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901AAA">
        <w:rPr>
          <w:rFonts w:ascii="Arial" w:eastAsia="Arial" w:hAnsi="Arial" w:cs="Arial"/>
        </w:rPr>
        <w:t>6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</w:t>
      </w:r>
      <w:r w:rsidR="007748D7" w:rsidRPr="007748D7">
        <w:rPr>
          <w:rFonts w:ascii="Arial" w:eastAsia="Arial" w:hAnsi="Arial" w:cs="Arial"/>
          <w:b/>
          <w:sz w:val="18"/>
          <w:szCs w:val="18"/>
        </w:rPr>
        <w:t>w oddziałach szpitalnych, zakładach i innych medycznych komórkach organizacyjnych</w:t>
      </w:r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Pr="0030771D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30771D" w:rsidRPr="007F6A36" w:rsidRDefault="0030771D" w:rsidP="00307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</w:rPr>
      </w:pPr>
      <w:r w:rsidRPr="007F6A36">
        <w:rPr>
          <w:rFonts w:ascii="Arial" w:eastAsia="Arial" w:hAnsi="Arial" w:cs="Arial"/>
          <w:b/>
        </w:rPr>
        <w:t>anestezjologii i intensywnej terapii</w:t>
      </w:r>
      <w:r w:rsidRPr="007F6A36">
        <w:rPr>
          <w:rFonts w:ascii="Arial" w:eastAsia="Arial" w:hAnsi="Arial" w:cs="Arial"/>
        </w:rPr>
        <w:t xml:space="preserve"> - Oddział Anestezjologii i Intensywnej Terapii w godzinach od 15.05 do 7.30 dnia następnego w dni powszednie oraz przez 24 godziny w soboty i dni ustawowo wolne od pracy;</w:t>
      </w:r>
    </w:p>
    <w:p w:rsidR="003D20AD" w:rsidRDefault="0030771D" w:rsidP="003D20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7F6A36">
        <w:rPr>
          <w:rFonts w:ascii="Arial" w:eastAsia="Arial" w:hAnsi="Arial" w:cs="Arial"/>
          <w:b/>
        </w:rPr>
        <w:t>anestezjologii i intensywnej terapii (dyżury replantacyjne)</w:t>
      </w:r>
      <w:r w:rsidRPr="007F6A36">
        <w:rPr>
          <w:rFonts w:ascii="Arial" w:eastAsia="Arial" w:hAnsi="Arial" w:cs="Arial"/>
        </w:rPr>
        <w:t xml:space="preserve"> - Małopolskie Centrum Oparzeniowo-Plastyczne, Rekonstrukcji Kończyn z Ośrodkiem Terapii Hiperbarycznej świadczenia w gotowości (w uzasadnionych przypadkach), zabezpieczenie: replantacji wg Ogólnopolskiego Harmonogramu (poniedziałki i czwartki od 15.05 do 7.30 dnia następnego w dni powszednie oraz przez 24 godziny w soboty i dni ustawowo wolne od pracy);</w:t>
      </w:r>
    </w:p>
    <w:p w:rsidR="003D20AD" w:rsidRPr="003D20AD" w:rsidRDefault="003D20AD" w:rsidP="003D20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  <w:r w:rsidRPr="003D20AD">
        <w:rPr>
          <w:b/>
          <w:color w:val="000000"/>
          <w:sz w:val="24"/>
          <w:szCs w:val="24"/>
        </w:rPr>
        <w:t>terapii hiperbarycznej</w:t>
      </w:r>
      <w:r w:rsidRPr="003D20AD">
        <w:rPr>
          <w:color w:val="000000"/>
          <w:sz w:val="24"/>
          <w:szCs w:val="24"/>
        </w:rPr>
        <w:t xml:space="preserve"> – Ośrodek Terapii Hiperbarycznej w godzinach od </w:t>
      </w:r>
      <w:r w:rsidRPr="003D20AD">
        <w:rPr>
          <w:color w:val="000000"/>
          <w:sz w:val="22"/>
          <w:szCs w:val="22"/>
        </w:rPr>
        <w:t>15.05 do 7.30</w:t>
      </w:r>
      <w:r w:rsidRPr="003D20AD">
        <w:rPr>
          <w:color w:val="000000"/>
          <w:sz w:val="24"/>
          <w:szCs w:val="24"/>
        </w:rPr>
        <w:t xml:space="preserve"> 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Czas trwania umowy</w:t>
      </w:r>
      <w:r w:rsidRPr="002C0470">
        <w:rPr>
          <w:rFonts w:ascii="Arial" w:eastAsia="Arial" w:hAnsi="Arial" w:cs="Arial"/>
          <w:color w:val="000000"/>
        </w:rPr>
        <w:t>: 0</w:t>
      </w:r>
      <w:r w:rsidR="003843B2" w:rsidRPr="002C0470">
        <w:rPr>
          <w:rFonts w:ascii="Arial" w:eastAsia="Arial" w:hAnsi="Arial" w:cs="Arial"/>
        </w:rPr>
        <w:t>1.08</w:t>
      </w:r>
      <w:r w:rsidRPr="002C0470">
        <w:rPr>
          <w:rFonts w:ascii="Arial" w:eastAsia="Arial" w:hAnsi="Arial" w:cs="Arial"/>
          <w:color w:val="000000"/>
        </w:rPr>
        <w:t>.20</w:t>
      </w:r>
      <w:r w:rsidRPr="002C0470">
        <w:rPr>
          <w:rFonts w:ascii="Arial" w:eastAsia="Arial" w:hAnsi="Arial" w:cs="Arial"/>
        </w:rPr>
        <w:t>2</w:t>
      </w:r>
      <w:r w:rsidR="003843B2" w:rsidRPr="002C0470">
        <w:rPr>
          <w:rFonts w:ascii="Arial" w:eastAsia="Arial" w:hAnsi="Arial" w:cs="Arial"/>
        </w:rPr>
        <w:t>1</w:t>
      </w:r>
      <w:r w:rsidRPr="002C0470">
        <w:rPr>
          <w:rFonts w:ascii="Arial" w:eastAsia="Arial" w:hAnsi="Arial" w:cs="Arial"/>
          <w:color w:val="000000"/>
        </w:rPr>
        <w:t xml:space="preserve"> – </w:t>
      </w:r>
      <w:r w:rsidR="00D465B9" w:rsidRPr="002C0470">
        <w:rPr>
          <w:rFonts w:ascii="Arial" w:eastAsia="Arial" w:hAnsi="Arial" w:cs="Arial"/>
        </w:rPr>
        <w:t>31.07.2023</w:t>
      </w:r>
      <w:r w:rsidRPr="002C0470">
        <w:rPr>
          <w:rFonts w:ascii="Arial" w:eastAsia="Arial" w:hAnsi="Arial" w:cs="Arial"/>
          <w:color w:val="000000"/>
        </w:rPr>
        <w:t xml:space="preserve"> r.</w:t>
      </w:r>
      <w:r>
        <w:rPr>
          <w:rFonts w:ascii="Arial" w:eastAsia="Arial" w:hAnsi="Arial" w:cs="Arial"/>
          <w:color w:val="000000"/>
        </w:rPr>
        <w:t xml:space="preserve"> Rozpoczęcie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901AAA"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</w:t>
      </w:r>
      <w:r w:rsidRPr="0049278C">
        <w:rPr>
          <w:rFonts w:ascii="Arial" w:eastAsia="Arial" w:hAnsi="Arial" w:cs="Arial"/>
          <w:color w:val="000000"/>
        </w:rPr>
        <w:t>terminie do dnia</w:t>
      </w:r>
      <w:r w:rsidR="003843B2" w:rsidRPr="0049278C">
        <w:rPr>
          <w:rFonts w:ascii="Arial" w:eastAsia="Arial" w:hAnsi="Arial" w:cs="Arial"/>
          <w:color w:val="000000"/>
        </w:rPr>
        <w:t xml:space="preserve"> </w:t>
      </w:r>
      <w:r w:rsidRPr="0049278C">
        <w:rPr>
          <w:rFonts w:ascii="Arial" w:eastAsia="Arial" w:hAnsi="Arial" w:cs="Arial"/>
          <w:color w:val="000000"/>
        </w:rPr>
        <w:t xml:space="preserve"> </w:t>
      </w:r>
      <w:r w:rsidR="0049278C" w:rsidRPr="0049278C">
        <w:rPr>
          <w:rFonts w:ascii="Arial" w:eastAsia="Arial" w:hAnsi="Arial" w:cs="Arial"/>
          <w:color w:val="000000"/>
        </w:rPr>
        <w:t xml:space="preserve">1 </w:t>
      </w:r>
      <w:r w:rsidR="003843B2" w:rsidRPr="0049278C">
        <w:rPr>
          <w:rFonts w:ascii="Arial" w:eastAsia="Arial" w:hAnsi="Arial" w:cs="Arial"/>
          <w:color w:val="000000"/>
        </w:rPr>
        <w:t>lipca</w:t>
      </w:r>
      <w:r w:rsidRPr="0049278C">
        <w:rPr>
          <w:rFonts w:ascii="Arial" w:eastAsia="Arial" w:hAnsi="Arial" w:cs="Arial"/>
        </w:rPr>
        <w:t xml:space="preserve"> 20</w:t>
      </w:r>
      <w:r w:rsidR="003843B2" w:rsidRPr="0049278C">
        <w:rPr>
          <w:rFonts w:ascii="Arial" w:eastAsia="Arial" w:hAnsi="Arial" w:cs="Arial"/>
        </w:rPr>
        <w:t>21</w:t>
      </w:r>
      <w:r w:rsidRPr="0049278C">
        <w:rPr>
          <w:rFonts w:ascii="Arial" w:eastAsia="Arial" w:hAnsi="Arial" w:cs="Arial"/>
          <w:color w:val="000000"/>
        </w:rPr>
        <w:t xml:space="preserve"> r.</w:t>
      </w:r>
      <w:r w:rsidR="0049278C" w:rsidRPr="0049278C">
        <w:rPr>
          <w:rFonts w:ascii="Arial" w:eastAsia="Arial" w:hAnsi="Arial" w:cs="Arial"/>
          <w:color w:val="000000"/>
        </w:rPr>
        <w:t xml:space="preserve">  do godziny 08</w:t>
      </w:r>
      <w:r>
        <w:rPr>
          <w:rFonts w:ascii="Arial" w:eastAsia="Arial" w:hAnsi="Arial" w:cs="Arial"/>
          <w:color w:val="000000"/>
        </w:rPr>
        <w:t>:00.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>
        <w:rPr>
          <w:rFonts w:ascii="Arial" w:eastAsia="Arial" w:hAnsi="Arial" w:cs="Arial"/>
        </w:rPr>
        <w:t>Prawny</w:t>
      </w:r>
      <w:r>
        <w:rPr>
          <w:rFonts w:ascii="Arial" w:eastAsia="Arial" w:hAnsi="Arial" w:cs="Arial"/>
          <w:color w:val="000000"/>
        </w:rPr>
        <w:t xml:space="preserve">), </w:t>
      </w:r>
      <w:r w:rsidRPr="0049278C">
        <w:rPr>
          <w:rFonts w:ascii="Arial" w:eastAsia="Arial" w:hAnsi="Arial" w:cs="Arial"/>
          <w:color w:val="000000"/>
        </w:rPr>
        <w:t>w dniu</w:t>
      </w:r>
      <w:r w:rsidRPr="0049278C">
        <w:rPr>
          <w:rFonts w:ascii="Arial" w:eastAsia="Arial" w:hAnsi="Arial" w:cs="Arial"/>
        </w:rPr>
        <w:t xml:space="preserve"> </w:t>
      </w:r>
      <w:r w:rsidR="0049278C" w:rsidRPr="0049278C">
        <w:rPr>
          <w:rFonts w:ascii="Arial" w:eastAsia="Arial" w:hAnsi="Arial" w:cs="Arial"/>
        </w:rPr>
        <w:t xml:space="preserve">1 </w:t>
      </w:r>
      <w:r w:rsidR="003843B2" w:rsidRPr="0049278C">
        <w:rPr>
          <w:rFonts w:ascii="Arial" w:eastAsia="Arial" w:hAnsi="Arial" w:cs="Arial"/>
        </w:rPr>
        <w:t xml:space="preserve">lipca 2021 </w:t>
      </w:r>
      <w:r w:rsidRPr="0049278C">
        <w:rPr>
          <w:rFonts w:ascii="Arial" w:eastAsia="Arial" w:hAnsi="Arial" w:cs="Arial"/>
          <w:color w:val="000000"/>
        </w:rPr>
        <w:t>r. o</w:t>
      </w:r>
      <w:r>
        <w:rPr>
          <w:rFonts w:ascii="Arial" w:eastAsia="Arial" w:hAnsi="Arial" w:cs="Arial"/>
          <w:color w:val="000000"/>
        </w:rPr>
        <w:t xml:space="preserve"> godzinie </w:t>
      </w:r>
      <w:r w:rsidR="0049278C">
        <w:rPr>
          <w:rFonts w:ascii="Arial" w:eastAsia="Arial" w:hAnsi="Arial" w:cs="Arial"/>
          <w:color w:val="000000"/>
        </w:rPr>
        <w:t>12:00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r w:rsidR="00F70047">
        <w:rPr>
          <w:rFonts w:ascii="Arial" w:eastAsia="Arial" w:hAnsi="Arial" w:cs="Arial"/>
          <w:color w:val="000000"/>
        </w:rPr>
        <w:t xml:space="preserve">t.j. Dz.U.2020.1398 z późn.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r w:rsidR="00F70047">
        <w:rPr>
          <w:rFonts w:ascii="Arial" w:eastAsia="Arial" w:hAnsi="Arial" w:cs="Arial"/>
          <w:color w:val="000000"/>
        </w:rPr>
        <w:t xml:space="preserve">t.j.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późn.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18" w:rsidRDefault="005E2218">
      <w:r>
        <w:separator/>
      </w:r>
    </w:p>
  </w:endnote>
  <w:endnote w:type="continuationSeparator" w:id="0">
    <w:p w:rsidR="005E2218" w:rsidRDefault="005E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18" w:rsidRDefault="005E2218">
      <w:r>
        <w:separator/>
      </w:r>
    </w:p>
  </w:footnote>
  <w:footnote w:type="continuationSeparator" w:id="0">
    <w:p w:rsidR="005E2218" w:rsidRDefault="005E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737E"/>
    <w:multiLevelType w:val="multilevel"/>
    <w:tmpl w:val="5D40F58A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2BA33977"/>
    <w:multiLevelType w:val="multilevel"/>
    <w:tmpl w:val="B07AD0D8"/>
    <w:lvl w:ilvl="0">
      <w:start w:val="1"/>
      <w:numFmt w:val="lowerLetter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" w15:restartNumberingAfterBreak="0">
    <w:nsid w:val="457D0182"/>
    <w:multiLevelType w:val="multilevel"/>
    <w:tmpl w:val="19B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66C7A"/>
    <w:multiLevelType w:val="multilevel"/>
    <w:tmpl w:val="56AEDA4C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" w15:restartNumberingAfterBreak="0">
    <w:nsid w:val="7DBF58EF"/>
    <w:multiLevelType w:val="multilevel"/>
    <w:tmpl w:val="FF9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2C0470"/>
    <w:rsid w:val="0030771D"/>
    <w:rsid w:val="003843B2"/>
    <w:rsid w:val="003D20AD"/>
    <w:rsid w:val="0041400C"/>
    <w:rsid w:val="0049278C"/>
    <w:rsid w:val="005E2218"/>
    <w:rsid w:val="006005E9"/>
    <w:rsid w:val="00754A07"/>
    <w:rsid w:val="007748D7"/>
    <w:rsid w:val="00803599"/>
    <w:rsid w:val="00901AAA"/>
    <w:rsid w:val="00C308A1"/>
    <w:rsid w:val="00C3489F"/>
    <w:rsid w:val="00C52BEC"/>
    <w:rsid w:val="00C61216"/>
    <w:rsid w:val="00D465B9"/>
    <w:rsid w:val="00E01072"/>
    <w:rsid w:val="00E146B1"/>
    <w:rsid w:val="00E420AF"/>
    <w:rsid w:val="00EF7D10"/>
    <w:rsid w:val="00F70047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4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1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14</cp:revision>
  <dcterms:created xsi:type="dcterms:W3CDTF">2021-06-24T15:38:00Z</dcterms:created>
  <dcterms:modified xsi:type="dcterms:W3CDTF">2021-06-30T12:59:00Z</dcterms:modified>
</cp:coreProperties>
</file>