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Szczegółowe Warunki Konkursu (SWK) ofert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0" w:right="0" w:firstLine="0"/>
        <w:jc w:val="center"/>
        <w:rPr>
          <w:b w:val="1"/>
          <w:sz w:val="24"/>
          <w:szCs w:val="24"/>
        </w:rPr>
      </w:pPr>
      <w:r w:rsidDel="00000000" w:rsidR="00000000" w:rsidRPr="00000000">
        <w:rPr>
          <w:b w:val="1"/>
          <w:sz w:val="24"/>
          <w:szCs w:val="24"/>
          <w:rtl w:val="0"/>
        </w:rPr>
        <w:t xml:space="preserve">w zakresie obsługi lekarskiej zabiegów plazmaferezy i laukaferezy w Oddziale Hematologii i Chorób Wewnętrznych z Pododdziałem Dziennym oraz na rzecz innych oddziałów Szpitala Specjalistycznego im. Ludwika Rydygiera w Krakowie sp. z o.o.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Nr KRS: 0000352784</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Postępowanie konkursowe prowadzone w oparciu o przepisy Ustawy z dnia 15 kwietnia 2011 r. </w:t>
      </w:r>
      <w:r w:rsidDel="00000000" w:rsidR="00000000" w:rsidRPr="00000000">
        <w:rPr>
          <w:i w:val="1"/>
          <w:sz w:val="24"/>
          <w:szCs w:val="24"/>
          <w:rtl w:val="0"/>
        </w:rPr>
        <w:t xml:space="preserve">o działalności leczniczej</w:t>
      </w:r>
      <w:r w:rsidDel="00000000" w:rsidR="00000000" w:rsidRPr="00000000">
        <w:rPr>
          <w:sz w:val="24"/>
          <w:szCs w:val="24"/>
          <w:rtl w:val="0"/>
        </w:rPr>
        <w:t xml:space="preserve"> (t.j. Dz.U.2021.711 z późn. zm.), Ustawy z dnia 27 sierpnia 2004 r.</w:t>
      </w:r>
      <w:r w:rsidDel="00000000" w:rsidR="00000000" w:rsidRPr="00000000">
        <w:rPr>
          <w:i w:val="1"/>
          <w:sz w:val="24"/>
          <w:szCs w:val="24"/>
          <w:rtl w:val="0"/>
        </w:rPr>
        <w:t xml:space="preserve">o świadczeniach opieki zdrowotnej finansowanych ze środków publicznych</w:t>
      </w:r>
      <w:r w:rsidDel="00000000" w:rsidR="00000000" w:rsidRPr="00000000">
        <w:rPr>
          <w:sz w:val="24"/>
          <w:szCs w:val="24"/>
          <w:rtl w:val="0"/>
        </w:rPr>
        <w:t xml:space="preserve"> (t.j. Dz.U.2021.1285</w:t>
      </w:r>
      <w:r w:rsidDel="00000000" w:rsidR="00000000" w:rsidRPr="00000000">
        <w:rPr>
          <w:sz w:val="24"/>
          <w:szCs w:val="24"/>
          <w:highlight w:val="white"/>
          <w:rtl w:val="0"/>
        </w:rPr>
        <w:t xml:space="preserve"> z późn. zm.) </w:t>
      </w:r>
      <w:r w:rsidDel="00000000" w:rsidR="00000000" w:rsidRPr="00000000">
        <w:rPr>
          <w:sz w:val="24"/>
          <w:szCs w:val="24"/>
          <w:rtl w:val="0"/>
        </w:rPr>
        <w:t xml:space="preserve">oraz w oparciu o wewnętrzne przepisy Szpitala Specjalistycznego im. Ludwika Rydygiera  w Krakowie sp. z o.o., zwanego dalej Udzielającym zamówienie (Szpital).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Udzielający zamówienie (Szpital):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 Specjalistyczny im. Ludwika Rydygiera w Krakowie sp. z o.o.</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31-826 Kraków, os. Złotej Jesieni 1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 (12) 64-68-563, 436</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REGON: 121188694; NIP:  678-31-05-119; KRS: 0000352784</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Adres internetowy: </w:t>
      </w:r>
      <w:hyperlink r:id="rId6">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www.szpitalrydygier.pl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w:t>
      </w:r>
      <w:r w:rsidDel="00000000" w:rsidR="00000000" w:rsidRPr="00000000">
        <w:rPr>
          <w:sz w:val="24"/>
          <w:szCs w:val="24"/>
          <w:u w:val="single"/>
          <w:rtl w:val="0"/>
        </w:rPr>
        <w:t xml:space="preserve">dp</w:t>
      </w:r>
      <w:hyperlink r:id="rId7">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@rydygierkrakow.pl</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w:t>
      </w:r>
      <w:r w:rsidDel="00000000" w:rsidR="00000000" w:rsidRPr="00000000">
        <w:rPr>
          <w:rtl w:val="0"/>
        </w:rPr>
      </w:r>
    </w:p>
    <w:p w:rsidR="00000000" w:rsidDel="00000000" w:rsidP="00000000" w:rsidRDefault="00000000" w:rsidRPr="00000000" w14:paraId="00000011">
      <w:pPr>
        <w:keepNext w:val="1"/>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PRZEDMIOT KONKURSU</w:t>
      </w:r>
    </w:p>
    <w:p w:rsidR="00000000" w:rsidDel="00000000" w:rsidP="00000000" w:rsidRDefault="00000000" w:rsidRPr="00000000" w14:paraId="0000001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Przedmiotem postępowania jest udzielanie świadczeń zdrowotnych </w:t>
      </w:r>
      <w:r w:rsidDel="00000000" w:rsidR="00000000" w:rsidRPr="00000000">
        <w:rPr>
          <w:sz w:val="24"/>
          <w:szCs w:val="24"/>
          <w:rtl w:val="0"/>
        </w:rPr>
        <w:t xml:space="preserve">w zakresie obsługi lekarskiej zabiegów plazmaferezy i laukaferezy w Oddziale Hematologii i Chorób Wewnętrznych z Pododdziałem Dziennym oraz na rzecz innych oddziałów Szpitala Specjalistycznego im. Ludwika Rydygiera w Krakowie sp. z o.o, od godziny 15.05 do 7.30 dnia następnego w dni powszednie oraz przez 24 godziny w sobotę i dni ustawowo wolne od pracy. </w:t>
      </w:r>
    </w:p>
    <w:p w:rsidR="00000000" w:rsidDel="00000000" w:rsidP="00000000" w:rsidRDefault="00000000" w:rsidRPr="00000000" w14:paraId="0000001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sz w:val="24"/>
          <w:szCs w:val="24"/>
        </w:rPr>
      </w:pPr>
      <w:r w:rsidDel="00000000" w:rsidR="00000000" w:rsidRPr="00000000">
        <w:rPr>
          <w:sz w:val="24"/>
          <w:szCs w:val="24"/>
          <w:rtl w:val="0"/>
        </w:rPr>
        <w:t xml:space="preserve">Świadczenia zdrowotne udzielane będą w Oddziale Hematologii i Chorób Wewnętrznych z Pododdziałem Dziennym oraz na rzecz innych oddziałów Szpitala Specjalistycznego im. Ludwika Rydygiera w Krakowie sp. z o.o., os. Złotej Jesieni 1, 31-826 Kraków w zakresie określonym w Załączniku nr 2 do szczegółowych warunków konkursu (SWK).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sz w:val="24"/>
          <w:szCs w:val="24"/>
        </w:rPr>
      </w:pPr>
      <w:r w:rsidDel="00000000" w:rsidR="00000000" w:rsidRPr="00000000">
        <w:rPr>
          <w:sz w:val="24"/>
          <w:szCs w:val="24"/>
          <w:rtl w:val="0"/>
        </w:rPr>
        <w:t xml:space="preserve">Świadczenia zdrowotne, o których mowa w ust. 1 mogą być udzielane wyłącznie przez osoby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sz w:val="24"/>
          <w:szCs w:val="24"/>
        </w:rPr>
      </w:pPr>
      <w:r w:rsidDel="00000000" w:rsidR="00000000" w:rsidRPr="00000000">
        <w:rPr>
          <w:sz w:val="24"/>
          <w:szCs w:val="24"/>
          <w:rtl w:val="0"/>
        </w:rPr>
        <w:t xml:space="preserve">posiadające niezbędne kwalifikacje do wykonywania czynności polegających na świadczeniu</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sz w:val="24"/>
          <w:szCs w:val="24"/>
        </w:rPr>
      </w:pPr>
      <w:r w:rsidDel="00000000" w:rsidR="00000000" w:rsidRPr="00000000">
        <w:rPr>
          <w:sz w:val="24"/>
          <w:szCs w:val="24"/>
          <w:rtl w:val="0"/>
        </w:rPr>
        <w:t xml:space="preserve">specjalistycznych usług medycznych objętych niniejszym konkursem zgodnie z obowiązującymi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both"/>
        <w:rPr>
          <w:sz w:val="24"/>
          <w:szCs w:val="24"/>
        </w:rPr>
      </w:pPr>
      <w:r w:rsidDel="00000000" w:rsidR="00000000" w:rsidRPr="00000000">
        <w:rPr>
          <w:sz w:val="24"/>
          <w:szCs w:val="24"/>
          <w:rtl w:val="0"/>
        </w:rPr>
        <w:t xml:space="preserve">przepisami prawa.</w:t>
      </w:r>
    </w:p>
    <w:p w:rsidR="00000000" w:rsidDel="00000000" w:rsidP="00000000" w:rsidRDefault="00000000" w:rsidRPr="00000000" w14:paraId="0000001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86" w:right="-1"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Zlecone i zrealizowane świadczenia będą rozliczone w okresach miesięcznych według liczby </w:t>
      </w:r>
      <w:r w:rsidDel="00000000" w:rsidR="00000000" w:rsidRPr="00000000">
        <w:rPr>
          <w:sz w:val="24"/>
          <w:szCs w:val="24"/>
          <w:rtl w:val="0"/>
        </w:rPr>
        <w:t xml:space="preserve">badań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Personel medyczny kierowany przez Przyjmującego Zamówienie do udzielania świadczeń                   w zakresie objętym postępowaniem musi posiadać: wymagane są uprawnienia do wykonywania działalności lub czynności, polegających na świadczeniu specjalistycznych usług medycznych objętych niniejszym konkursem, zgodnie z obowiązującymi przepisami prawa. W przeciwnym wypadku osoby te nie zostaną dopuszczone do udzielania świadczeń w Szpitalu. </w:t>
      </w:r>
    </w:p>
    <w:p w:rsidR="00000000" w:rsidDel="00000000" w:rsidP="00000000" w:rsidRDefault="00000000" w:rsidRPr="00000000" w14:paraId="0000001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Ramowy zakres czynności i obowiązków osób udzielających świadczeń przedstawiony został               w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załączniku nr 5 do SWK – „Ramowy zakres czynności i obowiązków osób udzielających świadczeń zdrowotnych”.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Udzielający Zamówienie nie dopuszcza wykonania przedmiotu zamówienia poprzez udział podwykonawców Przyjmującego Zamówienie.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II</w:t>
      </w:r>
    </w:p>
    <w:p w:rsidR="00000000" w:rsidDel="00000000" w:rsidP="00000000" w:rsidRDefault="00000000" w:rsidRPr="00000000" w14:paraId="0000001E">
      <w:pPr>
        <w:keepNext w:val="1"/>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WARUNKI REALIZACJI ZLECONYCH ŚWIADCZEŃ</w:t>
      </w:r>
    </w:p>
    <w:p w:rsidR="00000000" w:rsidDel="00000000" w:rsidP="00000000" w:rsidRDefault="00000000" w:rsidRPr="00000000" w14:paraId="0000001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ffffff" w:val="clear"/>
        <w:spacing w:after="0" w:before="0" w:line="240" w:lineRule="auto"/>
        <w:ind w:left="644" w:right="-1"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Świadczenia, o których mowa w Rozdziale 1 ust. 1 udzielane będą w oparciu o harmonogram udzielania świadczeń zdrowotnych ustalany przez Przyjmującego Zamówienie w oparciu o informacje uzyskane w niniejszym postępowaniu oraz wytyczne Szpitala. </w:t>
      </w:r>
    </w:p>
    <w:p w:rsidR="00000000" w:rsidDel="00000000" w:rsidP="00000000" w:rsidRDefault="00000000" w:rsidRPr="00000000" w14:paraId="0000002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Świadczenia zdrowotne, o których mowa w ust. 1 mogą być udzielane wyłącznie przez osoby</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posiadające niezbędne kwalifikacje do wykonywania czynności polegających na świadczeniu</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specjalistycznych usług medycznych objętych niniejszym konkursem zgodnie z obowiązującymi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przepisami prawa.</w:t>
      </w:r>
    </w:p>
    <w:p w:rsidR="00000000" w:rsidDel="00000000" w:rsidP="00000000" w:rsidRDefault="00000000" w:rsidRPr="00000000" w14:paraId="0000002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Świadczenia będą udzielane każdorazowo przez jednego lekarza.</w:t>
      </w:r>
    </w:p>
    <w:p w:rsidR="00000000" w:rsidDel="00000000" w:rsidP="00000000" w:rsidRDefault="00000000" w:rsidRPr="00000000" w14:paraId="0000002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Świadczenia zdrowotne będą udzielane w oparciu o sprzęt będący w dyspozycji Szpitala oraz</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w pomieszczeniach będących własnością Szpitala zgodnie z procedurami obowiązującymi</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w Oddziale Hematologii i Chorób Wewnętrznych z Pododdziałem Dziennym.</w:t>
      </w:r>
    </w:p>
    <w:p w:rsidR="00000000" w:rsidDel="00000000" w:rsidP="00000000" w:rsidRDefault="00000000" w:rsidRPr="00000000" w14:paraId="0000002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Rodzaj i sposób udzielania świadczeń zdrowotnych oraz wszystkie czynności wykonywane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w ramach świadczeń, o których mowa w ust. 1 muszą być dokumentowane.</w:t>
      </w:r>
    </w:p>
    <w:p w:rsidR="00000000" w:rsidDel="00000000" w:rsidP="00000000" w:rsidRDefault="00000000" w:rsidRPr="00000000" w14:paraId="0000002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Świadczenia udzielane będą od godziny 15.05 do 7.30 dnia następnego w dni powszednie oraz przez 24 godziny w sobotę i dni ustawowo wolne od pracy w Oddziale Hematologii i Chorób Wewnętrznych z Pododdziałem Dziennym, także na rzecz innych oddziałów Szpitala.</w:t>
      </w:r>
    </w:p>
    <w:p w:rsidR="00000000" w:rsidDel="00000000" w:rsidP="00000000" w:rsidRDefault="00000000" w:rsidRPr="00000000" w14:paraId="0000002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Szacunkowa liczba świadczeń w okresie obowiązywania umowy: 80 zabiegów plazmaferezy  i 5 zabiegów laukaferezy.</w:t>
      </w:r>
    </w:p>
    <w:p w:rsidR="00000000" w:rsidDel="00000000" w:rsidP="00000000" w:rsidRDefault="00000000" w:rsidRPr="00000000" w14:paraId="0000002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Liczba świadczeń oraz liczba członków zespołu może ulec zwiększeniu lub zmniejszeniu w zależności od zapotrzebowania z inicjatywy Szpitala.</w:t>
      </w:r>
    </w:p>
    <w:p w:rsidR="00000000" w:rsidDel="00000000" w:rsidP="00000000" w:rsidRDefault="00000000" w:rsidRPr="00000000" w14:paraId="0000002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Przyjmujący zamówienie nie może w ramach powyższej umowy udzielać świadczeń zdrowotnych</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osobom nie będącym pacjentami Szpitala.</w:t>
      </w:r>
    </w:p>
    <w:p w:rsidR="00000000" w:rsidDel="00000000" w:rsidP="00000000" w:rsidRDefault="00000000" w:rsidRPr="00000000" w14:paraId="0000002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Przyjmujący zamówienie przejmuje odpowiedzialność za decyzje podejmowane w procesie udzielania świadczeń zdrowotnych, o których mowa w niniejszych warunkach przez lekarzy w Oddziale Hematologii i Chorób Wewnętrznych z Pododdziałem Dziennym.</w:t>
      </w:r>
    </w:p>
    <w:p w:rsidR="00000000" w:rsidDel="00000000" w:rsidP="00000000" w:rsidRDefault="00000000" w:rsidRPr="00000000" w14:paraId="0000003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Przyjmujący zamówienie zobowiązany będzie do przygotowania comiesięcznej informacji o zakresie i sposobie realizacji umowy, które będą stanowić załącznik do faktury.</w:t>
      </w:r>
    </w:p>
    <w:p w:rsidR="00000000" w:rsidDel="00000000" w:rsidP="00000000" w:rsidRDefault="00000000" w:rsidRPr="00000000" w14:paraId="0000003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Szpital oczekiwał będzie od Przyjmującego zamówienie wykonania usługi w zakresie zabiegów plazmaferezy i laukaferezy na wysokim poziomie jakościowym, zgodnie z zasadami aktualnej wiedzy, normami, sztuką i etyką zawodową, zgodnie z obowiązującymi przepisami prawa oraz postanowieniami umowy, przy zachowaniu najwyższej staranności.</w:t>
      </w:r>
    </w:p>
    <w:p w:rsidR="00000000" w:rsidDel="00000000" w:rsidP="00000000" w:rsidRDefault="00000000" w:rsidRPr="00000000" w14:paraId="0000003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Przyjmujący zamówienie zobowiązany jest zapewnić personel posiadający odpowiednie kwalifikacje do pracy, zgodnie ze specyfiką komórki organizacyjnej, z której dostał zlecenie. Każdorazowo dopuszczenie danej osoby do udzielania świadczeń będzie wymagało zatwierdzenia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przez Dyrektora ds. Lecznictwa bądź osoby przez niego wyznaczonej.</w:t>
      </w:r>
    </w:p>
    <w:p w:rsidR="00000000" w:rsidDel="00000000" w:rsidP="00000000" w:rsidRDefault="00000000" w:rsidRPr="00000000" w14:paraId="0000003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Do organizacji udzielania świadczeń zdrowotnych objętych postępowaniem stosowane będą wewnętrzne przepisy obowiązujące w Szpitalu, w tym w szczególności Statut i Regulamin Organizacyjny. Przyjmujący zamówienie ma obowiązek poinformowania osób wykonujących</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świadczenia o przepisach obowiązujących w Szpitalu.</w:t>
      </w:r>
    </w:p>
    <w:p w:rsidR="00000000" w:rsidDel="00000000" w:rsidP="00000000" w:rsidRDefault="00000000" w:rsidRPr="00000000" w14:paraId="0000003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Przyjmujący zamówienie zobowiązany jest do zaopatrzenia osób wykonujących świadczenia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medyczne w komórkach organizacyjnych Szpitala w identyfikatory zawierające następujące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informacje: imię i nazwisko, nazwę podmiotu leczniczego, w ramach którego udzielają świadczeń</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zdrowotnych w Szpitalu.</w:t>
      </w:r>
    </w:p>
    <w:p w:rsidR="00000000" w:rsidDel="00000000" w:rsidP="00000000" w:rsidRDefault="00000000" w:rsidRPr="00000000" w14:paraId="0000003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Przyjmujący zamówienie jest odpowiedzialny za zabezpieczenie osób udzielających świadczeń</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zdrowotnych w Szpitalu w odzież roboczą i obuwie robocze.</w:t>
      </w:r>
    </w:p>
    <w:p w:rsidR="00000000" w:rsidDel="00000000" w:rsidP="00000000" w:rsidRDefault="00000000" w:rsidRPr="00000000" w14:paraId="0000003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Odpowiedzialnym za zabezpieczenie osób udzielających świadczeń zdrowotnych w Szpitalu w środki ochrony indywidualnej takie jak dla pracowników, jest Szpital.</w:t>
      </w:r>
    </w:p>
    <w:p w:rsidR="00000000" w:rsidDel="00000000" w:rsidP="00000000" w:rsidRDefault="00000000" w:rsidRPr="00000000" w14:paraId="0000003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Szpital umożliwi przyjmującemu zamówienie korzystanie z szatni pracowniczej przydzielając</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zamykane szafki, w których osoby wykonujące świadczenia zdrowotne w Szpitalu będą mogły przechowywać odzież i obuwie.</w:t>
      </w:r>
    </w:p>
    <w:p w:rsidR="00000000" w:rsidDel="00000000" w:rsidP="00000000" w:rsidRDefault="00000000" w:rsidRPr="00000000" w14:paraId="0000003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Szczegółowe warunki udzielania świadczeń oraz inne sprawy nieopisane w niniejszej specyfikacji</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będą zawarte w podpisanej z wykonawcą, umowie, której projekt stanowi Załącznik nr 9, a której</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akceptacja jest warunkiem udziału w niniejszym postępowaniu.</w:t>
      </w:r>
    </w:p>
    <w:p w:rsidR="00000000" w:rsidDel="00000000" w:rsidP="00000000" w:rsidRDefault="00000000" w:rsidRPr="00000000" w14:paraId="00000042">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hanging="360"/>
        <w:jc w:val="both"/>
        <w:rPr>
          <w:sz w:val="24"/>
          <w:szCs w:val="24"/>
        </w:rPr>
      </w:pPr>
      <w:r w:rsidDel="00000000" w:rsidR="00000000" w:rsidRPr="00000000">
        <w:rPr>
          <w:sz w:val="24"/>
          <w:szCs w:val="24"/>
          <w:rtl w:val="0"/>
        </w:rPr>
        <w:t xml:space="preserve">Osoby kierowane przez Przyjmującego Zamówienie do udzielania świadczeń w zakresie objętym</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postępowaniem, związane jednocześnie ze Szpitalem umową o pracę muszą mieć zarejestrowaną</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działalność gospodarczą. W przeciwnym wypadku osoby te nie zostaną dopuszczone do udzielania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71"/>
        </w:tabs>
        <w:spacing w:after="0" w:before="0" w:line="240" w:lineRule="auto"/>
        <w:ind w:left="644" w:right="-1" w:firstLine="0"/>
        <w:jc w:val="both"/>
        <w:rPr>
          <w:sz w:val="24"/>
          <w:szCs w:val="24"/>
        </w:rPr>
      </w:pPr>
      <w:r w:rsidDel="00000000" w:rsidR="00000000" w:rsidRPr="00000000">
        <w:rPr>
          <w:sz w:val="24"/>
          <w:szCs w:val="24"/>
          <w:rtl w:val="0"/>
        </w:rPr>
        <w:t xml:space="preserve">świadczeń w Szpitalu.</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III</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CZAS, NA KTÓRY ZOSTANIE ZAWARTA UMOWA</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Umowa zostanie zawarta na czas określony, od </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sz w:val="24"/>
          <w:szCs w:val="24"/>
          <w:rtl w:val="0"/>
        </w:rPr>
        <w:t xml:space="preserve">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b w:val="1"/>
          <w:sz w:val="24"/>
          <w:szCs w:val="24"/>
          <w:rtl w:val="0"/>
        </w:rPr>
        <w:t xml:space="preserve">12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b w:val="1"/>
          <w:sz w:val="24"/>
          <w:szCs w:val="24"/>
          <w:rtl w:val="0"/>
        </w:rPr>
        <w:t xml:space="preserve">022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rozpoczęcia udzielania świadczeń zdrowotnych ustala się na dzień: </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sz w:val="24"/>
          <w:szCs w:val="24"/>
          <w:rtl w:val="0"/>
        </w:rPr>
        <w:t xml:space="preserve">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Zamawiający zastrzega możliwość zawarcia umowy z datą późniejszą w szczególności w związku </w:t>
        <w:br w:type="textWrapping"/>
        <w:t xml:space="preserve">z przedłużeniem się postępowania o udzielenie przedmiotowego zamówienia. W razie zawarcia umowy po </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sz w:val="24"/>
          <w:szCs w:val="24"/>
          <w:rtl w:val="0"/>
        </w:rPr>
        <w:t xml:space="preserve">22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Szpital zastrzega możliwość późniejszego rozpoczęcia udzielania świadczeń zdrowotnych.</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IV</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WARUNKI, JAKIE MUSI SPEŁNIAĆ OFERTA</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3"/>
          <w:numId w:val="6"/>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Oferta musi być złożona w trwale zamkniętej kopercie. Na kopercie należy umieścić:</w:t>
      </w:r>
    </w:p>
    <w:p w:rsidR="00000000" w:rsidDel="00000000" w:rsidP="00000000" w:rsidRDefault="00000000" w:rsidRPr="00000000" w14:paraId="0000004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dokładny adres Oferenta (adres do korespondencji oraz kontaktowy numer telefonu),</w:t>
      </w:r>
    </w:p>
    <w:p w:rsidR="00000000" w:rsidDel="00000000" w:rsidP="00000000" w:rsidRDefault="00000000" w:rsidRPr="00000000" w14:paraId="0000005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 sprawy: </w:t>
      </w:r>
      <w:r w:rsidDel="00000000" w:rsidR="00000000" w:rsidRPr="00000000">
        <w:rPr>
          <w:sz w:val="24"/>
          <w:szCs w:val="24"/>
          <w:rtl w:val="0"/>
        </w:rPr>
        <w:t xml:space="preserve">DP/14/KM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21</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napis określający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przedmiot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oraz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zakres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postępowania konkursowego,</w:t>
      </w:r>
    </w:p>
    <w:p w:rsidR="00000000" w:rsidDel="00000000" w:rsidP="00000000" w:rsidRDefault="00000000" w:rsidRPr="00000000" w14:paraId="0000005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tabs>
          <w:tab w:val="left" w:pos="900"/>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napis : „Nie otwierać przed dniem </w:t>
      </w:r>
      <w:r w:rsidDel="00000000" w:rsidR="00000000" w:rsidRPr="00000000">
        <w:rPr>
          <w:sz w:val="24"/>
          <w:szCs w:val="24"/>
          <w:rtl w:val="0"/>
        </w:rPr>
        <w:t xml:space="preserve">16 grudnia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roku, godziną </w:t>
      </w:r>
      <w:r w:rsidDel="00000000" w:rsidR="00000000" w:rsidRPr="00000000">
        <w:rPr>
          <w:sz w:val="24"/>
          <w:szCs w:val="24"/>
          <w:rtl w:val="0"/>
        </w:rPr>
        <w:t xml:space="preserve">09.00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(termin otwarcia ofert).</w:t>
      </w:r>
    </w:p>
    <w:p w:rsidR="00000000" w:rsidDel="00000000" w:rsidP="00000000" w:rsidRDefault="00000000" w:rsidRPr="00000000" w14:paraId="0000005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425.19685039370086" w:right="0" w:hanging="425.19685039370086"/>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Pierwsza strona oferty winna zawierać:</w:t>
      </w:r>
    </w:p>
    <w:p w:rsidR="00000000" w:rsidDel="00000000" w:rsidP="00000000" w:rsidRDefault="00000000" w:rsidRPr="00000000" w14:paraId="00000054">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tabs>
          <w:tab w:val="left" w:pos="900"/>
        </w:tabs>
        <w:spacing w:after="0" w:before="0" w:line="240" w:lineRule="auto"/>
        <w:ind w:left="850.3937007874016" w:right="0" w:hanging="283.4645669291341"/>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łączną liczbę stron oferty, </w:t>
      </w:r>
    </w:p>
    <w:p w:rsidR="00000000" w:rsidDel="00000000" w:rsidP="00000000" w:rsidRDefault="00000000" w:rsidRPr="00000000" w14:paraId="00000055">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90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spis zawartości koperty tj. spis treści zawierający wykaz złożonych dokumentów </w:t>
        <w:br w:type="textWrapping"/>
        <w:t xml:space="preserve">z podaniem numeru strony, na której dany dokument się znajduje.</w:t>
      </w:r>
    </w:p>
    <w:p w:rsidR="00000000" w:rsidDel="00000000" w:rsidP="00000000" w:rsidRDefault="00000000" w:rsidRPr="00000000" w14:paraId="0000005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Oferta musi zawierać: </w:t>
      </w:r>
    </w:p>
    <w:p w:rsidR="00000000" w:rsidDel="00000000" w:rsidP="00000000" w:rsidRDefault="00000000" w:rsidRPr="00000000" w14:paraId="00000057">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16"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Wypełniony i podpisany „Formularz ofertowy” wraz z proponowaną kwotą należności za realizację zamówienia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16"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Oferenta o zapoznaniu się z treścią ogłoszenia i umowy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16"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personelu Oferenta dot. zgody na przetwarzanie danych osobowych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16"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o niezaleganiu z opłacaniem podatków oraz składek na ubezpieczenia społeczne i zdrowotne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16"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dotyczące posiadania aktualnych badań potwierdzających dopuszczenie do wykonywania świadczeń określonego rodzaju w zakresie objętym przedmiotem konkursu                   i ochrony ubezpieczeniowej tj. umowy odpowiedzialności cywilnej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9.</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4"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Zaakceptowany projekt umowy –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4"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Informacje o Oferencie, tj.:</w:t>
      </w:r>
    </w:p>
    <w:p w:rsidR="00000000" w:rsidDel="00000000" w:rsidP="00000000" w:rsidRDefault="00000000" w:rsidRPr="00000000" w14:paraId="0000005E">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558" w:right="0" w:hanging="454.0000000000000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podmiotów leczniczych – oświadczenie o prowadzeniu działalności gospodarczej lub aktualne zaświadczenie o wpisie do KRS, potwierdzenie wpisu do rejestru podmiotów wykonujących działalność leczniczą,</w:t>
      </w:r>
    </w:p>
    <w:p w:rsidR="00000000" w:rsidDel="00000000" w:rsidP="00000000" w:rsidRDefault="00000000" w:rsidRPr="00000000" w14:paraId="0000005F">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558" w:right="0" w:hanging="454.00000000000006"/>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dokumentów poświadczających kwalifikacje niezbędne do prawidłowego wykonywania świadczeń</w:t>
      </w:r>
    </w:p>
    <w:p w:rsidR="00000000" w:rsidDel="00000000" w:rsidP="00000000" w:rsidRDefault="00000000" w:rsidRPr="00000000" w14:paraId="0000006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4"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000000" w:rsidDel="00000000" w:rsidP="00000000" w:rsidRDefault="00000000" w:rsidRPr="00000000" w14:paraId="0000006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4"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o związaniu ofertą przez okres 30 dni od jej złożenia.</w:t>
      </w:r>
    </w:p>
    <w:p w:rsidR="00000000" w:rsidDel="00000000" w:rsidP="00000000" w:rsidRDefault="00000000" w:rsidRPr="00000000" w14:paraId="0000006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4"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strony oferty i Załączniki, muszą być parafowane lub podpisane pełnym imieniem                    i nazwiskiem przez Oferenta lub jego pełnomocnika oraz opatrzone pieczątką imienną Oferenta lub jego pełnomocnika. </w:t>
      </w:r>
    </w:p>
    <w:p w:rsidR="00000000" w:rsidDel="00000000" w:rsidP="00000000" w:rsidRDefault="00000000" w:rsidRPr="00000000" w14:paraId="0000006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5"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załączone do niniejszej oferty dokumenty, o których mowa w tym rozdziale w pkt 6 i 7 muszą zawierać dane aktualne na dzień składania oferty. Wszystkie wymagane dokumenty należy złożyć w formie oryginałów albo kserokopii poświadczonych na każdej stronie za zgodność z oryginałem przez Oferenta lub jego pełnomocnika.</w:t>
      </w:r>
    </w:p>
    <w:p w:rsidR="00000000" w:rsidDel="00000000" w:rsidP="00000000" w:rsidRDefault="00000000" w:rsidRPr="00000000" w14:paraId="0000006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5"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w którym Udzielający zamówienie posiada dokumenty poświadczające kwalifikacje niezbędne do prawidłowego wykonywania świadczeń, Oferent składa oświadczenie o wcześniejszym ich przekazaniu Udzielającemu zamówienie.</w:t>
      </w:r>
    </w:p>
    <w:p w:rsidR="00000000" w:rsidDel="00000000" w:rsidP="00000000" w:rsidRDefault="00000000" w:rsidRPr="00000000" w14:paraId="0000006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5" w:right="0" w:hanging="397"/>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ofertę podpisuje pełnomocnik do oferty należy załączyć jego pisemne pełnomocnictwo. </w:t>
      </w:r>
    </w:p>
    <w:p w:rsidR="00000000" w:rsidDel="00000000" w:rsidP="00000000" w:rsidRDefault="00000000" w:rsidRPr="00000000" w14:paraId="00000066">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104" w:right="0" w:hanging="395.99999999999994"/>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 że wszystkie informacje zawarte w ofercie są zgodne ze stanem faktycznym               i prawnym.</w:t>
      </w:r>
    </w:p>
    <w:p w:rsidR="00000000" w:rsidDel="00000000" w:rsidP="00000000" w:rsidRDefault="00000000" w:rsidRPr="00000000" w14:paraId="0000006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t>
        <w:br w:type="textWrapping"/>
        <w:t xml:space="preserve">w konkursie oraz spełnianie przez Oferenta wymagań określonych przez Szpital, nie później niż </w:t>
        <w:br w:type="textWrapping"/>
        <w:t xml:space="preserve">w dniu, w którym upłynął termin składania ofert. Termin na uzupełnienie braków wynosi 3 dni robocze od dnia otrzymania informacji o uzupełnieniu oferty.  </w:t>
      </w:r>
    </w:p>
    <w:p w:rsidR="00000000" w:rsidDel="00000000" w:rsidP="00000000" w:rsidRDefault="00000000" w:rsidRPr="00000000" w14:paraId="0000006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Komisja konkursowa może także, w wyznaczonym przez siebie terminie, wezwać oferenta do złożenia wyjaśnień dotyczących oświadczeń lub dokumentów, o których mowa w tym rozdziale.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OFERTA CENOWA</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 przedmiotu zamówienia winna być wyrażona w złotych polskich (PLN). </w:t>
      </w:r>
    </w:p>
    <w:p w:rsidR="00000000" w:rsidDel="00000000" w:rsidP="00000000" w:rsidRDefault="00000000" w:rsidRPr="00000000" w14:paraId="0000006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Cenę należy podać na druku, którego wzór stanowi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 nr 2  do SWK – „Formularz ofertowy”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VI</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OCENY OFERT</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Komisja konkursowa dokona wyboru najkorzystniejszej oferty w oparciu o poniższe kryteria:</w:t>
      </w:r>
    </w:p>
    <w:p w:rsidR="00000000" w:rsidDel="00000000" w:rsidP="00000000" w:rsidRDefault="00000000" w:rsidRPr="00000000" w14:paraId="00000072">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oceny ofert zostanie zastosowane następujące kryterium oceny:</w:t>
      </w:r>
    </w:p>
    <w:tbl>
      <w:tblPr>
        <w:tblStyle w:val="Table1"/>
        <w:tblW w:w="6095.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394"/>
        <w:gridCol w:w="1701"/>
        <w:tblGridChange w:id="0">
          <w:tblGrid>
            <w:gridCol w:w="4394"/>
            <w:gridCol w:w="1701"/>
          </w:tblGrid>
        </w:tblGridChange>
      </w:tblGrid>
      <w:tr>
        <w:trPr>
          <w:cantSplit w:val="0"/>
          <w:tblHeader w:val="0"/>
        </w:trPr>
        <w:tc>
          <w:tcP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Kryterium</w:t>
            </w:r>
          </w:p>
        </w:tc>
        <w:tc>
          <w:tcP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Ranga [%]</w:t>
            </w:r>
          </w:p>
        </w:tc>
      </w:tr>
      <w:tr>
        <w:trPr>
          <w:cantSplit w:val="0"/>
          <w:tblHeader w:val="0"/>
        </w:trPr>
        <w:tc>
          <w:tcPr>
            <w:vAlign w:val="top"/>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Cena</w:t>
            </w:r>
          </w:p>
        </w:tc>
        <w:tc>
          <w:tcP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VII</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WARUNKI PŁATNOŚCI</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w:t>
      </w:r>
      <w:r w:rsidDel="00000000" w:rsidR="00000000" w:rsidRPr="00000000">
        <w:rPr>
          <w:sz w:val="24"/>
          <w:szCs w:val="24"/>
          <w:rtl w:val="0"/>
        </w:rPr>
        <w:t xml:space="preserve">Dyrektora ds. Lecznictwa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lub osobę przez niego upoważnioną, stanowiące Załącznik do faktury. Zapłata będzie dokonywana na wskazany przez Przyjmującego zamówienie rachunek bankowy.</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Miesięczne wynagrodzenie z tytułu udzielonych świadczeń zdrowotnych stanowić będzie: iloczyn zrealizowanych badań</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stawki za badanie określony</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załączniku nr 2 do SWK – „Formularz ofertowy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urzędowych zmian stawek podatku strony umowy dopuszczają możliwość zmiany cen w przedmiocie stawki podatku VAT. Zmiana stawki VAT następuje z mocy prawa.</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ffff"/>
          <w:sz w:val="24"/>
          <w:szCs w:val="24"/>
          <w:shd w:fill="auto" w:val="clear"/>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Koszty administracyjne związane z obsługą osób udzielających świadczeń przez Przyjmującego zamówienie nie powinny przekraczać 3,00% wysokości ceny.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VIII</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MIEJSCE I TERMIN SKŁADANIA OFERT</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Ofertę należy złożyć w zamkniętej kopercie w formie pisemnej pod rygorem nieważności, wraz </w:t>
        <w:br w:type="textWrapping"/>
        <w:t xml:space="preserve">z adnotacją „Konkurs ofert na udzielanie świadczeń zdrowotnych w Szpitalu Specjalistycznym im. Ludwika Rydygiera w Krakowie sp. z o.o.” – nr sprawy DP/</w:t>
      </w:r>
      <w:r w:rsidDel="00000000" w:rsidR="00000000" w:rsidRPr="00000000">
        <w:rPr>
          <w:sz w:val="24"/>
          <w:szCs w:val="24"/>
          <w:rtl w:val="0"/>
        </w:rPr>
        <w:t xml:space="preserve">14/KM/2021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oraz pieczęcią Oferenta. Ofertę sporządza się w języku polskim.</w:t>
      </w:r>
    </w:p>
    <w:p w:rsidR="00000000" w:rsidDel="00000000" w:rsidP="00000000" w:rsidRDefault="00000000" w:rsidRPr="00000000" w14:paraId="000000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Oferty należy składać na Dzienniku Podawczym Szpitala (I piętro) do dnia </w:t>
      </w:r>
      <w:r w:rsidDel="00000000" w:rsidR="00000000" w:rsidRPr="00000000">
        <w:rPr>
          <w:sz w:val="24"/>
          <w:szCs w:val="24"/>
          <w:rtl w:val="0"/>
        </w:rPr>
        <w:t xml:space="preserve">16 grudnia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godziny</w:t>
      </w:r>
      <w:r w:rsidDel="00000000" w:rsidR="00000000" w:rsidRPr="00000000">
        <w:rPr>
          <w:sz w:val="24"/>
          <w:szCs w:val="24"/>
          <w:rtl w:val="0"/>
        </w:rPr>
        <w:t xml:space="preserve"> 08.00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terminie złożenia oferty decyduje data wpływu na Dziennik Podawczy.</w:t>
      </w:r>
    </w:p>
    <w:p w:rsidR="00000000" w:rsidDel="00000000" w:rsidP="00000000" w:rsidRDefault="00000000" w:rsidRPr="00000000" w14:paraId="000000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Oferty, które wpłyną po terminie składania ofert zostaną odrzucone.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IX</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OTWARCIE OFERT</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Otwarcie ofert nastąpi w  siedzibie Szpitala, w</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pokoju </w:t>
      </w:r>
      <w:r w:rsidDel="00000000" w:rsidR="00000000" w:rsidRPr="00000000">
        <w:rPr>
          <w:sz w:val="24"/>
          <w:szCs w:val="24"/>
          <w:rtl w:val="0"/>
        </w:rPr>
        <w:t xml:space="preserve">234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I piętro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dniu </w:t>
      </w:r>
      <w:r w:rsidDel="00000000" w:rsidR="00000000" w:rsidRPr="00000000">
        <w:rPr>
          <w:sz w:val="24"/>
          <w:szCs w:val="24"/>
          <w:rtl w:val="0"/>
        </w:rPr>
        <w:t xml:space="preserve">16 grudnia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godzinie</w:t>
      </w:r>
      <w:r w:rsidDel="00000000" w:rsidR="00000000" w:rsidRPr="00000000">
        <w:rPr>
          <w:sz w:val="24"/>
          <w:szCs w:val="24"/>
          <w:rtl w:val="0"/>
        </w:rPr>
        <w:t xml:space="preserve"> 09.00. </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Otwarcie ofert odbędzie się  w obecności wszystkich przybyłych Oferentów, którzy będą mogli uczestniczyć w części jawnej konkursu.</w:t>
      </w:r>
    </w:p>
    <w:p w:rsidR="00000000" w:rsidDel="00000000" w:rsidP="00000000" w:rsidRDefault="00000000" w:rsidRPr="00000000" w14:paraId="0000008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związania ofertą wynosi 30 dni od daty składania ofert.</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X</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MIEJSCE I TERMIN ROZSTRZYGNIĘCIA KONKURSU</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Ogłoszenie o rozstrzygnięciu konkursu ofert zostanie umieszczone na tablicy ogłoszeń oraz stronie internetowej Szpitala.</w:t>
      </w:r>
    </w:p>
    <w:p w:rsidR="00000000" w:rsidDel="00000000" w:rsidP="00000000" w:rsidRDefault="00000000" w:rsidRPr="00000000" w14:paraId="0000008F">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Konkurs zostanie rozstrzygnięty najpóźniej w terminie do 30 dni roboczych od dnia otwarcia ofert.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XI</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TRYB I ZAKRES PRAC KOMISJI KONKURSOWEJ</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Konkurs przeprowadza Komisja powołana przez Prezesa Zarządu Szpitala Specjalistycznego </w:t>
        <w:br w:type="textWrapping"/>
        <w:t xml:space="preserve">im. Ludwika Rydygiera w Krakowie sp. z o.o. </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Komisja konkursowa, mając na celu rozstrzygnięcie konkursu ofert, dokonuje następujących czynności: </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sporządza odpowiedzi na zapytania dotyczące wyjaśnienia warunków konkursu oraz informację                o ewentualnym przedłużeniu terminu składania ofert, najpóźniej w terminie dwóch dni przed dniem otwarciem ofert, publikując odpowiedzi na stronie internetowej i tablicy ogłoszeń</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dokonuje przesunięcia terminu składania ofert </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stwierdza prawidłowość ogłoszenia konkursu oraz liczbę otrzymanych ofert;</w:t>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dokonuje publicznego otwarcia złożonych ofert po upływie terminu ich składania, podając kwotę jaką Udzielający Zamówienie przeznaczył na sfinansowanie przedmiotu zamówienia, wartość ofert i dane oferentów</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ustala, które z ofert spełniają warunki „Szczegółowych warunków konkursu”;</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ogłasza Oferentom, które z ofert spełniają warunki formalne a które zostały odrzucone;</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odrzuca oferty podlegające odrzuceniu </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przyjmie do protokołu wyjaśnienia i oświadczenia zgłoszone przez Oferentów;</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wybiera najkorzystniejszą ofertę albo nie przyjmuje żadnej z ofert.</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Komisja konkursowa działa na posiedzeniach zamkniętych bez udziału Oferentów, z wyjątkiem czynności określonych w ust. 2 lit. a, b i f.</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Niezwłocznie informuje Prezesa  o rozstrzygnięciu konkursu lub o konieczności jego unieważnienia.</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przebiegu konkursu komisja konkursowa sporządza protokół.</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chwilą ogłoszenia rozstrzygnięcia postępowania konkursowego następuje jego zakończenie </w:t>
        <w:br w:type="textWrapping"/>
        <w:t xml:space="preserve">i komisja ulega rozwiązaniu.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XII </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UNIEWAŻNIENIE POSTĘPOWANIA KONKURSOWEGO</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Zarząd Spółki unieważnia postępowanie w sprawie zawarcia umowy na udzielanie świadczeń zdrowotnych, gdy:</w:t>
      </w:r>
    </w:p>
    <w:p w:rsidR="00000000" w:rsidDel="00000000" w:rsidP="00000000" w:rsidRDefault="00000000" w:rsidRPr="00000000" w14:paraId="000000A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 wpłynęła żadna oferta;</w:t>
      </w:r>
    </w:p>
    <w:p w:rsidR="00000000" w:rsidDel="00000000" w:rsidP="00000000" w:rsidRDefault="00000000" w:rsidRPr="00000000" w14:paraId="000000A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wpłynęła jedna oferta niepodlegająca odrzuceniu, z zastrzeżeniem ust. 2;</w:t>
      </w:r>
    </w:p>
    <w:p w:rsidR="00000000" w:rsidDel="00000000" w:rsidP="00000000" w:rsidRDefault="00000000" w:rsidRPr="00000000" w14:paraId="000000A8">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odrzucono wszystkie oferty;</w:t>
      </w:r>
    </w:p>
    <w:p w:rsidR="00000000" w:rsidDel="00000000" w:rsidP="00000000" w:rsidRDefault="00000000" w:rsidRPr="00000000" w14:paraId="000000A9">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kwota najkorzystniejszej oferty przewyższa kwotę, którą Udzielający Zamówienie przeznaczył na finansowanie świadczeń zdrowotnych w danym postępowaniu;</w:t>
      </w:r>
    </w:p>
    <w:p w:rsidR="00000000" w:rsidDel="00000000" w:rsidP="00000000" w:rsidRDefault="00000000" w:rsidRPr="00000000" w14:paraId="000000AA">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nastąpiła istotna zmiana okoliczności powodująca, że prowadzenie postępowania lub zawarcie umowy nie leży w interesie Szpitala.</w:t>
      </w:r>
    </w:p>
    <w:p w:rsidR="00000000" w:rsidDel="00000000" w:rsidP="00000000" w:rsidRDefault="00000000" w:rsidRPr="00000000" w14:paraId="000000A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w toku konkursu ofert wpłynęła tylko jedna oferta niepodlegająca odrzuceniu, komisja może przyjąć tę ofertę, gdy z okoliczności wynika, że na ogłoszony ponownie na tych samych warunkach konkurs ofert nie wpłynie więcej ofert.</w:t>
      </w:r>
    </w:p>
    <w:p w:rsidR="00000000" w:rsidDel="00000000" w:rsidP="00000000" w:rsidRDefault="00000000" w:rsidRPr="00000000" w14:paraId="000000A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000000" w:rsidDel="00000000" w:rsidP="00000000" w:rsidRDefault="00000000" w:rsidRPr="00000000" w14:paraId="000000AD">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rozstrzygnięciu konkursu ofert ogłasza się w na stronie internetowej i tablicy ogłoszeń Udzielającego zamówienie niezwłocznie po rozstrzygnięciu,  </w:t>
      </w:r>
    </w:p>
    <w:p w:rsidR="00000000" w:rsidDel="00000000" w:rsidP="00000000" w:rsidRDefault="00000000" w:rsidRPr="00000000" w14:paraId="000000AE">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Ogłoszenia, o rozstrzygnięciu konkursu, zawierają nazwę (firmę) albo imię i nazwisko oraz siedzibę albo miejsce zamieszkania i adres świadczeniodawcy, który został wybrany.</w:t>
      </w:r>
    </w:p>
    <w:p w:rsidR="00000000" w:rsidDel="00000000" w:rsidP="00000000" w:rsidRDefault="00000000" w:rsidRPr="00000000" w14:paraId="000000AF">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chwilą obustronnego podpisania umowy następuje zakończenie postępowania a komisja ulega rozwiązaniu.</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XIII </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ŚRODKI ODWOŁAWCZE ORAZ PROTEST</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Oferentom na czynności podejmowane w trakcie postępowania konkursowego, przysługują środki odwoławcze: protest i odwołanie.</w:t>
      </w:r>
    </w:p>
    <w:p w:rsidR="00000000" w:rsidDel="00000000" w:rsidP="00000000" w:rsidRDefault="00000000" w:rsidRPr="00000000" w14:paraId="000000B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toku postępowania w sprawie zawarcia umowy na udzielanie świadczeń zdrowotnych, do czasu zakończenia postępowania, oferent może złożyć do Prezesa Zarządu umotywowany protest                   w terminie 7 dni od dnia dokonania zaskarżonej czynności.</w:t>
      </w:r>
    </w:p>
    <w:p w:rsidR="00000000" w:rsidDel="00000000" w:rsidP="00000000" w:rsidRDefault="00000000" w:rsidRPr="00000000" w14:paraId="000000B4">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czasu rozpatrzenia protestu postępowanie w sprawie zawarcia umowy na udzielanie świadczeń zdrowotnych ulega zawieszeniu, chyba że z treści protestu wynika, że jest on oczywiście bezzasadny.</w:t>
      </w:r>
    </w:p>
    <w:p w:rsidR="00000000" w:rsidDel="00000000" w:rsidP="00000000" w:rsidRDefault="00000000" w:rsidRPr="00000000" w14:paraId="000000B5">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Prezes Zarządu rozpatruje i rozstrzyga protest w ciągu 7 dni od dnia jego otrzymania i udziela pisemnej odpowiedzi składającemu protest. Nieuwzględnienie protestu wymaga uzasadnienia.</w:t>
      </w:r>
    </w:p>
    <w:p w:rsidR="00000000" w:rsidDel="00000000" w:rsidP="00000000" w:rsidRDefault="00000000" w:rsidRPr="00000000" w14:paraId="000000B6">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Protest złożony po terminie nie podlega rozpatrzeniu.</w:t>
      </w:r>
    </w:p>
    <w:p w:rsidR="00000000" w:rsidDel="00000000" w:rsidP="00000000" w:rsidRDefault="00000000" w:rsidRPr="00000000" w14:paraId="000000B7">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uwzględnienia protestu komisja powtarza zaskarżoną czynność.</w:t>
      </w:r>
    </w:p>
    <w:p w:rsidR="00000000" w:rsidDel="00000000" w:rsidP="00000000" w:rsidRDefault="00000000" w:rsidRPr="00000000" w14:paraId="000000B8">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rozstrzygnięciu protestu niezwłocznie informuje się oferenta.</w:t>
      </w:r>
    </w:p>
    <w:p w:rsidR="00000000" w:rsidDel="00000000" w:rsidP="00000000" w:rsidRDefault="00000000" w:rsidRPr="00000000" w14:paraId="000000B9">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Oferent może wnieść do Prezesa Zarządu, w terminie 7 dni roboczych od dnia ogłoszenia                       o rozstrzygnięciu postępowania, odwołanie dotyczące rozstrzygnięcia postępowania. Odwołanie wniesione po terminie nie podlega rozpatrzeniu.</w:t>
      </w:r>
    </w:p>
    <w:p w:rsidR="00000000" w:rsidDel="00000000" w:rsidP="00000000" w:rsidRDefault="00000000" w:rsidRPr="00000000" w14:paraId="000000BA">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Odwołanie rozpatrywane jest w terminie 7 dni roboczych od dnia jego otrzymania. Wniesienie odwołania wstrzymuje zawarcie umowy na udzielanie świadczeń zdrowotnych do czasu jego rozpatrzenia.</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XIV</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ZAWARCIE UMOWY</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Udzielający zamówienie zawiera umowę na udzielanie świadczeń zdrowotnych z Oferentem, którego oferta została wybrana przez komisję konkursową jako najkorzystniejsza w terminie do 30 dni kalendarzowych od dnia rozstrzygnięcia konkursu ofert.</w:t>
      </w:r>
    </w:p>
    <w:p w:rsidR="00000000" w:rsidDel="00000000" w:rsidP="00000000" w:rsidRDefault="00000000" w:rsidRPr="00000000" w14:paraId="000000B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Wzór umowy na udzielenie zamówienia na świadczenia zdrowotne zostały zawarte w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Załączniku nr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Szczegółowych warunków konkursu ofert.</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ROZDZIAŁ XV</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c0c0c0"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 zastrzega sobie prawo odwołania konkursu ofert, przesunięcia terminu składania ofert oraz terminu rozstrzygnięcia konkursu ofert bez podania przyczyny.</w:t>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Zapytania do Szczegółowych warunków konkursu ofert można składać nie później niż na 5 dni roboczych przed terminem wyznaczonym na składanie ofert.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Prezes Zarządu</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u w:val="singl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6"/>
          <w:szCs w:val="26"/>
          <w:u w:val="singl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Spis Załączników:</w:t>
      </w: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1 - Dane identyfikacyjne oferenta.</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2 - Formularz ofertowy.</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3 - Osoba upoważniona do reprezentowania świadczeniodawcy.</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4 - Oświadczenie o posiadaniu wykwalifikowanego personelu medycznego zdolnego do udzielania świadczeń zdrowotnych będących przedmiotem postępowania.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5 - Ramowy zakres czynności i obowiązków osób udzielających świadczeń zdrowotnych.</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6 – Oświadczenie personelu Oferenta dot. zgody na przetwarzanie danych osobowych.</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7 - Oświadczenie o niezaleganiu z opłacaniem podatków oraz składek na ubezpieczenia społeczne i zdrowotne.</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8 - Oświadczenie o zawarciu umowy ubezpieczenia OC od 1 dnia obowiązywania umowy.</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9 - Oświadczenie dotyczące posiadania aktualnych badań potwierdzających dopuszczenie do wykonywania świadczeń określonego rodzaju w zakresie objętym przedmiotem konkursu i ochrony ubezpieczeniowej tj. umowy odpowiedzialności cywilnej.</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Załącznik nr 10 - Wzór umowy.</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 Dane identyfikacyjne oferenta.</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Nazwa Przyjmującego zamówienie</w:t>
      </w:r>
    </w:p>
    <w:p w:rsidR="00000000" w:rsidDel="00000000" w:rsidP="00000000" w:rsidRDefault="00000000" w:rsidRPr="00000000" w14:paraId="00000106">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Adres Przyjmującego zamówienie</w:t>
      </w:r>
    </w:p>
    <w:p w:rsidR="00000000" w:rsidDel="00000000" w:rsidP="00000000" w:rsidRDefault="00000000" w:rsidRPr="00000000" w14:paraId="0000010B">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Adres realizacji świadczeń w ramach niniejszego konkursu</w:t>
      </w:r>
    </w:p>
    <w:p w:rsidR="00000000" w:rsidDel="00000000" w:rsidP="00000000" w:rsidRDefault="00000000" w:rsidRPr="00000000" w14:paraId="00000110">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Numer telefonu i numer faksu Przyjmującego zamówienie</w:t>
      </w:r>
    </w:p>
    <w:p w:rsidR="00000000" w:rsidDel="00000000" w:rsidP="00000000" w:rsidRDefault="00000000" w:rsidRPr="00000000" w14:paraId="00000115">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Adres poczty elektronicznej (e-mail) Przyjmującego zamówienie</w:t>
      </w:r>
    </w:p>
    <w:p w:rsidR="00000000" w:rsidDel="00000000" w:rsidP="00000000" w:rsidRDefault="00000000" w:rsidRPr="00000000" w14:paraId="00000118">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Imię, nazwisko, telefon osoby do kontaktu Przyjmującego zamówienie</w:t>
      </w:r>
    </w:p>
    <w:p w:rsidR="00000000" w:rsidDel="00000000" w:rsidP="00000000" w:rsidRDefault="00000000" w:rsidRPr="00000000" w14:paraId="0000011B">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Osoba do kontaktu Przyjmującego zamówienie</w:t>
      </w:r>
    </w:p>
    <w:p w:rsidR="00000000" w:rsidDel="00000000" w:rsidP="00000000" w:rsidRDefault="00000000" w:rsidRPr="00000000" w14:paraId="0000011E">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 Formularz ofertowy.</w:t>
      </w: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i w:val="0"/>
          <w:smallCaps w:val="0"/>
          <w:strike w:val="0"/>
          <w:sz w:val="18"/>
          <w:szCs w:val="18"/>
          <w:u w:val="none"/>
          <w:shd w:fill="auto" w:val="clear"/>
          <w:vertAlign w:val="baseline"/>
        </w:rPr>
      </w:pPr>
      <w:r w:rsidDel="00000000" w:rsidR="00000000" w:rsidRPr="00000000">
        <w:rPr>
          <w:b w:val="1"/>
          <w:sz w:val="18"/>
          <w:szCs w:val="18"/>
          <w:rtl w:val="0"/>
        </w:rPr>
        <w:t xml:space="preserve">ZABIEG PLAZMAFEREZY</w:t>
      </w: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6320.0" w:type="dxa"/>
        <w:jc w:val="center"/>
        <w:tblLayout w:type="fixed"/>
        <w:tblLook w:val="0000"/>
      </w:tblPr>
      <w:tblGrid>
        <w:gridCol w:w="4365"/>
        <w:gridCol w:w="1955"/>
        <w:tblGridChange w:id="0">
          <w:tblGrid>
            <w:gridCol w:w="4365"/>
            <w:gridCol w:w="1955"/>
          </w:tblGrid>
        </w:tblGridChange>
      </w:tblGrid>
      <w:tr>
        <w:trPr>
          <w:cantSplit w:val="0"/>
          <w:trHeight w:val="156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1"/>
                <w:sz w:val="24"/>
                <w:szCs w:val="24"/>
                <w:rtl w:val="0"/>
              </w:rPr>
              <w:t xml:space="preserve">Zakres świadczeń</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1"/>
                <w:sz w:val="24"/>
                <w:szCs w:val="24"/>
                <w:rtl w:val="0"/>
              </w:rPr>
              <w:t xml:space="preserve">Stawka za jedno świadczenie (zł)</w:t>
            </w:r>
            <w:r w:rsidDel="00000000" w:rsidR="00000000" w:rsidRPr="00000000">
              <w:rPr>
                <w:rtl w:val="0"/>
              </w:rPr>
            </w:r>
          </w:p>
        </w:tc>
      </w:tr>
      <w:tr>
        <w:trPr>
          <w:cantSplit w:val="0"/>
          <w:trHeight w:val="340" w:hRule="atLeast"/>
          <w:tblHeader w:val="0"/>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Obsługa lekarska</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pageBreakBefore w:val="0"/>
        <w:rPr>
          <w:b w:val="1"/>
          <w:sz w:val="18"/>
          <w:szCs w:val="18"/>
        </w:rPr>
      </w:pPr>
      <w:r w:rsidDel="00000000" w:rsidR="00000000" w:rsidRPr="00000000">
        <w:rPr>
          <w:b w:val="1"/>
          <w:sz w:val="18"/>
          <w:szCs w:val="18"/>
          <w:rtl w:val="0"/>
        </w:rPr>
        <w:t xml:space="preserve">ZABIEG LAUKAFEREZY</w:t>
      </w:r>
    </w:p>
    <w:p w:rsidR="00000000" w:rsidDel="00000000" w:rsidP="00000000" w:rsidRDefault="00000000" w:rsidRPr="00000000" w14:paraId="00000144">
      <w:pPr>
        <w:pageBreakBefore w:val="0"/>
        <w:jc w:val="right"/>
        <w:rPr>
          <w:sz w:val="24"/>
          <w:szCs w:val="24"/>
        </w:rPr>
      </w:pPr>
      <w:r w:rsidDel="00000000" w:rsidR="00000000" w:rsidRPr="00000000">
        <w:rPr>
          <w:rtl w:val="0"/>
        </w:rPr>
      </w:r>
    </w:p>
    <w:tbl>
      <w:tblPr>
        <w:tblStyle w:val="Table3"/>
        <w:tblW w:w="6320.0" w:type="dxa"/>
        <w:jc w:val="center"/>
        <w:tblLayout w:type="fixed"/>
        <w:tblLook w:val="0000"/>
      </w:tblPr>
      <w:tblGrid>
        <w:gridCol w:w="4365"/>
        <w:gridCol w:w="1955"/>
        <w:tblGridChange w:id="0">
          <w:tblGrid>
            <w:gridCol w:w="4365"/>
            <w:gridCol w:w="1955"/>
          </w:tblGrid>
        </w:tblGridChange>
      </w:tblGrid>
      <w:tr>
        <w:trPr>
          <w:cantSplit w:val="0"/>
          <w:trHeight w:val="156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145">
            <w:pPr>
              <w:pageBreakBefore w:val="0"/>
              <w:jc w:val="center"/>
              <w:rPr>
                <w:sz w:val="24"/>
                <w:szCs w:val="24"/>
              </w:rPr>
            </w:pPr>
            <w:r w:rsidDel="00000000" w:rsidR="00000000" w:rsidRPr="00000000">
              <w:rPr>
                <w:b w:val="1"/>
                <w:i w:val="1"/>
                <w:sz w:val="24"/>
                <w:szCs w:val="24"/>
                <w:rtl w:val="0"/>
              </w:rPr>
              <w:t xml:space="preserve">Zakres świadczeń</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146">
            <w:pPr>
              <w:pageBreakBefore w:val="0"/>
              <w:jc w:val="center"/>
              <w:rPr>
                <w:sz w:val="24"/>
                <w:szCs w:val="24"/>
              </w:rPr>
            </w:pPr>
            <w:r w:rsidDel="00000000" w:rsidR="00000000" w:rsidRPr="00000000">
              <w:rPr>
                <w:b w:val="1"/>
                <w:i w:val="1"/>
                <w:sz w:val="24"/>
                <w:szCs w:val="24"/>
                <w:rtl w:val="0"/>
              </w:rPr>
              <w:t xml:space="preserve">Stawka za jedno świadczenie (zł)</w:t>
            </w:r>
            <w:r w:rsidDel="00000000" w:rsidR="00000000" w:rsidRPr="00000000">
              <w:rPr>
                <w:rtl w:val="0"/>
              </w:rPr>
            </w:r>
          </w:p>
        </w:tc>
      </w:tr>
      <w:tr>
        <w:trPr>
          <w:cantSplit w:val="0"/>
          <w:trHeight w:val="340" w:hRule="atLeast"/>
          <w:tblHeader w:val="0"/>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pageBreakBefore w:val="0"/>
              <w:jc w:val="center"/>
              <w:rPr>
                <w:sz w:val="24"/>
                <w:szCs w:val="24"/>
              </w:rPr>
            </w:pPr>
            <w:r w:rsidDel="00000000" w:rsidR="00000000" w:rsidRPr="00000000">
              <w:rPr>
                <w:sz w:val="24"/>
                <w:szCs w:val="24"/>
                <w:rtl w:val="0"/>
              </w:rPr>
              <w:t xml:space="preserve">Obsługa lekarska</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pageBreakBefore w:val="0"/>
              <w:jc w:val="center"/>
              <w:rPr>
                <w:sz w:val="24"/>
                <w:szCs w:val="24"/>
              </w:rPr>
            </w:pPr>
            <w:r w:rsidDel="00000000" w:rsidR="00000000" w:rsidRPr="00000000">
              <w:rPr>
                <w:sz w:val="24"/>
                <w:szCs w:val="24"/>
                <w:rtl w:val="0"/>
              </w:rPr>
              <w:t xml:space="preserve"> </w:t>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9">
            <w:pPr>
              <w:pageBreakBefore w:val="0"/>
              <w:widowControl w:val="0"/>
              <w:spacing w:line="276" w:lineRule="auto"/>
              <w:rPr>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pageBreakBefore w:val="0"/>
              <w:widowControl w:val="0"/>
              <w:spacing w:line="276" w:lineRule="auto"/>
              <w:rPr>
                <w:sz w:val="24"/>
                <w:szCs w:val="24"/>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pageBreakBefore w:val="0"/>
              <w:widowControl w:val="0"/>
              <w:spacing w:line="276" w:lineRule="auto"/>
              <w:rPr>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pageBreakBefore w:val="0"/>
              <w:widowControl w:val="0"/>
              <w:spacing w:line="276" w:lineRule="auto"/>
              <w:rPr>
                <w:sz w:val="24"/>
                <w:szCs w:val="24"/>
              </w:rPr>
            </w:pPr>
            <w:r w:rsidDel="00000000" w:rsidR="00000000" w:rsidRPr="00000000">
              <w:rPr>
                <w:rtl w:val="0"/>
              </w:rPr>
            </w:r>
          </w:p>
        </w:tc>
      </w:tr>
    </w:tbl>
    <w:p w:rsidR="00000000" w:rsidDel="00000000" w:rsidP="00000000" w:rsidRDefault="00000000" w:rsidRPr="00000000" w14:paraId="0000014D">
      <w:pPr>
        <w:pageBreakBefore w:val="0"/>
        <w:jc w:val="right"/>
        <w:rPr>
          <w:sz w:val="24"/>
          <w:szCs w:val="24"/>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3 – Osoba upoważniona do reprezentowania świadczeniodawcy.</w:t>
      </w: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Osobą upoważnioną do reprezentowania naszej firmy w niniejszym postępowaniu jest……………………………………………………………………………………………………......</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Upoważnienie do reprezentacji wynika z następujących dokumentów:………………………………….………………………………………………………………………………………………………………………………., które dołączamy do oferty.</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426.0" w:type="dxa"/>
        <w:jc w:val="center"/>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000"/>
      </w:tblPr>
      <w:tblGrid>
        <w:gridCol w:w="9426"/>
        <w:tblGridChange w:id="0">
          <w:tblGrid>
            <w:gridCol w:w="9426"/>
          </w:tblGrid>
        </w:tblGridChange>
      </w:tblGrid>
      <w:tr>
        <w:trPr>
          <w:cantSplit w:val="0"/>
          <w:trHeight w:val="3800" w:hRule="atLeast"/>
          <w:tblHeader w:val="0"/>
        </w:trPr>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Niniejszym, oświadczam, że:</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Zapoznałem się z warunkami konkursu i przyjmuję je bez zastrzeżeń.</w:t>
            </w:r>
          </w:p>
          <w:p w:rsidR="00000000" w:rsidDel="00000000" w:rsidP="00000000" w:rsidRDefault="00000000" w:rsidRPr="00000000" w14:paraId="000001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Złożoną ofertą pozostanę związany przez okres 30 dni od upływu terminu składania ofert. </w:t>
            </w:r>
          </w:p>
          <w:p w:rsidR="00000000" w:rsidDel="00000000" w:rsidP="00000000" w:rsidRDefault="00000000" w:rsidRPr="00000000" w14:paraId="0000017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Zapoznałem się z warunkami przedstawionymi w projekcie umowy i przyjmuję je bez zastrzeżeń. </w:t>
            </w:r>
          </w:p>
          <w:p w:rsidR="00000000" w:rsidDel="00000000" w:rsidP="00000000" w:rsidRDefault="00000000" w:rsidRPr="00000000" w14:paraId="000001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Zobowiązuję się, (w imieniu Oferenta), w przypadku wyboru naszej oferty do zawarcia umowy w miejscu i terminie wyznaczonym przez Szpital. W przypadku rezygnacji </w:t>
              <w:br w:type="textWrapping"/>
              <w:t xml:space="preserve">z zawarcia umowy, zobowiązuje się do zapłaty na rzecz Szpitala Specjalistycznego </w:t>
              <w:br w:type="textWrapping"/>
              <w:t xml:space="preserve">im. Ludwika Rydygiera w Krakowie sp. z o.o., kary w wysokości 1 000,00 zł (słownie: jeden tysiąc złotych).</w:t>
            </w:r>
          </w:p>
        </w:tc>
      </w:tr>
    </w:tb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17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4 - Oświadczenie o posiadaniu wykwalifikowanego personelu medycznego zdolnego do udzielania świadczeń zdrowotnych będących przedmiotem postępowania. </w:t>
      </w: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Oświadczam, że posiadam wykwalifikowany personel zdolny do udzielania świadczeń zdrowotnych będących przedmiotem niniejszego postępowania.</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osób mających udzielać świadczeń zdrowotnych w Szpitalu Specjalistycznym im. Ludwika Rydygiera w Krakowie sp. z o.o.</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Nazwa komórki organizacyjnej …………………………………………………………………….</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3224"/>
        <w:gridCol w:w="3853"/>
        <w:gridCol w:w="2490"/>
        <w:tblGridChange w:id="0">
          <w:tblGrid>
            <w:gridCol w:w="570"/>
            <w:gridCol w:w="3224"/>
            <w:gridCol w:w="3853"/>
            <w:gridCol w:w="2490"/>
          </w:tblGrid>
        </w:tblGridChange>
      </w:tblGrid>
      <w:tr>
        <w:trPr>
          <w:cantSplit w:val="0"/>
          <w:tblHeader w:val="0"/>
        </w:trPr>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Lp.</w:t>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Imię i nazwisko</w:t>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Kwalifikacje</w:t>
            </w:r>
          </w:p>
        </w:tc>
        <w:tc>
          <w:tcP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Zgoda na udzielanie świadczeń w ramach umowy ze Szpitalem</w:t>
            </w:r>
          </w:p>
        </w:tc>
      </w:tr>
      <w:tr>
        <w:trPr>
          <w:cantSplit w:val="0"/>
          <w:tblHeader w:val="0"/>
        </w:trPr>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5 - Ramowy zakres czynności i obowiązków osób udzielających świadczeń zdrowotnych.</w:t>
      </w: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Ramowy zakres czynności i obowiązków lekarzy udzielających świadczeń zdrowotnych </w:t>
        <w:br w:type="textWrapping"/>
        <w:t xml:space="preserve">w Szpitalu Specjalistycznym im. Ludwika Rydygiera w Krakowie sp. z o.o.</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wykonywania procedur i czynności medycznych zgodnie z wiedzą medyczną i kodeksem etyki lekarskiej;</w:t>
      </w:r>
    </w:p>
    <w:p w:rsidR="00000000" w:rsidDel="00000000" w:rsidP="00000000" w:rsidRDefault="00000000" w:rsidRPr="00000000" w14:paraId="000001F3">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prowadzenia w sposób dokładny i systematyczny dokumentacji medycznej powierzonych pacjentów, według zasad obowiązujących w Szpitalu i wynikających z powszechnie obowiązujących przepisów prawa;</w:t>
      </w:r>
    </w:p>
    <w:p w:rsidR="00000000" w:rsidDel="00000000" w:rsidP="00000000" w:rsidRDefault="00000000" w:rsidRPr="00000000" w14:paraId="000001F4">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udzielania pomocy lekarskiej w każdym przypadku nie cierpiącym zwłoki, który zdarzy się na terenie Szpitala;</w:t>
      </w:r>
    </w:p>
    <w:p w:rsidR="00000000" w:rsidDel="00000000" w:rsidP="00000000" w:rsidRDefault="00000000" w:rsidRPr="00000000" w14:paraId="000001F5">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nadzoru nad pacjentami w Poradni oddanymi  pod opiekę, według przyjętych w Szpitalu standardów postępowania.</w:t>
      </w:r>
    </w:p>
    <w:p w:rsidR="00000000" w:rsidDel="00000000" w:rsidP="00000000" w:rsidRDefault="00000000" w:rsidRPr="00000000" w14:paraId="000001F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Regulaminów  i innych wewnętrznych aktów normatywnych obowiązujących                   w Szpitalu,  które zostały mu udostępnione a także przestrzegania przyjętego w Szpitalu Systemu Zarządzania Jakością;</w:t>
      </w:r>
    </w:p>
    <w:p w:rsidR="00000000" w:rsidDel="00000000" w:rsidP="00000000" w:rsidRDefault="00000000" w:rsidRPr="00000000" w14:paraId="000001F7">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przepisów dotyczących ochrony danych osobowych pacjentów i praw pacjenta;</w:t>
      </w:r>
    </w:p>
    <w:p w:rsidR="00000000" w:rsidDel="00000000" w:rsidP="00000000" w:rsidRDefault="00000000" w:rsidRPr="00000000" w14:paraId="000001F8">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udostępniania dokumentów dla osób przeprowadzających kontrolę świadczenia usług przez Lekarza w imieniu Szpitala lub dla osób reprezentujących Szpital w postępowaniach wszczętych lub prowadzonych przeciwko Szpitalowi, w każdej sytuacji, w której dokumentacja ta jest potrzebna dla obrony interesów Szpitala. Udostępnienie dokumentacji, o której mowa w tym przepisie nie stanowi udostępnienia, o którym mowa w ustawie z dnia 6 listopada 2008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prawach pacjenta i Rzeczniku Praw Pacjenta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(Dz. U. 2017, poz. 1318);</w:t>
      </w:r>
    </w:p>
    <w:p w:rsidR="00000000" w:rsidDel="00000000" w:rsidP="00000000" w:rsidRDefault="00000000" w:rsidRPr="00000000" w14:paraId="000001F9">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udostępnienia dokumentów dla osób, posiadających umocowanie w powszechnie obowiązujących przepisach prawa, przeprowadzających kontrolę świadczenia usług przez Szpital;</w:t>
      </w:r>
    </w:p>
    <w:p w:rsidR="00000000" w:rsidDel="00000000" w:rsidP="00000000" w:rsidRDefault="00000000" w:rsidRPr="00000000" w14:paraId="000001FA">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powszechnie obowiązujących przepisów prawa oraz przepisów wewnętrznych                          z zakresu bezpieczeństwa i higieny pracy oraz przepisów przeciwpożarowych i przepisów dotyczących zapobieganiu zakażeniom; </w:t>
      </w:r>
    </w:p>
    <w:p w:rsidR="00000000" w:rsidDel="00000000" w:rsidP="00000000" w:rsidRDefault="00000000" w:rsidRPr="00000000" w14:paraId="000001F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przekazywania ustnie lub sporządzania na piśmie informacji o zakresie i sposobie realizacji niniejszej umowy – na życzenie Szpitala lub osób działających w jego imieniu;</w:t>
      </w:r>
    </w:p>
    <w:p w:rsidR="00000000" w:rsidDel="00000000" w:rsidP="00000000" w:rsidRDefault="00000000" w:rsidRPr="00000000" w14:paraId="000001F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niezwłocznego zgłaszania zauważonych awarii  i uszkodzeń sprzętu medycznego, którym  Lekarz się posługuje lub który pozostaje do jego dyspozycji;</w:t>
      </w:r>
    </w:p>
    <w:p w:rsidR="00000000" w:rsidDel="00000000" w:rsidP="00000000" w:rsidRDefault="00000000" w:rsidRPr="00000000" w14:paraId="000001FD">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stosowania się do zasad określonych w Rozporządzeniu Ministra Zdrowia w sprawie ogólnych warunków umów o udzielanie świadczeń opieki zdrowotnej, wydanego na podstawie art. 137 ust. 9 ustawy z dnia 27 sierpnia 2004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świadczeniach opieki zdrowotnej finansowanych ze środków publicznych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Dz.U. 2017 poz. 1938 z późn. zm.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jak i do zasad określonych Zarządzeniach Prezesa NFZ.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6 – Oświadczenie personelu Oferenta dot. zgody na przetwarzanie danych osobowych.</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Oświadczam, że wyrażam zgodę na przetwarzanie moich danych osobowych: imienia, nazwiska, adresu do korespondencji oraz danych dotyczących wykonywania zawodu i specjalizacji, tytułów naukowych, telefonu stacjonarnego i ewentualnie komórkowego, wyłącznie dla celów realizacji tej umowy.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Nazwa komórki organizacyjnej …………………………………………………………………….</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3224"/>
        <w:gridCol w:w="3853"/>
        <w:gridCol w:w="2490"/>
        <w:tblGridChange w:id="0">
          <w:tblGrid>
            <w:gridCol w:w="570"/>
            <w:gridCol w:w="3224"/>
            <w:gridCol w:w="3853"/>
            <w:gridCol w:w="2490"/>
          </w:tblGrid>
        </w:tblGridChange>
      </w:tblGrid>
      <w:tr>
        <w:trPr>
          <w:cantSplit w:val="0"/>
          <w:tblHeader w:val="0"/>
        </w:trPr>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Lp.</w:t>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Imię i nazwisko</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Podpis personelu</w:t>
            </w:r>
          </w:p>
        </w:tc>
        <w:tc>
          <w:tcP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w:t>
            </w:r>
          </w:p>
        </w:tc>
      </w:tr>
      <w:tr>
        <w:trPr>
          <w:cantSplit w:val="0"/>
          <w:tblHeader w:val="0"/>
        </w:trPr>
        <w:tc>
          <w:tcPr>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7 - Oświadczenie o niezaleganiu z opłacaniem podatków oraz składek na ubezpieczenia społeczne i zdrowotne.</w:t>
      </w:r>
      <w:r w:rsidDel="00000000" w:rsidR="00000000" w:rsidRPr="00000000">
        <w:rPr>
          <w:rtl w:val="0"/>
        </w:rPr>
      </w:r>
    </w:p>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Oświadczam, iż  nie zalegam z opłacaniem podatków oraz składek na ubezpieczenia społeczne                        i zdrowotne.</w:t>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8 - Oświadczenie o zawarciu umowy ubezpieczenia OC od pierwszego dnia obowiązywania umowy.</w:t>
      </w: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Oświadczam, iż zobowiązuje się do zawarcia umowy ubezpieczenia odpowiedzialności cywilnej obejmującej szkody będące następstwem udzielania świadczeń zdrowotnych albo niezgodnego z prawem zaniechania udzielania świadczeń zdrowotnych od pierwszego dnia obowiązywania umowy.</w:t>
      </w:r>
    </w:p>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9 – Oświadczenie dotyczące posiadania aktualnych badań potwierdzających dopuszczenie do wykonywania świadczeń określonego rodzaju w zakresie objętym przedmiotem konkursu i ochrony ubezpieczeniowej tj. umowy odpowiedzialności cywilnej.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Oświadczam, iż zobowiązuje się do utrzymywania przez okres trwania przedmiotowej umowy               aktualnych badań potwierdzających dopuszczenie do wykonywania świadczeń określonego rodzaju                w zakresie objętym przedmiotem konkursu i ochrony ubezpieczeniowej tj. umowy odpowiedzialności cywilnej. </w:t>
      </w:r>
    </w:p>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Oferenta</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10 – Wzór umowy</w:t>
      </w:r>
      <w:r w:rsidDel="00000000" w:rsidR="00000000" w:rsidRPr="00000000">
        <w:rPr>
          <w:rtl w:val="0"/>
        </w:rPr>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Wzór umowy</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0" w:right="0" w:firstLine="0"/>
        <w:jc w:val="center"/>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udzieleni</w:t>
      </w:r>
      <w:r w:rsidDel="00000000" w:rsidR="00000000" w:rsidRPr="00000000">
        <w:rPr>
          <w:i w:val="0"/>
          <w:smallCaps w:val="0"/>
          <w:strike w:val="0"/>
          <w:color w:val="000000"/>
          <w:sz w:val="24"/>
          <w:szCs w:val="24"/>
          <w:u w:val="none"/>
          <w:shd w:fill="auto" w:val="clear"/>
          <w:vertAlign w:val="baseline"/>
          <w:rtl w:val="0"/>
        </w:rPr>
        <w:t xml:space="preserve">e </w:t>
      </w:r>
      <w:r w:rsidDel="00000000" w:rsidR="00000000" w:rsidRPr="00000000">
        <w:rPr>
          <w:sz w:val="24"/>
          <w:szCs w:val="24"/>
          <w:rtl w:val="0"/>
        </w:rPr>
        <w:t xml:space="preserve">udzielanie świadczeń zdrowotnych przez lekarza specjalistę w dziedzinie radiologii i diagnostyki obrazowej w Szpitalu Specjalistycznym im. Ludwika Rydygiera w Krakowie sp. z o. o.</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69"/>
        </w:tabs>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zawarta w dniu ......................................... w Krakowie, pomiędzy:</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Szpitalem Specjalistycznym im. Ludwika Rydygiera w Krakowie sp. z o.o.  </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reprezentowanym przez: </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Prezesa Zarządu – Wojciecha Szafrańskiego</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zwanym dalej Szpitalem, </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zwanym dalej Przyjmującym zamówienie</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Przedmiot Umowy</w:t>
      </w:r>
      <w:r w:rsidDel="00000000" w:rsidR="00000000" w:rsidRPr="00000000">
        <w:rPr>
          <w:rtl w:val="0"/>
        </w:rPr>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 w:right="0" w:hanging="283"/>
        <w:jc w:val="both"/>
        <w:rPr>
          <w:sz w:val="24"/>
          <w:szCs w:val="24"/>
        </w:rPr>
      </w:pPr>
      <w:r w:rsidDel="00000000" w:rsidR="00000000" w:rsidRPr="00000000">
        <w:rPr>
          <w:sz w:val="24"/>
          <w:szCs w:val="24"/>
          <w:rtl w:val="0"/>
        </w:rPr>
        <w:t xml:space="preserve">Szpital zleca, a Przyjmujący zamówienie przyjmuje obowiązek udzielania świadczeń opieki zdrowotnej przez lekarzy posiadających odpowiednie kwalifikacje, potwierdzone odpowiednimi dokumentami, świadczeń zdrowotnych, w zakresie obsługi lekarskiej zabiegów plazmaferezy i laukaferezy w Oddziale Hematologii i Chorób Wewnętrznych z Pododdziałem Dziennym oraz na rzecz innych oddziałów Szpitala Specjalistycznego im. Ludwika Rydygiera w Krakowie sp. z o.o., od godziny 15.05 do 7.30 dnia następnego w dni powszednie oraz przez 24 godziny w sobotę i dni ustawowo wolne od pracy.</w:t>
      </w:r>
      <w:r w:rsidDel="00000000" w:rsidR="00000000" w:rsidRPr="00000000">
        <w:rPr>
          <w:rtl w:val="0"/>
        </w:rPr>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Organizacja udzielania świadczeń zdrowotnych</w:t>
      </w: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Świadczenia udzielane będą wyłącznie przez osoby posiadające niezbędne kwalifikacje</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(załącznik nr 3 do umowy)</w:t>
      </w: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1" w:hanging="360"/>
        <w:jc w:val="both"/>
        <w:rPr>
          <w:sz w:val="24"/>
          <w:szCs w:val="24"/>
        </w:rPr>
      </w:pPr>
      <w:r w:rsidDel="00000000" w:rsidR="00000000" w:rsidRPr="00000000">
        <w:rPr>
          <w:sz w:val="24"/>
          <w:szCs w:val="24"/>
          <w:rtl w:val="0"/>
        </w:rPr>
        <w:t xml:space="preserve">Świadczenia udzielane będą każdorazowo przez jednego lekarza w oparciu o sprzęt będący</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1" w:firstLine="0"/>
        <w:jc w:val="both"/>
        <w:rPr>
          <w:sz w:val="24"/>
          <w:szCs w:val="24"/>
        </w:rPr>
      </w:pPr>
      <w:r w:rsidDel="00000000" w:rsidR="00000000" w:rsidRPr="00000000">
        <w:rPr>
          <w:sz w:val="24"/>
          <w:szCs w:val="24"/>
          <w:rtl w:val="0"/>
        </w:rPr>
        <w:t xml:space="preserve">w dyspozycji Szpitala oraz w pomieszczeniach będących własnością Szpitala im. Ludwika</w:t>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1" w:firstLine="0"/>
        <w:jc w:val="both"/>
        <w:rPr>
          <w:sz w:val="24"/>
          <w:szCs w:val="24"/>
        </w:rPr>
      </w:pPr>
      <w:r w:rsidDel="00000000" w:rsidR="00000000" w:rsidRPr="00000000">
        <w:rPr>
          <w:sz w:val="24"/>
          <w:szCs w:val="24"/>
          <w:rtl w:val="0"/>
        </w:rPr>
        <w:t xml:space="preserve">Rydygiera w Krakowie sp. z o.o. zgodnie z procedurami obowiązującymi w Oddziale Hematologii i Chorób Wewnętrznych z Pododdziałem Dziennym.</w:t>
      </w:r>
    </w:p>
    <w:p w:rsidR="00000000" w:rsidDel="00000000" w:rsidP="00000000" w:rsidRDefault="00000000" w:rsidRPr="00000000" w14:paraId="000003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Rodzaj i sposób udzielania świadczeń zdrowotnych oraz wszystkie czynności wykonywane w ramach świadczeń o których mowa w §1. ust. 1 muszą być dokumentowane.</w:t>
      </w:r>
    </w:p>
    <w:p w:rsidR="00000000" w:rsidDel="00000000" w:rsidP="00000000" w:rsidRDefault="00000000" w:rsidRPr="00000000" w14:paraId="000003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Dokumentowanie świadczeń odbywa się przez:</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 wpis do dokumentacji medycznej Szpitala na temat udzielonej konsultacji i jej wyniku,</w:t>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 przebieg i opis wykonanego zabiegu plazmaferezy lub laukaferezy i skutków terapeutycznych zabiegu.</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sz w:val="24"/>
          <w:szCs w:val="24"/>
          <w:rtl w:val="0"/>
        </w:rPr>
        <w:t xml:space="preserve">Dokumentacja prowadzona jest w formie papierowej oraz elektronicznej, zgodnie z obowiązującym Rozporządzeniem Ministra Zdrowia w sprawie rodzajów dokumentacji medycznej oraz sposobu jej przetwarzania (Dz. U. 2015, poz. 2069 ze zm.).</w:t>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3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Świadczenia udzielane będą od godziny 15.05 do 7.30 dnia następnego w dni powszednie oraz</w:t>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przez 24 godziny w sobotę i dni ustawowo wolne od pracy.</w:t>
      </w:r>
    </w:p>
    <w:p w:rsidR="00000000" w:rsidDel="00000000" w:rsidP="00000000" w:rsidRDefault="00000000" w:rsidRPr="00000000" w14:paraId="000003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Szacunkowa liczba świadczeń w okresie obowiązywania umowy: 20 zabiegów plazmaferezy.</w:t>
      </w:r>
    </w:p>
    <w:p w:rsidR="00000000" w:rsidDel="00000000" w:rsidP="00000000" w:rsidRDefault="00000000" w:rsidRPr="00000000" w14:paraId="000003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Liczba świadczeń może ulec zwiększeniu lub zmniejszeniu w zależności od zapotrzebowania z inicjatywy Szpitala</w:t>
      </w:r>
    </w:p>
    <w:p w:rsidR="00000000" w:rsidDel="00000000" w:rsidP="00000000" w:rsidRDefault="00000000" w:rsidRPr="00000000" w14:paraId="000003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Do organizacji realizacji świadczeń zdrowotnych stosowane będą wewnętrzne przepisy</w:t>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Szpitala obowiązujące w okresie ich realizacji. Przyjmujący zamówienie ma obowiązek poinformowania osób wykonujących świadczenia zdrowotne o przepisach obowiązujących w Szpitalu.</w:t>
      </w:r>
    </w:p>
    <w:p w:rsidR="00000000" w:rsidDel="00000000" w:rsidP="00000000" w:rsidRDefault="00000000" w:rsidRPr="00000000" w14:paraId="000003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Przyjmujący zamówienie nie może bez zgody Szpitala powierzyć wykonywania realizowanych</w:t>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na podstawie niniejszej umowy czynności innemu podmiotowi leczniczemu.</w:t>
      </w:r>
    </w:p>
    <w:p w:rsidR="00000000" w:rsidDel="00000000" w:rsidP="00000000" w:rsidRDefault="00000000" w:rsidRPr="00000000" w14:paraId="000003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Do organizacji świadczeń zdrowotnych o których mowa w niniejszej umowie stosowane będą</w:t>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4"/>
          <w:szCs w:val="24"/>
        </w:rPr>
      </w:pPr>
      <w:r w:rsidDel="00000000" w:rsidR="00000000" w:rsidRPr="00000000">
        <w:rPr>
          <w:sz w:val="24"/>
          <w:szCs w:val="24"/>
          <w:rtl w:val="0"/>
        </w:rPr>
        <w:t xml:space="preserve">wewnętrzne przepisy Szpitala a w szczególności Statut i Regulamin Organizacyjny. Przyjmujący zamówienie ma obowiązek poinformować personel kierowany do wykonywania świadczeń zdrowotnych objętych umową o przepisach obowiązujących w Szpitalu.</w:t>
      </w:r>
    </w:p>
    <w:p w:rsidR="00000000" w:rsidDel="00000000" w:rsidP="00000000" w:rsidRDefault="00000000" w:rsidRPr="00000000" w14:paraId="000003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rPr>
      </w:pPr>
      <w:r w:rsidDel="00000000" w:rsidR="00000000" w:rsidRPr="00000000">
        <w:rPr>
          <w:sz w:val="24"/>
          <w:szCs w:val="24"/>
          <w:rtl w:val="0"/>
        </w:rPr>
        <w:t xml:space="preserve">Personel kierowany przez Przyjmującego zamówienie do udzielania świadczeń w zakresie objętym umową, związany jednocześnie ze Szpitalem umową o pracę musi mieć zarejestrowaną działalność gospodarczą. W przeciwnym wypadku osoby te nie zostaną dopuszczone do udzielania świadczeń w Szpitalu.</w:t>
      </w: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31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 oświadcza, że wszystkie pomieszczenia, w których udzielane będą świadczenia zdrowotne spełniają wymagania sanitarno – epidemiologiczne stawiane w tym zakresie podmiotom leczniczym.</w:t>
      </w:r>
    </w:p>
    <w:p w:rsidR="00000000" w:rsidDel="00000000" w:rsidP="00000000" w:rsidRDefault="00000000" w:rsidRPr="00000000" w14:paraId="0000032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oświadcza, że wszystkie osoby udzielające świadczeń zdrowotnych na podstawie niniejszej umowy na terenie Szpitala, posiadają aktualne badania lekarskie                       i przeszkolenie w zakresie BHP i p/poż. wynikające z przepisów powszechnie obowiązującego prawa.</w:t>
      </w:r>
    </w:p>
    <w:p w:rsidR="00000000" w:rsidDel="00000000" w:rsidP="00000000" w:rsidRDefault="00000000" w:rsidRPr="00000000" w14:paraId="0000032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i ochrony ubezpieczeniowej tj. umowy odpowiedzialności cywilnej.</w:t>
      </w:r>
    </w:p>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Warunki finansowania</w:t>
      </w:r>
    </w:p>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 zobowiązuje się do zapłacenia ze środków publicznych za wykonanie zamówienia. Szpital zobowiązuje się zapłacić tylko za świadczenia wykonane. </w:t>
      </w:r>
    </w:p>
    <w:p w:rsidR="00000000" w:rsidDel="00000000" w:rsidP="00000000" w:rsidRDefault="00000000" w:rsidRPr="00000000" w14:paraId="000003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urzędowych zmian prawa strony umowy dopuszczają możliwość zmiany cen </w:t>
        <w:br w:type="textWrapping"/>
        <w:t xml:space="preserve">w przedmiocie stawki podatku VAT. Zmiana VAT następuje z mocy prawa.</w:t>
      </w:r>
    </w:p>
    <w:p w:rsidR="00000000" w:rsidDel="00000000" w:rsidP="00000000" w:rsidRDefault="00000000" w:rsidRPr="00000000" w14:paraId="000003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Miesięczne wynagrodzenie z tytułu udzielonych świadczeń zdrowotnych stanowić będzie: iloczyn zrealizowanych badań oraz stawki za badanie określony w załączniku nr 1 do umowy.</w:t>
      </w:r>
    </w:p>
    <w:p w:rsidR="00000000" w:rsidDel="00000000" w:rsidP="00000000" w:rsidRDefault="00000000" w:rsidRPr="00000000" w14:paraId="000003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ffff"/>
          <w:sz w:val="24"/>
          <w:szCs w:val="24"/>
          <w:shd w:fill="auto" w:val="clear"/>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Koszty administracyjne związane z obsługą lekarzy przez Przyjmującego zamówienie nie powinny przekraczać 3,00% wysokości ceny.</w:t>
      </w:r>
    </w:p>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2E">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Płatność dokonywana będzie na rachunek bankowy Przyjmującego zamówienie, w złotych, </w:t>
        <w:br w:type="textWrapping"/>
        <w:t xml:space="preserve">w terminie 21 dni od daty otrzymania prawidłowo wystawionej faktury/rachunku i po zrealizowaniu świadczeń zdrowotnych, udzielonych w danym miesiącu kalendarzowym, potwierdzonych przez Ordynatora </w:t>
      </w:r>
      <w:r w:rsidDel="00000000" w:rsidR="00000000" w:rsidRPr="00000000">
        <w:rPr>
          <w:sz w:val="24"/>
          <w:szCs w:val="24"/>
          <w:rtl w:val="0"/>
        </w:rPr>
        <w:t xml:space="preserve">Oddziału Hematologii i Chorób Wewnętrznych z Pododdziałem Dziennym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lub upoważnione przez niego osoby. </w:t>
        <w:br w:type="textWrapping"/>
        <w:t xml:space="preserve">W przypadku, gdy termin płatności przypada w sobotę bądź dzień ustawowo wolny od pracy płatność nastąpi w pierwszym dniu roboczym następującym po tych dniach.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ffffff"/>
          <w:sz w:val="24"/>
          <w:szCs w:val="24"/>
          <w:shd w:fill="auto" w:val="clear"/>
        </w:rPr>
      </w:pP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Przyjmujący zamówienie wystawiając fakturę za udzielone świadczenia zdrowotne, zobowiązany jest do wyspecyfikowania każdorazowo na fakturze kwoty należności za udzielone świadczenia zdrowotne i dołączenia wykazu osób realizujących świadczenia zdrowotne w danym miesiącu oraz z liczbą zrealizowanych</w:t>
      </w:r>
      <w:r w:rsidDel="00000000" w:rsidR="00000000" w:rsidRPr="00000000">
        <w:rPr>
          <w:color w:val="ffffff"/>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badań</w:t>
      </w:r>
      <w:r w:rsidDel="00000000" w:rsidR="00000000" w:rsidRPr="00000000">
        <w:rPr>
          <w:color w:val="ffffff"/>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ffffff"/>
          <w:sz w:val="24"/>
          <w:szCs w:val="24"/>
          <w:u w:val="none"/>
          <w:shd w:fill="auto" w:val="clear"/>
          <w:vertAlign w:val="baseline"/>
          <w:rtl w:val="0"/>
        </w:rPr>
        <w:t xml:space="preserve">(w zależności od zakresu).</w:t>
      </w:r>
    </w:p>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Prawa i obowiązki przyjmującego Zamówienie </w:t>
      </w:r>
    </w:p>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000000" w:rsidDel="00000000" w:rsidP="00000000" w:rsidRDefault="00000000" w:rsidRPr="00000000" w14:paraId="000003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gdy polisa nie obejmuje całego okresu, na który została zawarta umowa, Przyjmujący zamówienie zobowiązuje się do przedłużenia umowy ubezpieczenia na czas trwania nin. umowy.</w:t>
      </w:r>
    </w:p>
    <w:p w:rsidR="00000000" w:rsidDel="00000000" w:rsidP="00000000" w:rsidRDefault="00000000" w:rsidRPr="00000000" w14:paraId="000003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przypadku braku polisy, o której mowa w ust. 1 na dzień składania oferty konkursowej, Oferent zobligowany jest do złożenia oświadczenia o zobowiązaniu się do zawarcia niniejszej polisy od pierwszego dnia obowiązywania umowy. Oferent zobligowany jest również do przedstawienia Udzielającemu zamówienie ww. polisy najpóźniej na jeden dzień przed rozpoczęciem udzielania świadczeń zdrowotnych. </w:t>
      </w:r>
    </w:p>
    <w:p w:rsidR="00000000" w:rsidDel="00000000" w:rsidP="00000000" w:rsidRDefault="00000000" w:rsidRPr="00000000" w14:paraId="000003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zobowiązany jest do złożenia potwierdzenia przedłużenia i opłacenia umowy ubezpieczenia Odpowiedzialności Cywilnej, o której mowa w ust. 1 niniejszego paragrafu, najpóźniej w dniu wygaśnięcia poprzedniej umowy, a w przypadku składki najpóźniej w dniu upływu okresu, w którym składka miała być opłacona. </w:t>
      </w:r>
    </w:p>
    <w:p w:rsidR="00000000" w:rsidDel="00000000" w:rsidP="00000000" w:rsidRDefault="00000000" w:rsidRPr="00000000" w14:paraId="000003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ma obowiązek poddania się kontroli przeprowadzanej przez Oddział Wojewódzki Narodowego Funduszu Zdrowia, na zasadach określonych w ustawie z dnia                      27 sierpnia 2004 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 świadczeniach opieki zdrowotnej finansowanych ze środków publicznych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Dz.U. 2017 poz. 1938 t.j.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 zakresie wynikającym z umowy z NFZ.</w:t>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realizacji umowy, Przyjmujący zamówienie zobowiązuje się do:</w:t>
      </w:r>
    </w:p>
    <w:p w:rsidR="00000000" w:rsidDel="00000000" w:rsidP="00000000" w:rsidRDefault="00000000" w:rsidRPr="00000000" w14:paraId="0000033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prowadzenia w sposób dokładny i systematyczny dokumentacji medycznej pacjentów według zasad obowiązujących w Szpitalu i wynikających z powszechnie obowiązujących przepisów prawa. </w:t>
      </w:r>
    </w:p>
    <w:p w:rsidR="00000000" w:rsidDel="00000000" w:rsidP="00000000" w:rsidRDefault="00000000" w:rsidRPr="00000000" w14:paraId="0000033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prowadzenia sprawozdawczości statystycznej, na zasadach obowiązujących w Szpitalu oraz powszechnie obowiązujących przepisach prawa i wydanych na ich podstawie zarządzeniach Prezesa Narodowego Funduszu Zdrowia. </w:t>
      </w:r>
    </w:p>
    <w:p w:rsidR="00000000" w:rsidDel="00000000" w:rsidP="00000000" w:rsidRDefault="00000000" w:rsidRPr="00000000" w14:paraId="0000033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korzystania z dostarczonych przez Szpital systemów informatycznych, posługiwania się nimi </w:t>
        <w:br w:type="textWrapping"/>
        <w:t xml:space="preserve">w celu uzyskania danych i rejestrowania danych o pacjencie, lekach, zastosowanych procedurach oraz innych czynnościach. </w:t>
      </w:r>
    </w:p>
    <w:p w:rsidR="00000000" w:rsidDel="00000000" w:rsidP="00000000" w:rsidRDefault="00000000" w:rsidRPr="00000000" w14:paraId="0000033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stosowania się do zasad określonych w Ogólnych warunkach umów o udzielanie świadczeń opieki zdrowotnej wydanych na podstawie art. 137 ust. 9 ustawy z dnia 27 sierpnia 2004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świadczeniach opieki zdrowotnej finansowanych ze środków publicznych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Dz.U. 2017 poz. 1938 t.j.)</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oraz w szczegółowych materiałach informacyjnych w sprawie określenia warunków zawierania i realizacji umów z Narodowym Funduszem Zdrowia wprowadzanych zarządzeniami Prezesa Narodowego Funduszu Zdrowia.</w:t>
      </w:r>
    </w:p>
    <w:p w:rsidR="00000000" w:rsidDel="00000000" w:rsidP="00000000" w:rsidRDefault="00000000" w:rsidRPr="00000000" w14:paraId="0000033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zapewnienia ciągłości procesu udzielania świadczeń zdrowotnych w Szpitalu w zakresie objętym umową.</w:t>
      </w:r>
    </w:p>
    <w:p w:rsidR="00000000" w:rsidDel="00000000" w:rsidP="00000000" w:rsidRDefault="00000000" w:rsidRPr="00000000" w14:paraId="0000034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powszechnie obowiązujących przepisów prawa oraz przepisów wewnętrznych Szpitala z zakresu bezpieczeństwa i higieny pracy oraz przepisów przeciwpożarowych.</w:t>
      </w:r>
    </w:p>
    <w:p w:rsidR="00000000" w:rsidDel="00000000" w:rsidP="00000000" w:rsidRDefault="00000000" w:rsidRPr="00000000" w14:paraId="0000034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przepisów wewnętrznych określających funkcjonowanie Szpitala Specjalistycznego im. Ludwika Rydygiera w Krakowie sp. z o.o. w szczególności Statutu, Regulaminu Organizacyjnego i innych regulaminów wewnętrznych. </w:t>
      </w:r>
    </w:p>
    <w:p w:rsidR="00000000" w:rsidDel="00000000" w:rsidP="00000000" w:rsidRDefault="00000000" w:rsidRPr="00000000" w14:paraId="0000034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należytej dbałości o pomieszczenia, sprzęt i aparaturę medyczną oraz przestrzegania zasad prawidłowej gospodarki lekami i materiałami medycznymi.</w:t>
      </w:r>
    </w:p>
    <w:p w:rsidR="00000000" w:rsidDel="00000000" w:rsidP="00000000" w:rsidRDefault="00000000" w:rsidRPr="00000000" w14:paraId="0000034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poddania się wewnętrznym procedurom kontrolnym stosowanym w Szpitalu oraz procedurom kontrolnym przewidzianym w nin. umowie.</w:t>
      </w:r>
    </w:p>
    <w:p w:rsidR="00000000" w:rsidDel="00000000" w:rsidP="00000000" w:rsidRDefault="00000000" w:rsidRPr="00000000" w14:paraId="0000034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przekazywania, co miesiąc do właściwego Dyrektora lub osobie przez niego upoważnionej, informacji o zakresie i sposobie realizacji powyższej umowy obejmującej wykaz zrealizowanych świadczeń zdrowotnych. </w:t>
      </w:r>
    </w:p>
    <w:p w:rsidR="00000000" w:rsidDel="00000000" w:rsidP="00000000" w:rsidRDefault="00000000" w:rsidRPr="00000000" w14:paraId="0000034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zabezpieczenia lekarzy udzielających świadczeń zdrowotnych na podstawie nin. umowy </w:t>
        <w:br w:type="textWrapping"/>
        <w:t xml:space="preserve">w środki ochrony indywidualnej i odzież roboczą za wyjątkiem odzieży ochronnej chirurgicznej do wykonywania zabiegów.</w:t>
      </w:r>
    </w:p>
    <w:p w:rsidR="00000000" w:rsidDel="00000000" w:rsidP="00000000" w:rsidRDefault="00000000" w:rsidRPr="00000000" w14:paraId="0000034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przedkładania harmonogramów udzielania świadczeń zdrowotnych w terminie umożliwiającym zatwierdzenie harmonogramu przed rozpoczęciem udzielania świadczeń zdrowotnych.  </w:t>
      </w:r>
    </w:p>
    <w:p w:rsidR="00000000" w:rsidDel="00000000" w:rsidP="00000000" w:rsidRDefault="00000000" w:rsidRPr="00000000" w14:paraId="0000034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stosowania przy udzielaniu świadczeń zdrowotnych ramowego zakresu czynności, który stanowi Załącznik do niniejszej umowy.</w:t>
      </w:r>
    </w:p>
    <w:p w:rsidR="00000000" w:rsidDel="00000000" w:rsidP="00000000" w:rsidRDefault="00000000" w:rsidRPr="00000000" w14:paraId="0000034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zarejestrowania Umowy podwykonawstwa w Portalu Świadczeniodawcy niezwłocznie po podpisaniu Umowy oraz stałego i bieżącego aktualizowania danych o osobach udzielających świadczeń w Szpitalu. Aktualizowanie danych należy przeprowadzać za pomocą Portalu Świadczeniodawcy – aplikacji udostępnionej przez Narodowy Fundusz Zdrowia. Przyjmujący zamówienie zobowiązany jest każdorazowo w momencie dopuszczenia do udzielania świadczeń zdrowotnych nowej osoby, do niezwłocznego przekazania Szpitalowi (przed rozpoczęciem przez nową osobę udzielania świadczeń w Szpitalu), oświadczenia tej osoby zgodnie z Załącznikiem nr 3 do Umowy.</w:t>
      </w:r>
    </w:p>
    <w:p w:rsidR="00000000" w:rsidDel="00000000" w:rsidP="00000000" w:rsidRDefault="00000000" w:rsidRPr="00000000" w14:paraId="000003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Niewykonanie przez Przyjmującego zamówienia ww. obowiązku stanowi rażące naruszenie istotnych postanowień niniejszej umowy.   </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Odpowiedzialność Przyjmującego Zamówienie </w:t>
      </w:r>
      <w:r w:rsidDel="00000000" w:rsidR="00000000" w:rsidRPr="00000000">
        <w:rPr>
          <w:rtl w:val="0"/>
        </w:rPr>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ponosi odpowiedzialność za szkody poniesione przez Szpital wskutek niewykonania lub nienależytego wykonania niniejszej umowy na zasadzie określonej </w:t>
        <w:br w:type="textWrapping"/>
        <w:t xml:space="preserve">w powszechnie obowiązujących przepisach prawa oraz w niniejszej umowie. </w:t>
      </w:r>
    </w:p>
    <w:p w:rsidR="00000000" w:rsidDel="00000000" w:rsidP="00000000" w:rsidRDefault="00000000" w:rsidRPr="00000000" w14:paraId="000003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 i Przyjmujący zamówienie ponoszą solidarną odpowiedzialność wobec pacjenta (odszkodowanie, zadośćuczynienie), za wyjątkiem przypadków, o których mowa poniżej w pkt 4.</w:t>
      </w:r>
    </w:p>
    <w:p w:rsidR="00000000" w:rsidDel="00000000" w:rsidP="00000000" w:rsidRDefault="00000000" w:rsidRPr="00000000" w14:paraId="000003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br w:type="textWrapping"/>
        <w:t xml:space="preserve">w zależności od okoliczności, winy, stopnia przyczynienia się do powstania szkody. W sytuacji, gdy nie jest możliwe ustalenie stopnia i winy przyczynienia się do powstania szkody, strony odpowiadają w równym stopniu.</w:t>
      </w:r>
    </w:p>
    <w:p w:rsidR="00000000" w:rsidDel="00000000" w:rsidP="00000000" w:rsidRDefault="00000000" w:rsidRPr="00000000" w14:paraId="000003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ex delicto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br w:type="textWrapping"/>
        <w:t xml:space="preserve">co dotyczy również przypadku zbiegu odpowiedzialności kontraktowej i deliktowej.      </w:t>
      </w:r>
    </w:p>
    <w:p w:rsidR="00000000" w:rsidDel="00000000" w:rsidP="00000000" w:rsidRDefault="00000000" w:rsidRPr="00000000" w14:paraId="0000035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Strony ustalają, że Szpital ma prawo potrącenia kwoty stanowiącej równowartość szkody </w:t>
        <w:br w:type="textWrapping"/>
        <w:t xml:space="preserve">z bieżącym wymagalnym wynagrodzeniem.</w:t>
      </w:r>
    </w:p>
    <w:p w:rsidR="00000000" w:rsidDel="00000000" w:rsidP="00000000" w:rsidRDefault="00000000" w:rsidRPr="00000000" w14:paraId="000003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Przyjmujący zamówienie przejmuje odpowiedzialność za decyzje podejmowane w procesie udzielania świadczeń zdrowotnych w Szpitalu w zakresie objętym umow.</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razie gdy, wyłącznie w wyniku niewykonania niniejszej umowy przez Przyjmującego zamówienie Szpital zostanie zobowiązany przez NFZ lub inne uprawnione organy do zapłaty kary, Szpital ma prawo żądać od Przyjmującego zamówienie zwrotu zapłaconych NFZ lub innym uprawnionym organom  kwot zobowiązań w całości lub w  części.</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Kary Pieniężne</w:t>
      </w:r>
    </w:p>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5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Przyjmujący zamówienie zapłaci Szpitalowi kary pieniężne, o charakterze dyscyplinująco - represyjnym (w oparciu o art. 353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superscript"/>
          <w:rtl w:val="0"/>
        </w:rPr>
        <w:t xml:space="preserve">1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Kodeksu cywilnego)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 wysokość 5% wynagrodzenia za poprzedni miesiąc, za każde stwierdzone naruszenie postanowień Umowy. Strony ustalają, że do kar pieniężnych nie znajdują zastosowania przepisy art. 483 i 484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Kodeksu cywilnego</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 następujących nw. przypadkach (bez względu na to, czy przesłanka do zapłaty kary pieniężnej występuje z winy, czy na ryzyko Przyjmującego zamówienie):</w:t>
      </w:r>
      <w:r w:rsidDel="00000000" w:rsidR="00000000" w:rsidRPr="00000000">
        <w:rPr>
          <w:rtl w:val="0"/>
        </w:rPr>
      </w:r>
    </w:p>
    <w:p w:rsidR="00000000" w:rsidDel="00000000" w:rsidP="00000000" w:rsidRDefault="00000000" w:rsidRPr="00000000" w14:paraId="00000359">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nieprzestrzegania postanowień określonych w §8. niniejszej Umowy,</w:t>
      </w:r>
    </w:p>
    <w:p w:rsidR="00000000" w:rsidDel="00000000" w:rsidP="00000000" w:rsidRDefault="00000000" w:rsidRPr="00000000" w14:paraId="0000035A">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udzielania świadczeń przez osoby nieuprawnione lub nieposiadające kwalifikacji i uprawnień do udzielania świadczeń zdrowotnych w określonym zakresie,</w:t>
      </w:r>
    </w:p>
    <w:p w:rsidR="00000000" w:rsidDel="00000000" w:rsidP="00000000" w:rsidRDefault="00000000" w:rsidRPr="00000000" w14:paraId="0000035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nieudzielania świadczeń w czasie i miejscu ustalonym w sposób określony w przedmiotowej umowie,</w:t>
      </w:r>
    </w:p>
    <w:p w:rsidR="00000000" w:rsidDel="00000000" w:rsidP="00000000" w:rsidRDefault="00000000" w:rsidRPr="00000000" w14:paraId="0000035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obciążania świadczeniobiorców kosztami wyrobów medycznych w przypadkach, o których mowa w art. 35 ustawy z dnia 27 sierpnia 2004 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o świadczeniach opieki zdrowotnej finansowanych ze środków publicznych (t.j. Dz.U.2021.1285</w:t>
      </w:r>
      <w:r w:rsidDel="00000000" w:rsidR="00000000" w:rsidRPr="00000000">
        <w:rPr>
          <w:i w:val="1"/>
          <w:sz w:val="24"/>
          <w:szCs w:val="24"/>
          <w:highlight w:val="white"/>
          <w:rtl w:val="0"/>
        </w:rPr>
        <w:t xml:space="preserve"> z późn. zm.),</w:t>
      </w:r>
      <w:r w:rsidDel="00000000" w:rsidR="00000000" w:rsidRPr="00000000">
        <w:rPr>
          <w:rtl w:val="0"/>
        </w:rPr>
      </w:r>
    </w:p>
    <w:p w:rsidR="00000000" w:rsidDel="00000000" w:rsidP="00000000" w:rsidRDefault="00000000" w:rsidRPr="00000000" w14:paraId="0000035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udaremniania kontroli albo niewykonania w wyznaczonym terminie zleceń pokontrolnych,</w:t>
      </w:r>
    </w:p>
    <w:p w:rsidR="00000000" w:rsidDel="00000000" w:rsidP="00000000" w:rsidRDefault="00000000" w:rsidRPr="00000000" w14:paraId="0000035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pobierania nienależnych opłat za świadczenia będące przedmiotem umowy, </w:t>
      </w:r>
    </w:p>
    <w:p w:rsidR="00000000" w:rsidDel="00000000" w:rsidP="00000000" w:rsidRDefault="00000000" w:rsidRPr="00000000" w14:paraId="0000035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nieuzasadnionej odmowy udzielania świadczeń zdrowotnych,</w:t>
      </w:r>
    </w:p>
    <w:p w:rsidR="00000000" w:rsidDel="00000000" w:rsidP="00000000" w:rsidRDefault="00000000" w:rsidRPr="00000000" w14:paraId="0000036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przedstawienia przez Przyjmującego zamówienie, danych niezgodnych ze stanem faktycznym </w:t>
        <w:br w:type="textWrapping"/>
        <w:t xml:space="preserve">(w tym także nieaktualnych danych dotyczących personelu udzielającego świadczeń) na podstawie, których Narodowy Fundusz Zdrowia dokonał płatności Szpitalowi nienależnych środków finansowych.</w:t>
      </w:r>
    </w:p>
    <w:p w:rsidR="00000000" w:rsidDel="00000000" w:rsidP="00000000" w:rsidRDefault="00000000" w:rsidRPr="00000000" w14:paraId="0000036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Kary pieniężne podlegają sumowaniu i są potrącane z bieżącym wymagalnym wynagrodzeniem, </w:t>
        <w:br w:type="textWrapping"/>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 483 i art. 484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Kodeksu cywilnego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6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Stronom przysługuje odszkodowanie na zasadach ogólnych.</w:t>
      </w:r>
    </w:p>
    <w:p w:rsidR="00000000" w:rsidDel="00000000" w:rsidP="00000000" w:rsidRDefault="00000000" w:rsidRPr="00000000" w14:paraId="00000363">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Szpitalowi przysługuje prawo rozwiązania umowy w trybie natychmiastowym w przypadku niewykonania bądź nienależytego wykonania umowy.</w:t>
      </w:r>
    </w:p>
    <w:p w:rsidR="00000000" w:rsidDel="00000000" w:rsidP="00000000" w:rsidRDefault="00000000" w:rsidRPr="00000000" w14:paraId="00000364">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ffffff" w:val="clear"/>
        <w:spacing w:after="0" w:before="0" w:line="240" w:lineRule="auto"/>
        <w:ind w:left="714" w:right="0" w:hanging="357"/>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Jeżeli zdarzenie, będące przyczyną nałożenia kary pieniężnej, wydarzyło się w pierwszym miesiącu wykonania umowy, kara umowna wynosi 5% wartości brutto określonej w wystawionej przez Przyjmującego zamówienie fakturze, a gdy faktura nie została wystawiona 5% wynagrodzenia za miesiąc, obliczonego na podstawie złożonej przez Przyjmującego zamówienie oferty.  </w:t>
      </w:r>
    </w:p>
    <w:p w:rsidR="00000000" w:rsidDel="00000000" w:rsidP="00000000" w:rsidRDefault="00000000" w:rsidRPr="00000000" w14:paraId="00000365">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Prawa i obowiązki Szpitala</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6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Dla realizacji umowy Szpital zobowiązuje się zapewnić Przyjmującemu zamówienie:</w:t>
      </w:r>
    </w:p>
    <w:p w:rsidR="00000000" w:rsidDel="00000000" w:rsidP="00000000" w:rsidRDefault="00000000" w:rsidRPr="00000000" w14:paraId="0000036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odpowiednie warunki w zakresie opieki nad pacjentami tzn. zapewnienie opieki pielęgniarskiej              i przez personel dodatkowy,  </w:t>
      </w:r>
    </w:p>
    <w:p w:rsidR="00000000" w:rsidDel="00000000" w:rsidP="00000000" w:rsidRDefault="00000000" w:rsidRPr="00000000" w14:paraId="0000036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dostęp do niezbędnych środków do udzielania świadczeń zdrowotnych w zakresie objętym umową, znajdujących się na terenie Szpitala,</w:t>
      </w:r>
    </w:p>
    <w:p w:rsidR="00000000" w:rsidDel="00000000" w:rsidP="00000000" w:rsidRDefault="00000000" w:rsidRPr="00000000" w14:paraId="0000036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dostęp do aparatury i sprzętu medycznego, niezbędnych do bezpośredniego lub pośredniego udzielania świadczeń zdrowotnych w zakresie objętym umową, znajdujących się na terenie Szpitala,</w:t>
      </w:r>
    </w:p>
    <w:p w:rsidR="00000000" w:rsidDel="00000000" w:rsidP="00000000" w:rsidRDefault="00000000" w:rsidRPr="00000000" w14:paraId="0000036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miarę posiadanych możliwości, pełną sprawność aparatury i sprzętu medycznego,</w:t>
      </w:r>
    </w:p>
    <w:p w:rsidR="00000000" w:rsidDel="00000000" w:rsidP="00000000" w:rsidRDefault="00000000" w:rsidRPr="00000000" w14:paraId="0000036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zamówienia ich kosztami.  Rozliczanie kosztów rozmów telefonicznych następuje wyłącznie na podstawie bilingów monitorujących wykonywanie połączeń. Kopie bilingów otrzymuje Przyjmujący zamówienie.</w:t>
      </w:r>
    </w:p>
    <w:p w:rsidR="00000000" w:rsidDel="00000000" w:rsidP="00000000" w:rsidRDefault="00000000" w:rsidRPr="00000000" w14:paraId="0000036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dostępu do aparatury i sprzętu medycznego, o których mowa w ust. 1 lit. c nastąpi przy uwzględnieniu zasady sprawowania nadzoru nad nimi przez kierownika właściwej medycznej komórki organizacyjnej Szpitala.</w:t>
      </w:r>
    </w:p>
    <w:p w:rsidR="00000000" w:rsidDel="00000000" w:rsidP="00000000" w:rsidRDefault="00000000" w:rsidRPr="00000000" w14:paraId="0000036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Zapewnienie zaopatrzenia w wyroby medyczne odbywać się będzie na zasadach obowiązujących w Szpitalu.</w:t>
      </w:r>
    </w:p>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7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Szpital jest uprawniony do kontroli udzielanych świadczeń zdrowotnych przez Przyjmującego zamówienie oraz jego działalności na terenie Szpitala Specjalistycznego im. Ludwika Rydygiera </w:t>
        <w:br w:type="textWrapping"/>
        <w:t xml:space="preserve">w Krakowie sp. z o. o., a w szczególności:</w:t>
      </w:r>
    </w:p>
    <w:p w:rsidR="00000000" w:rsidDel="00000000" w:rsidP="00000000" w:rsidRDefault="00000000" w:rsidRPr="00000000" w14:paraId="0000037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kontroli zużycia materiałów medycznych, testów diagnostycznych oraz aparatury i sprzętu medycznego,</w:t>
      </w:r>
    </w:p>
    <w:p w:rsidR="00000000" w:rsidDel="00000000" w:rsidP="00000000" w:rsidRDefault="00000000" w:rsidRPr="00000000" w14:paraId="0000037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badania efektywności i jakości udzielanych świadczeń zdrowotnych,</w:t>
      </w:r>
    </w:p>
    <w:p w:rsidR="00000000" w:rsidDel="00000000" w:rsidP="00000000" w:rsidRDefault="00000000" w:rsidRPr="00000000" w14:paraId="0000037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badania satysfakcji pacjentów,</w:t>
      </w:r>
    </w:p>
    <w:p w:rsidR="00000000" w:rsidDel="00000000" w:rsidP="00000000" w:rsidRDefault="00000000" w:rsidRPr="00000000" w14:paraId="0000037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współpracy przez pracowników Szpitala Specjalistycznego im. Ludwika Rydygiera                     w Krakowie sp.  z o.o. </w:t>
      </w:r>
    </w:p>
    <w:p w:rsidR="00000000" w:rsidDel="00000000" w:rsidP="00000000" w:rsidRDefault="00000000" w:rsidRPr="00000000" w14:paraId="0000037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Uprawnienia kontrolne Szpitala ponadto obejmują prawo do:</w:t>
      </w:r>
    </w:p>
    <w:p w:rsidR="00000000" w:rsidDel="00000000" w:rsidP="00000000" w:rsidRDefault="00000000" w:rsidRPr="00000000" w14:paraId="0000037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żądania informacji dotyczącej zakresu udzielanych świadczeń zdrowotnych,</w:t>
      </w:r>
    </w:p>
    <w:p w:rsidR="00000000" w:rsidDel="00000000" w:rsidP="00000000" w:rsidRDefault="00000000" w:rsidRPr="00000000" w14:paraId="0000037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nadzoru nad prowadzoną przez Przyjmującego zamówienie dokumentacją medyczną,</w:t>
      </w:r>
    </w:p>
    <w:p w:rsidR="00000000" w:rsidDel="00000000" w:rsidP="00000000" w:rsidRDefault="00000000" w:rsidRPr="00000000" w14:paraId="0000037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nadzoru nad przestrzeganiem przepisów wewnętrznych Szpitala z zakresu bezpieczeństwa                         i higieny pracy oraz przepisów przeciwpożarowych,</w:t>
      </w:r>
    </w:p>
    <w:p w:rsidR="00000000" w:rsidDel="00000000" w:rsidP="00000000" w:rsidRDefault="00000000" w:rsidRPr="00000000" w14:paraId="0000037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nadzoru nad przestrzeganiem przepisów wewnętrznych określających funkcjonowanie Szpitala,                  w szczególności Statutu, Regulaminu Organizacyjnego i innych regulaminów wewnętrznych.</w:t>
      </w:r>
    </w:p>
    <w:p w:rsidR="00000000" w:rsidDel="00000000" w:rsidP="00000000" w:rsidRDefault="00000000" w:rsidRPr="00000000" w14:paraId="0000037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żywieniowego oraz wyrobów medycznych, w zakresie wynikającym z umowy zawartej przez Szpital z oddziałem NFZ.</w:t>
      </w:r>
    </w:p>
    <w:p w:rsidR="00000000" w:rsidDel="00000000" w:rsidP="00000000" w:rsidRDefault="00000000" w:rsidRPr="00000000" w14:paraId="0000037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wyniku przeprowadzonej kontroli Szpital może:</w:t>
      </w:r>
    </w:p>
    <w:p w:rsidR="00000000" w:rsidDel="00000000" w:rsidP="00000000" w:rsidRDefault="00000000" w:rsidRPr="00000000" w14:paraId="0000037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Wydać zalecenia pokontrolne zmierzające do usunięcia stwierdzonych nieprawidłowości </w:t>
        <w:br w:type="textWrapping"/>
        <w:t xml:space="preserve">w wyznaczonym terminie,</w:t>
      </w:r>
    </w:p>
    <w:p w:rsidR="00000000" w:rsidDel="00000000" w:rsidP="00000000" w:rsidRDefault="00000000" w:rsidRPr="00000000" w14:paraId="0000037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Skorzystać z innych uprawnień wskazanych w postanowieniach niniejszej umowy.</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Czas trwania umowy i warunki jej zmiany lub rozwiązania</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Powyższa umowa zawarta jest na czas określony od </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do dnia </w:t>
      </w:r>
      <w:r w:rsidDel="00000000" w:rsidR="00000000" w:rsidRPr="00000000">
        <w:rPr>
          <w:b w:val="1"/>
          <w:sz w:val="24"/>
          <w:szCs w:val="24"/>
          <w:rtl w:val="0"/>
        </w:rPr>
        <w:t xml:space="preserve">31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12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  </w:t>
      </w:r>
    </w:p>
    <w:p w:rsidR="00000000" w:rsidDel="00000000" w:rsidP="00000000" w:rsidRDefault="00000000" w:rsidRPr="00000000" w14:paraId="0000038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 rozpoczęcia udzielania świadczeń zdrowotnych ustala się na dzień </w:t>
      </w:r>
      <w:r w:rsidDel="00000000" w:rsidR="00000000" w:rsidRPr="00000000">
        <w:rPr>
          <w:b w:val="1"/>
          <w:sz w:val="24"/>
          <w:szCs w:val="24"/>
          <w:rtl w:val="0"/>
        </w:rPr>
        <w:t xml:space="preserve">01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r w:rsidDel="00000000" w:rsidR="00000000" w:rsidRPr="00000000">
        <w:rPr>
          <w:b w:val="1"/>
          <w:sz w:val="24"/>
          <w:szCs w:val="24"/>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w:t>
      </w:r>
    </w:p>
    <w:p w:rsidR="00000000" w:rsidDel="00000000" w:rsidP="00000000" w:rsidRDefault="00000000" w:rsidRPr="00000000" w14:paraId="0000038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Powyższa umowa ulega rozwiązaniu z upływem czasu, na który była zawarta za wyjątkiem przypadków opisanych w §1</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8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Umowa może zostać rozwiązana bez wypowiedzenia:</w:t>
      </w:r>
    </w:p>
    <w:p w:rsidR="00000000" w:rsidDel="00000000" w:rsidP="00000000" w:rsidRDefault="00000000" w:rsidRPr="00000000" w14:paraId="0000038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wskutek oświadczenia złożonego przez Przyjmującego zamówienie o rozwiązaniu umowy, jeżeli Szpital nie przekaże w ciągu 90 dni od dnia otrzymania faktury, środków finansowych.  </w:t>
      </w:r>
    </w:p>
    <w:p w:rsidR="00000000" w:rsidDel="00000000" w:rsidP="00000000" w:rsidRDefault="00000000" w:rsidRPr="00000000" w14:paraId="0000038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wskutek oświadczenia złożonego przez Szpital o rozwiązaniu umowy, w przypadku nieudokumentowania przed rozpoczęciem udzielania świadczeń zdrowotnych przez Przyjmującego Zamówienie zawarcia przez niego umowy ubezpieczenia odpowiedzialności cywilnej.</w:t>
      </w:r>
    </w:p>
    <w:p w:rsidR="00000000" w:rsidDel="00000000" w:rsidP="00000000" w:rsidRDefault="00000000" w:rsidRPr="00000000" w14:paraId="0000038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wskutek oświadczenia złożonego przez Szpital o rozwiązaniu umowy w przypadku nieprzedłużenia ubezpieczenia odpowiedzialności cywilnej, gdy umowa ubezpieczenia wygasła </w:t>
        <w:br w:type="textWrapping"/>
        <w:t xml:space="preserve">w trakcie trwania nin. umowy lub niezawarcia nowej albo nieopłacenia składki, gdy płacona jest w ratach lub nieprzedłożenia dokumentu potwierdzającego opisane w tym ustępie okoliczności oraz w przypadku rażącego naruszenia innych postanowień niniejszej umowy.  </w:t>
      </w:r>
    </w:p>
    <w:p w:rsidR="00000000" w:rsidDel="00000000" w:rsidP="00000000" w:rsidRDefault="00000000" w:rsidRPr="00000000" w14:paraId="0000038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Umowa może zostać rozwiązana przez każdą ze stron bez wypowiedzenia w trybie natychmiastowym, w przypadku rażącego naruszenia postanowień umowy. </w:t>
      </w:r>
    </w:p>
    <w:p w:rsidR="00000000" w:rsidDel="00000000" w:rsidP="00000000" w:rsidRDefault="00000000" w:rsidRPr="00000000" w14:paraId="0000038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Umowa może zostać rozwiązana przez każdą ze stron za wypowiedzeniem jednomiesięcznym, albo innym terminie za zgodą obu stron, w przypadku: </w:t>
      </w:r>
    </w:p>
    <w:p w:rsidR="00000000" w:rsidDel="00000000" w:rsidP="00000000" w:rsidRDefault="00000000" w:rsidRPr="00000000" w14:paraId="0000038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zmian przepisów prawa uniemożliwiających udzielanie świadczeń zdrowotnych na podstawie niniejszej umowy,</w:t>
      </w:r>
    </w:p>
    <w:p w:rsidR="00000000" w:rsidDel="00000000" w:rsidP="00000000" w:rsidRDefault="00000000" w:rsidRPr="00000000" w14:paraId="0000038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zmian przepisów lub interpretacji dotyczących ubezpieczeń społecznych, zdrowotnych </w:t>
        <w:br w:type="textWrapping"/>
        <w:t xml:space="preserve">i podatkowych.</w:t>
      </w:r>
    </w:p>
    <w:p w:rsidR="00000000" w:rsidDel="00000000" w:rsidP="00000000" w:rsidRDefault="00000000" w:rsidRPr="00000000" w14:paraId="0000038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zmian organizacyjnych w Szpitalu.</w:t>
      </w:r>
    </w:p>
    <w:p w:rsidR="00000000" w:rsidDel="00000000" w:rsidP="00000000" w:rsidRDefault="00000000" w:rsidRPr="00000000" w14:paraId="0000038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center"/>
        <w:rPr>
          <w:b w:val="1"/>
          <w:sz w:val="24"/>
          <w:szCs w:val="24"/>
        </w:rPr>
      </w:pPr>
      <w:r w:rsidDel="00000000" w:rsidR="00000000" w:rsidRPr="00000000">
        <w:rPr>
          <w:b w:val="1"/>
          <w:sz w:val="24"/>
          <w:szCs w:val="24"/>
          <w:rtl w:val="0"/>
        </w:rPr>
        <w:t xml:space="preserve">POSTANOWIENIA DOTYCZĄCE DANYCH OSOBOWYCH</w:t>
      </w:r>
    </w:p>
    <w:p w:rsidR="00000000" w:rsidDel="00000000" w:rsidP="00000000" w:rsidRDefault="00000000" w:rsidRPr="00000000" w14:paraId="0000038F">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center"/>
        <w:rPr>
          <w:sz w:val="24"/>
          <w:szCs w:val="24"/>
        </w:rPr>
      </w:pPr>
      <w:r w:rsidDel="00000000" w:rsidR="00000000" w:rsidRPr="00000000">
        <w:rPr>
          <w:sz w:val="24"/>
          <w:szCs w:val="24"/>
          <w:rtl w:val="0"/>
        </w:rPr>
        <w:t xml:space="preserve">§ 15.</w:t>
      </w:r>
    </w:p>
    <w:p w:rsidR="00000000" w:rsidDel="00000000" w:rsidP="00000000" w:rsidRDefault="00000000" w:rsidRPr="00000000" w14:paraId="00000390">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240" w:line="240" w:lineRule="auto"/>
        <w:ind w:left="720" w:right="0" w:hanging="360"/>
        <w:jc w:val="both"/>
        <w:rPr>
          <w:sz w:val="24"/>
          <w:szCs w:val="24"/>
          <w:u w:val="none"/>
        </w:rPr>
      </w:pPr>
      <w:r w:rsidDel="00000000" w:rsidR="00000000" w:rsidRPr="00000000">
        <w:rPr>
          <w:sz w:val="24"/>
          <w:szCs w:val="24"/>
          <w:rtl w:val="0"/>
        </w:rPr>
        <w:t xml:space="preserve">Na podstawie art. 24 ust. 4 ustawy z dnia 6 listopada 2008 r. o prawach pacjenta i Rzeczniku Praw Pacjenta, Zleceniodawca powierza Zleceniobiorcy:</w:t>
      </w:r>
    </w:p>
    <w:p w:rsidR="00000000" w:rsidDel="00000000" w:rsidP="00000000" w:rsidRDefault="00000000" w:rsidRPr="00000000" w14:paraId="00000391">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Przetwarzanie danych osobowych w trybie art. 31 Ustawy z dnia 29 sierpnia 1997 roku o ochronie danych osobowych, zwanej dalej u.o.d.o., w celu realizacji przedmiotu niniejszej umowy oraz w zakresie niezbędnym do jej prawidłowej realizacji. Zakres danych powierzonych do przetwarzania obejmuje dane pacjentów oraz personelu Zleceniobiorcy zawarte w dokumentacji zleconych świadczeń zdrowotnych prowadzonej zgodnie z obowiązującymi przepisami prawa.</w:t>
      </w:r>
    </w:p>
    <w:p w:rsidR="00000000" w:rsidDel="00000000" w:rsidP="00000000" w:rsidRDefault="00000000" w:rsidRPr="00000000" w14:paraId="00000392">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Zleceniodawca oświadcza, że jest administratorem danych osobowych w rozumieniu przepisów u.o.d.o. w stosunku do danych powierzonych Zleceniobiorcy.</w:t>
      </w:r>
    </w:p>
    <w:p w:rsidR="00000000" w:rsidDel="00000000" w:rsidP="00000000" w:rsidRDefault="00000000" w:rsidRPr="00000000" w14:paraId="00000393">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Zleceniobiorca oświadcza, że zobowiązuje się do przetwarzania powierzonych danych osobowych wyłącznie w zakresie i celu przewidzianym w niniejszej umowie.</w:t>
      </w:r>
    </w:p>
    <w:p w:rsidR="00000000" w:rsidDel="00000000" w:rsidP="00000000" w:rsidRDefault="00000000" w:rsidRPr="00000000" w14:paraId="00000394">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Zleceniodawca powierza Zleceniobiorcy przetwarzanie danych osobowych na czas obowiązywania niniejszej umowy.</w:t>
      </w:r>
    </w:p>
    <w:p w:rsidR="00000000" w:rsidDel="00000000" w:rsidP="00000000" w:rsidRDefault="00000000" w:rsidRPr="00000000" w14:paraId="00000395">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Zleceniobiorca zobowiązuje się przetwarzać powierzone mu dane osobowe zgodnie z niniejszą umową, u.o.d.o oraz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(dalej „rozporządzenie MSWiA”), a od dnia 25 maja 2018 roku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oraz obowiązującymi po tym terminie krajowymi przepisami o ochronie danych osobowych oraz innymi przepisami prawa powszechnie obowiązującego, chroniącymi prawa osób, których dane będą przetwarzane.</w:t>
      </w:r>
    </w:p>
    <w:p w:rsidR="00000000" w:rsidDel="00000000" w:rsidP="00000000" w:rsidRDefault="00000000" w:rsidRPr="00000000" w14:paraId="00000396">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Przed rozpoczęciem przetwarzania danych osobowych Zleceniobiorcy zamówienie zobowiązuje się do podjęcia środków zabezpieczających zbiór danych, o których mowa w art. 36-39 u.o.d.o. oraz spełnić wymagania określone w rozporządzeniu MSWiA.</w:t>
      </w:r>
    </w:p>
    <w:p w:rsidR="00000000" w:rsidDel="00000000" w:rsidP="00000000" w:rsidRDefault="00000000" w:rsidRPr="00000000" w14:paraId="00000397">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Zleceniobiorcy (Pracownicy Zleceniobiorcy, Osoby współpracujące ze Zleceniobiorcą) jest obowiązany do zachowania w tajemnicy informacji związanych z pacjentem uzyskanych w związku z realizacją niniejszej umowy. Zleceniobiorca jest związany tajemnicą także po śmierci pacjenta.</w:t>
      </w:r>
    </w:p>
    <w:p w:rsidR="00000000" w:rsidDel="00000000" w:rsidP="00000000" w:rsidRDefault="00000000" w:rsidRPr="00000000" w14:paraId="00000398">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Zleceniodawca wyraża zgodę na powierzenie przez Zleceniobiorcę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000000" w:rsidDel="00000000" w:rsidP="00000000" w:rsidRDefault="00000000" w:rsidRPr="00000000" w14:paraId="00000399">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both"/>
        <w:rPr>
          <w:sz w:val="24"/>
          <w:szCs w:val="24"/>
          <w:u w:val="none"/>
        </w:rPr>
      </w:pPr>
      <w:r w:rsidDel="00000000" w:rsidR="00000000" w:rsidRPr="00000000">
        <w:rPr>
          <w:sz w:val="24"/>
          <w:szCs w:val="24"/>
          <w:rtl w:val="0"/>
        </w:rPr>
        <w:t xml:space="preserve">Zleceniobiorca może powierzyć przetwarzanie danych innym podmiotom, niż wymienione w ust. 8 jedynie za uprzednią pisemną zgodą  Zleceniodawcy.</w:t>
      </w:r>
    </w:p>
    <w:p w:rsidR="00000000" w:rsidDel="00000000" w:rsidP="00000000" w:rsidRDefault="00000000" w:rsidRPr="00000000" w14:paraId="0000039A">
      <w:pPr>
        <w:keepNext w:val="1"/>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60" w:before="0" w:beforeAutospacing="0" w:line="240" w:lineRule="auto"/>
        <w:ind w:left="720" w:right="0" w:hanging="360"/>
        <w:jc w:val="both"/>
        <w:rPr>
          <w:sz w:val="24"/>
          <w:szCs w:val="24"/>
          <w:u w:val="none"/>
        </w:rPr>
      </w:pPr>
      <w:r w:rsidDel="00000000" w:rsidR="00000000" w:rsidRPr="00000000">
        <w:rPr>
          <w:sz w:val="24"/>
          <w:szCs w:val="24"/>
          <w:rtl w:val="0"/>
        </w:rPr>
        <w:t xml:space="preserve">W przypadku rozwiązania lub wygaśnięcia Umowy, Zleceniobiorca jest zobowiązany – w zależności od decyzji Zleceniodawcy  – do usunięcia lub zwrócenia wszelkich powierzonych danych osobowych oraz usunięcia wszelkich ich istniejących kopii, z wyłączeniem danych, do których przechowywania jest obowiązany na podstawie obowiązujących przepisów prawa.</w:t>
      </w:r>
    </w:p>
    <w:p w:rsidR="00000000" w:rsidDel="00000000" w:rsidP="00000000" w:rsidRDefault="00000000" w:rsidRPr="00000000" w14:paraId="0000039B">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39C">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Strony zgodnie ustalają, że treść umowy zachowają w tajemnicy i bez zgody drugiej strony nie udostępnią osobom trzecim, z wyjątkiem sytuacji, gdy takie udostępnienie wynika z powszechnie obowiązujących przepisów prawa.</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Przyjmujący zamówienie nie może przenieść na osobę trzecią praw i obowiązków wynikających </w:t>
        <w:br w:type="textWrapping"/>
        <w:t xml:space="preserve">z niniejszej umowy chyba, że takie przeniesienie związane jest z likwidacją, upadłością lub przekształceniem się Przyjmującego Zamówienie w inną formę organizacyjną.  </w:t>
      </w:r>
    </w:p>
    <w:p w:rsidR="00000000" w:rsidDel="00000000" w:rsidP="00000000" w:rsidRDefault="00000000" w:rsidRPr="00000000" w14:paraId="000003A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Każda zmiana niniejszej umowy może być wprowadzona wyłącznie przy zachowaniu formy pisemnej pod rygorem nieważności i tylko w przypadku spełnienia łącznie następujących warunków:</w:t>
      </w:r>
    </w:p>
    <w:p w:rsidR="00000000" w:rsidDel="00000000" w:rsidP="00000000" w:rsidRDefault="00000000" w:rsidRPr="00000000" w14:paraId="000003A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zmiana jest korzystna dla Szpitala,</w:t>
      </w:r>
    </w:p>
    <w:p w:rsidR="00000000" w:rsidDel="00000000" w:rsidP="00000000" w:rsidRDefault="00000000" w:rsidRPr="00000000" w14:paraId="000003A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zmiana nie powoduje zmiany treści oferty złożonej przez Przyjmującego zamówienie na udzielanie świadczeń zdrowotnych objętych nin. umową,</w:t>
      </w:r>
    </w:p>
    <w:p w:rsidR="00000000" w:rsidDel="00000000" w:rsidP="00000000" w:rsidRDefault="00000000" w:rsidRPr="00000000" w14:paraId="000003A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zmiana wynika z okoliczności, których nie można było przewidzieć w chwili zawarcia nin. umowy.</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 sprawach </w:t>
      </w:r>
      <w:r w:rsidDel="00000000" w:rsidR="00000000" w:rsidRPr="00000000">
        <w:rPr>
          <w:sz w:val="24"/>
          <w:szCs w:val="24"/>
          <w:rtl w:val="0"/>
        </w:rPr>
        <w:t xml:space="preserve">nieuregulowanych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powyższą Umową dotyczących zmiany i okresu obowiązywania niniejszej umowy stosuje się przepisy ustawy z dnia 15 kwietnia 2011 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i w:val="1"/>
          <w:sz w:val="24"/>
          <w:szCs w:val="24"/>
          <w:rtl w:val="0"/>
        </w:rPr>
        <w:t xml:space="preserve">o działalności leczniczej</w:t>
      </w:r>
      <w:r w:rsidDel="00000000" w:rsidR="00000000" w:rsidRPr="00000000">
        <w:rPr>
          <w:sz w:val="24"/>
          <w:szCs w:val="24"/>
          <w:rtl w:val="0"/>
        </w:rPr>
        <w:t xml:space="preserve"> (t.j. Dz.U.2021.711 z późn. zm.),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wraz z przepisami wykonawczymi, a w innych sprawach przepisy ustawy z dnia 23 kwietnia 1964 r. –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Kodeks Cywilny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Dz. U. 2017 poz. 459 z późn. zm.).</w:t>
      </w:r>
      <w:r w:rsidDel="00000000" w:rsidR="00000000" w:rsidRPr="00000000">
        <w:rPr>
          <w:rtl w:val="0"/>
        </w:rPr>
      </w:r>
    </w:p>
    <w:p w:rsidR="00000000" w:rsidDel="00000000" w:rsidP="00000000" w:rsidRDefault="00000000" w:rsidRPr="00000000" w14:paraId="000003A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Szczegółowe warunki konkursu ofert po przeprowadzeniu którego doszło do zawarcia niniejszej Umowy, stanowią integralną część niniejszej Umowy. </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Wszystkie spory wynikające z powyższej umowy rozstrzygać będzie sąd właściwy dla siedziby Szpitala.</w:t>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Umowę sporządzono w dwóch jednobrzmiących egzemplarzach, po jednym dla Szpitala i jednym dla Przyjmującego zamówienie. </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Udzielający Zamówienie (Szpital): </w:t>
        <w:tab/>
        <w:tab/>
        <w:t xml:space="preserve">                                                       Przyjmujący Zamówienie:</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1 do umowy</w:t>
      </w: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CENNIK USŁUG</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sz w:val="18"/>
          <w:szCs w:val="18"/>
          <w:u w:val="none"/>
          <w:shd w:fill="auto" w:val="clear"/>
          <w:vertAlign w:val="baseline"/>
        </w:rPr>
      </w:pPr>
      <w:r w:rsidDel="00000000" w:rsidR="00000000" w:rsidRPr="00000000">
        <w:rPr>
          <w:b w:val="1"/>
          <w:sz w:val="18"/>
          <w:szCs w:val="18"/>
          <w:rtl w:val="0"/>
        </w:rPr>
        <w:t xml:space="preserve">ZABIEG PLAZMAFEREZY</w:t>
      </w:r>
      <w:r w:rsidDel="00000000" w:rsidR="00000000" w:rsidRPr="00000000">
        <w:rPr>
          <w:rtl w:val="0"/>
        </w:rPr>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6320.0" w:type="dxa"/>
        <w:jc w:val="center"/>
        <w:tblLayout w:type="fixed"/>
        <w:tblLook w:val="0000"/>
      </w:tblPr>
      <w:tblGrid>
        <w:gridCol w:w="4365"/>
        <w:gridCol w:w="1955"/>
        <w:tblGridChange w:id="0">
          <w:tblGrid>
            <w:gridCol w:w="4365"/>
            <w:gridCol w:w="1955"/>
          </w:tblGrid>
        </w:tblGridChange>
      </w:tblGrid>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1"/>
                <w:sz w:val="24"/>
                <w:szCs w:val="24"/>
                <w:rtl w:val="0"/>
              </w:rPr>
              <w:t xml:space="preserve">Zakres świadczeń</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24"/>
                <w:szCs w:val="24"/>
                <w:u w:val="none"/>
                <w:shd w:fill="auto" w:val="clear"/>
                <w:vertAlign w:val="baseline"/>
              </w:rPr>
            </w:pPr>
            <w:r w:rsidDel="00000000" w:rsidR="00000000" w:rsidRPr="00000000">
              <w:rPr>
                <w:b w:val="1"/>
                <w:i w:val="1"/>
                <w:sz w:val="24"/>
                <w:szCs w:val="24"/>
                <w:rtl w:val="0"/>
              </w:rPr>
              <w:t xml:space="preserve">Stawka za jedno świadczenie (zł)</w:t>
            </w:r>
            <w:r w:rsidDel="00000000" w:rsidR="00000000" w:rsidRPr="00000000">
              <w:rPr>
                <w:rtl w:val="0"/>
              </w:rPr>
            </w:r>
          </w:p>
        </w:tc>
      </w:tr>
      <w:tr>
        <w:trPr>
          <w:cantSplit w:val="0"/>
          <w:trHeight w:val="340" w:hRule="atLeast"/>
          <w:tblHeader w:val="0"/>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Obsługa lekarska</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E">
      <w:pPr>
        <w:pageBreakBefore w:val="0"/>
        <w:rPr>
          <w:b w:val="1"/>
          <w:sz w:val="18"/>
          <w:szCs w:val="18"/>
        </w:rPr>
      </w:pPr>
      <w:r w:rsidDel="00000000" w:rsidR="00000000" w:rsidRPr="00000000">
        <w:rPr>
          <w:b w:val="1"/>
          <w:sz w:val="18"/>
          <w:szCs w:val="18"/>
          <w:rtl w:val="0"/>
        </w:rPr>
        <w:t xml:space="preserve">ZABIEG LAUKAFEREZY</w:t>
      </w:r>
    </w:p>
    <w:p w:rsidR="00000000" w:rsidDel="00000000" w:rsidP="00000000" w:rsidRDefault="00000000" w:rsidRPr="00000000" w14:paraId="000003CF">
      <w:pPr>
        <w:pageBreakBefore w:val="0"/>
        <w:jc w:val="right"/>
        <w:rPr>
          <w:sz w:val="24"/>
          <w:szCs w:val="24"/>
        </w:rPr>
      </w:pPr>
      <w:r w:rsidDel="00000000" w:rsidR="00000000" w:rsidRPr="00000000">
        <w:rPr>
          <w:rtl w:val="0"/>
        </w:rPr>
      </w:r>
    </w:p>
    <w:tbl>
      <w:tblPr>
        <w:tblStyle w:val="Table8"/>
        <w:tblW w:w="6320.0" w:type="dxa"/>
        <w:jc w:val="center"/>
        <w:tblLayout w:type="fixed"/>
        <w:tblLook w:val="0000"/>
      </w:tblPr>
      <w:tblGrid>
        <w:gridCol w:w="4365"/>
        <w:gridCol w:w="1955"/>
        <w:tblGridChange w:id="0">
          <w:tblGrid>
            <w:gridCol w:w="4365"/>
            <w:gridCol w:w="1955"/>
          </w:tblGrid>
        </w:tblGridChange>
      </w:tblGrid>
      <w:tr>
        <w:trPr>
          <w:cantSplit w:val="0"/>
          <w:trHeight w:val="1560"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3D0">
            <w:pPr>
              <w:pageBreakBefore w:val="0"/>
              <w:jc w:val="center"/>
              <w:rPr>
                <w:sz w:val="24"/>
                <w:szCs w:val="24"/>
              </w:rPr>
            </w:pPr>
            <w:r w:rsidDel="00000000" w:rsidR="00000000" w:rsidRPr="00000000">
              <w:rPr>
                <w:b w:val="1"/>
                <w:i w:val="1"/>
                <w:sz w:val="24"/>
                <w:szCs w:val="24"/>
                <w:rtl w:val="0"/>
              </w:rPr>
              <w:t xml:space="preserve">Zakres świadczeń</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vAlign w:val="center"/>
          </w:tcPr>
          <w:p w:rsidR="00000000" w:rsidDel="00000000" w:rsidP="00000000" w:rsidRDefault="00000000" w:rsidRPr="00000000" w14:paraId="000003D1">
            <w:pPr>
              <w:pageBreakBefore w:val="0"/>
              <w:jc w:val="center"/>
              <w:rPr>
                <w:sz w:val="24"/>
                <w:szCs w:val="24"/>
              </w:rPr>
            </w:pPr>
            <w:r w:rsidDel="00000000" w:rsidR="00000000" w:rsidRPr="00000000">
              <w:rPr>
                <w:b w:val="1"/>
                <w:i w:val="1"/>
                <w:sz w:val="24"/>
                <w:szCs w:val="24"/>
                <w:rtl w:val="0"/>
              </w:rPr>
              <w:t xml:space="preserve">Stawka za jedno świadczenie (zł)</w:t>
            </w:r>
            <w:r w:rsidDel="00000000" w:rsidR="00000000" w:rsidRPr="00000000">
              <w:rPr>
                <w:rtl w:val="0"/>
              </w:rPr>
            </w:r>
          </w:p>
        </w:tc>
      </w:tr>
      <w:tr>
        <w:trPr>
          <w:cantSplit w:val="0"/>
          <w:trHeight w:val="340" w:hRule="atLeast"/>
          <w:tblHeader w:val="0"/>
        </w:trPr>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2">
            <w:pPr>
              <w:pageBreakBefore w:val="0"/>
              <w:jc w:val="center"/>
              <w:rPr>
                <w:sz w:val="24"/>
                <w:szCs w:val="24"/>
              </w:rPr>
            </w:pPr>
            <w:r w:rsidDel="00000000" w:rsidR="00000000" w:rsidRPr="00000000">
              <w:rPr>
                <w:sz w:val="24"/>
                <w:szCs w:val="24"/>
                <w:rtl w:val="0"/>
              </w:rPr>
              <w:t xml:space="preserve">Obsługa lekarska</w:t>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pageBreakBefore w:val="0"/>
              <w:jc w:val="center"/>
              <w:rPr>
                <w:sz w:val="24"/>
                <w:szCs w:val="24"/>
              </w:rPr>
            </w:pPr>
            <w:r w:rsidDel="00000000" w:rsidR="00000000" w:rsidRPr="00000000">
              <w:rPr>
                <w:sz w:val="24"/>
                <w:szCs w:val="24"/>
                <w:rtl w:val="0"/>
              </w:rPr>
              <w:t xml:space="preserve"> </w:t>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4">
            <w:pPr>
              <w:pageBreakBefore w:val="0"/>
              <w:widowControl w:val="0"/>
              <w:spacing w:line="276" w:lineRule="auto"/>
              <w:rPr>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5">
            <w:pPr>
              <w:pageBreakBefore w:val="0"/>
              <w:widowControl w:val="0"/>
              <w:spacing w:line="276" w:lineRule="auto"/>
              <w:rPr>
                <w:sz w:val="24"/>
                <w:szCs w:val="24"/>
              </w:rPr>
            </w:pPr>
            <w:r w:rsidDel="00000000" w:rsidR="00000000" w:rsidRPr="00000000">
              <w:rPr>
                <w:rtl w:val="0"/>
              </w:rPr>
            </w:r>
          </w:p>
        </w:tc>
      </w:tr>
      <w:tr>
        <w:trPr>
          <w:cantSplit w:val="0"/>
          <w:trHeight w:val="340" w:hRule="atLeast"/>
          <w:tblHeader w:val="0"/>
        </w:trPr>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pageBreakBefore w:val="0"/>
              <w:widowControl w:val="0"/>
              <w:spacing w:line="276" w:lineRule="auto"/>
              <w:rPr>
                <w:sz w:val="24"/>
                <w:szCs w:val="24"/>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D7">
            <w:pPr>
              <w:pageBreakBefore w:val="0"/>
              <w:widowControl w:val="0"/>
              <w:spacing w:line="276" w:lineRule="auto"/>
              <w:rPr>
                <w:sz w:val="24"/>
                <w:szCs w:val="24"/>
              </w:rPr>
            </w:pPr>
            <w:r w:rsidDel="00000000" w:rsidR="00000000" w:rsidRPr="00000000">
              <w:rPr>
                <w:rtl w:val="0"/>
              </w:rPr>
            </w:r>
          </w:p>
        </w:tc>
      </w:tr>
    </w:tbl>
    <w:p w:rsidR="00000000" w:rsidDel="00000000" w:rsidP="00000000" w:rsidRDefault="00000000" w:rsidRPr="00000000" w14:paraId="000003D8">
      <w:pPr>
        <w:pageBreakBefore w:val="0"/>
        <w:jc w:val="right"/>
        <w:rPr>
          <w:sz w:val="24"/>
          <w:szCs w:val="24"/>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Przyjmującego zamówienie</w:t>
      </w:r>
    </w:p>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4"/>
          <w:szCs w:val="24"/>
        </w:rPr>
      </w:pPr>
      <w:r w:rsidDel="00000000" w:rsidR="00000000" w:rsidRPr="00000000">
        <w:rPr>
          <w:rtl w:val="0"/>
        </w:rPr>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2 do umowy</w:t>
      </w:r>
      <w:r w:rsidDel="00000000" w:rsidR="00000000" w:rsidRPr="00000000">
        <w:rPr>
          <w:rtl w:val="0"/>
        </w:rPr>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Ramowy zakres czynności i obowiązków lekarzy udzielających świadczeń zdrowotnych </w:t>
        <w:br w:type="textWrapping"/>
        <w:t xml:space="preserve">w Szpitalu Specjalistycznym im. Ludwika Rydygiera w Krakowie sp. z o.o.</w:t>
      </w:r>
    </w:p>
    <w:p w:rsidR="00000000" w:rsidDel="00000000" w:rsidP="00000000" w:rsidRDefault="00000000" w:rsidRPr="00000000" w14:paraId="000003F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wykonywania procedur i czynności medycznych zgodnie z wiedzą medyczną i kodeksem etyki lekarskiej;</w:t>
      </w:r>
    </w:p>
    <w:p w:rsidR="00000000" w:rsidDel="00000000" w:rsidP="00000000" w:rsidRDefault="00000000" w:rsidRPr="00000000" w14:paraId="000003F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prowadzenia w sposób dokładny i systematyczny dokumentacji medycznej powierzonych pacjentów, według zasad obowiązujących w Szpitalu i wynikających z powszechnie obowiązujących przepisów prawa;</w:t>
      </w:r>
    </w:p>
    <w:p w:rsidR="00000000" w:rsidDel="00000000" w:rsidP="00000000" w:rsidRDefault="00000000" w:rsidRPr="00000000" w14:paraId="000003F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udzielania pomocy lekarskiej w każdym przypadku nie cierpiącym zwłoki, który zdarzy się na terenie Szpitala;</w:t>
      </w:r>
    </w:p>
    <w:p w:rsidR="00000000" w:rsidDel="00000000" w:rsidP="00000000" w:rsidRDefault="00000000" w:rsidRPr="00000000" w14:paraId="000003F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nadzoru nad pacjentami w Poradni oddanymi  pod opiekę, według przyjętych w Szpitalu standardów postępowania.</w:t>
      </w:r>
    </w:p>
    <w:p w:rsidR="00000000" w:rsidDel="00000000" w:rsidP="00000000" w:rsidRDefault="00000000" w:rsidRPr="00000000" w14:paraId="000003F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Regulaminów  i innych wewnętrznych aktów normatywnych obowiązujących                w Szpitalu,  które zostały mu udostępnione a także przestrzegania przyjętego w Szpitalu Systemu Zarządzania Jakością;</w:t>
      </w:r>
    </w:p>
    <w:p w:rsidR="00000000" w:rsidDel="00000000" w:rsidP="00000000" w:rsidRDefault="00000000" w:rsidRPr="00000000" w14:paraId="000003F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przepisów dotyczących ochrony danych osobowych pacjentów i praw pacjenta;</w:t>
      </w:r>
    </w:p>
    <w:p w:rsidR="00000000" w:rsidDel="00000000" w:rsidP="00000000" w:rsidRDefault="00000000" w:rsidRPr="00000000" w14:paraId="000003F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udostępniania dokumentów dla osób przeprowadzających kontrolę świadczenia usług przez Lekarza w imieniu Szpitala lub dla osób reprezentujących Szpital w postępowaniach wszczętych lub prowadzonych przeciwko Szpitalowi, w każdej sytuacji, w której dokumentacja ta jest potrzebna dla obrony interesów Szpitala. Udostępnienie dokumentacji, o której mowa w tym przepisie nie stanowi udostępnienia, o którym mowa w ustawie z dnia 6 listopada 2008 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 prawach pacjenta i Rzeczniku Praw Pacjenta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(Dz. U. 2017, poz. 1318);</w:t>
      </w:r>
    </w:p>
    <w:p w:rsidR="00000000" w:rsidDel="00000000" w:rsidP="00000000" w:rsidRDefault="00000000" w:rsidRPr="00000000" w14:paraId="000003F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udostępnienia dokumentów dla osób, posiadających umocowanie w powszechnie obowiązujących przepisach prawa, przeprowadzających kontrolę świadczenia usług przez Szpital;</w:t>
      </w:r>
    </w:p>
    <w:p w:rsidR="00000000" w:rsidDel="00000000" w:rsidP="00000000" w:rsidRDefault="00000000" w:rsidRPr="00000000" w14:paraId="000003F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przestrzegania powszechnie obowiązujących przepisów prawa oraz przepisów wewnętrznych                   z zakresu bezpieczeństwa i higieny pracy oraz przepisów przeciwpożarowych i przepisów dotyczących zapobieganiu zakażeniom; </w:t>
      </w:r>
    </w:p>
    <w:p w:rsidR="00000000" w:rsidDel="00000000" w:rsidP="00000000" w:rsidRDefault="00000000" w:rsidRPr="00000000" w14:paraId="000003F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przekazywania ustnie lub sporządzania na piśmie informacji o zakresie i sposobie realizacji niniejszej umowy – na życzenie Szpitala lub osób działających w jego imieniu;</w:t>
      </w:r>
    </w:p>
    <w:p w:rsidR="00000000" w:rsidDel="00000000" w:rsidP="00000000" w:rsidRDefault="00000000" w:rsidRPr="00000000" w14:paraId="000003F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niezwłocznego zgłaszania zauważonych awarii  i uszkodzeń sprzętu medycznego, którym  Lekarz się posługuje lub który pozostaje do jego dyspozycji;</w:t>
      </w:r>
    </w:p>
    <w:p w:rsidR="00000000" w:rsidDel="00000000" w:rsidP="00000000" w:rsidRDefault="00000000" w:rsidRPr="00000000" w14:paraId="000003F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stosowania się do zasad określonych w Rozporządzeniu Ministra Zdrowia w sprawie ogólnych warunków umów o udzielanie świadczeń opieki zdrowotnej, wydanego na podstawie art. 137 ust. 9 ustawy z dnia 27 sierpnia 2004 r. </w:t>
      </w:r>
      <w:r w:rsidDel="00000000" w:rsidR="00000000" w:rsidRPr="00000000">
        <w:rPr>
          <w:i w:val="1"/>
          <w:sz w:val="24"/>
          <w:szCs w:val="24"/>
          <w:rtl w:val="0"/>
        </w:rPr>
        <w:t xml:space="preserve">o świadczeniach opieki zdrowotnej finansowanych ze środków publicznych</w:t>
      </w:r>
      <w:r w:rsidDel="00000000" w:rsidR="00000000" w:rsidRPr="00000000">
        <w:rPr>
          <w:sz w:val="24"/>
          <w:szCs w:val="24"/>
          <w:rtl w:val="0"/>
        </w:rPr>
        <w:t xml:space="preserve"> (t.j. Dz.U.2021.1285</w:t>
      </w:r>
      <w:r w:rsidDel="00000000" w:rsidR="00000000" w:rsidRPr="00000000">
        <w:rPr>
          <w:sz w:val="24"/>
          <w:szCs w:val="24"/>
          <w:highlight w:val="white"/>
          <w:rtl w:val="0"/>
        </w:rPr>
        <w:t xml:space="preserve"> z późn. zm.) </w:t>
      </w:r>
      <w:r w:rsidDel="00000000" w:rsidR="00000000" w:rsidRPr="00000000">
        <w:rPr>
          <w:sz w:val="24"/>
          <w:szCs w:val="24"/>
          <w:rtl w:val="0"/>
        </w:rPr>
        <w:t xml:space="preserve">oraz w oparciu o wewnętrzne przepisy Szpitala Specjalistycznego im. Ludwika Rydygiera  w Krakowie sp. z o.o., zwanego dalej Udzielającym zamówienie (Szpital).</w:t>
      </w:r>
    </w:p>
    <w:p w:rsidR="00000000" w:rsidDel="00000000" w:rsidP="00000000" w:rsidRDefault="00000000" w:rsidRPr="00000000" w14:paraId="000003F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jak i do zasad określonych Zarządzeniach Prezesa NFZ. </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w:t>
        <w:br w:type="textWrapping"/>
        <w:t xml:space="preserve">Przyjmującego Zamówienie</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4"/>
          <w:szCs w:val="24"/>
        </w:rPr>
      </w:pPr>
      <w:r w:rsidDel="00000000" w:rsidR="00000000" w:rsidRPr="00000000">
        <w:rPr>
          <w:rtl w:val="0"/>
        </w:rPr>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sz w:val="24"/>
          <w:szCs w:val="24"/>
        </w:rPr>
      </w:pPr>
      <w:r w:rsidDel="00000000" w:rsidR="00000000" w:rsidRPr="00000000">
        <w:rPr>
          <w:rtl w:val="0"/>
        </w:rPr>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Załącznik nr 3 do umowy</w:t>
      </w: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OŚWIADCZENIE</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Oświadczam, że posiadam wykwalifikowany personel zdolny do udzielania świadczeń zdrowotnych będących przedmiotem niniejszego postępowania.</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Lista osób mających udzielać świadczeń zdrowotnych w Szpitalu Specjalistycznym im. Ludwika Rydygiera w Krakowie Sp. z o.o.</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Nazwa komórki organizacyjnej …………………………………………………………………………….</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1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0"/>
        <w:gridCol w:w="3224"/>
        <w:gridCol w:w="3853"/>
        <w:gridCol w:w="2490"/>
        <w:tblGridChange w:id="0">
          <w:tblGrid>
            <w:gridCol w:w="570"/>
            <w:gridCol w:w="3224"/>
            <w:gridCol w:w="3853"/>
            <w:gridCol w:w="2490"/>
          </w:tblGrid>
        </w:tblGridChange>
      </w:tblGrid>
      <w:tr>
        <w:trPr>
          <w:cantSplit w:val="0"/>
          <w:tblHeader w:val="0"/>
        </w:trPr>
        <w:tc>
          <w:tcPr>
            <w:vAlign w:val="top"/>
          </w:tcPr>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Lp.</w:t>
            </w:r>
          </w:p>
        </w:tc>
        <w:tc>
          <w:tcPr>
            <w:vAlign w:val="top"/>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Imię i nazwisko</w:t>
            </w:r>
          </w:p>
        </w:tc>
        <w:tc>
          <w:tcPr>
            <w:vAlign w:val="top"/>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Kwalifikacje</w:t>
            </w:r>
          </w:p>
        </w:tc>
        <w:tc>
          <w:tcPr>
            <w:vAlign w:val="top"/>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Zgoda na udzielanie świadczeń w ramach umowy ze Szpitalem</w:t>
            </w:r>
          </w:p>
        </w:tc>
      </w:tr>
      <w:tr>
        <w:trPr>
          <w:cantSplit w:val="0"/>
          <w:tblHeader w:val="0"/>
        </w:trPr>
        <w:tc>
          <w:tcPr>
            <w:vAlign w:val="top"/>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64"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72" w:right="0" w:firstLine="707.999999999999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Pieczęć i podpis </w:t>
        <w:br w:type="textWrapping"/>
        <w:t xml:space="preserve">Przyjmującego Zamówienie</w:t>
      </w:r>
    </w:p>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footerReference r:id="rId10" w:type="even"/>
      <w:pgSz w:h="16838" w:w="11906" w:orient="portrait"/>
      <w:pgMar w:bottom="1134" w:top="113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Nr sprawy: </w:t>
    </w:r>
    <w:r w:rsidDel="00000000" w:rsidR="00000000" w:rsidRPr="00000000">
      <w:rPr>
        <w:rtl w:val="0"/>
      </w:rPr>
      <w:t xml:space="preserve">DP/14/KM/2021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Szpital Specjalistyczny im. Ludwika Rydygiera w Krakowie sp. z o.o., os. Złotej Jesieni 1, 31-826 Kraków</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DZIAŁ PRAWNY</w:t>
    </w:r>
    <w:r w:rsidDel="00000000" w:rsidR="00000000" w:rsidRPr="00000000">
      <w:rPr>
        <w:rtl w:val="0"/>
      </w:rPr>
    </w:r>
  </w:p>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0"/>
      <w:numFmt w:val="bullet"/>
      <w:lvlText w:val="●"/>
      <w:lvlJc w:val="left"/>
      <w:pPr>
        <w:ind w:left="2340" w:hanging="360"/>
      </w:pPr>
      <w:rPr>
        <w:rFonts w:ascii="Noto Sans Symbols" w:cs="Noto Sans Symbols" w:eastAsia="Noto Sans Symbols" w:hAnsi="Noto Sans Symbols"/>
        <w:sz w:val="24"/>
        <w:szCs w:val="24"/>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decimal"/>
      <w:lvlText w:val="%1."/>
      <w:lvlJc w:val="left"/>
      <w:pPr>
        <w:ind w:left="644" w:hanging="359.99999999999994"/>
      </w:pPr>
      <w:rPr>
        <w:rFonts w:ascii="Times New Roman" w:cs="Times New Roman" w:eastAsia="Times New Roman" w:hAnsi="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cs="Times New Roman" w:eastAsia="Times New Roman" w:hAnsi="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786" w:hanging="360.00000000000006"/>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lvl w:ilvl="0">
      <w:start w:val="1"/>
      <w:numFmt w:val="decimal"/>
      <w:lvlText w:val="%1)"/>
      <w:lvlJc w:val="left"/>
      <w:pPr>
        <w:ind w:left="680" w:hanging="396"/>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lowerLetter"/>
      <w:lvlText w:val="%1)"/>
      <w:lvlJc w:val="left"/>
      <w:pPr>
        <w:ind w:left="1134" w:hanging="454"/>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szpitalrydygier.pl" TargetMode="External"/><Relationship Id="rId7" Type="http://schemas.openxmlformats.org/officeDocument/2006/relationships/hyperlink" Target="mailto:kcebula@rydygierkrakow.p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