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E3" w:rsidRDefault="00D029E3">
      <w:pPr>
        <w:spacing w:after="200" w:line="276" w:lineRule="auto"/>
        <w:rPr>
          <w:color w:val="000000"/>
          <w:sz w:val="22"/>
          <w:szCs w:val="22"/>
        </w:rPr>
      </w:pPr>
    </w:p>
    <w:p w:rsidR="00D029E3" w:rsidRDefault="00D029E3">
      <w:pPr>
        <w:spacing w:after="200"/>
        <w:jc w:val="center"/>
        <w:rPr>
          <w:rFonts w:ascii="Arial" w:eastAsia="Arial" w:hAnsi="Arial" w:cs="Arial"/>
          <w:color w:val="FF0000"/>
          <w:sz w:val="24"/>
          <w:szCs w:val="24"/>
          <w:u w:val="single"/>
        </w:rPr>
      </w:pPr>
    </w:p>
    <w:p w:rsidR="00D029E3" w:rsidRDefault="00D029E3">
      <w:pPr>
        <w:spacing w:after="200"/>
        <w:jc w:val="center"/>
        <w:rPr>
          <w:rFonts w:ascii="Arial" w:eastAsia="Arial" w:hAnsi="Arial" w:cs="Arial"/>
          <w:color w:val="000000"/>
          <w:sz w:val="24"/>
          <w:szCs w:val="24"/>
          <w:u w:val="single"/>
        </w:rPr>
      </w:pPr>
    </w:p>
    <w:p w:rsidR="00D029E3" w:rsidRDefault="00FC3032">
      <w:pPr>
        <w:spacing w:after="200" w:line="276" w:lineRule="auto"/>
        <w:jc w:val="center"/>
        <w:rPr>
          <w:rFonts w:ascii="Arial" w:eastAsia="Arial" w:hAnsi="Arial" w:cs="Arial"/>
          <w:color w:val="000000"/>
          <w:sz w:val="24"/>
          <w:szCs w:val="24"/>
          <w:u w:val="single"/>
        </w:rPr>
      </w:pPr>
      <w:r>
        <w:rPr>
          <w:rFonts w:ascii="Arial" w:eastAsia="Arial" w:hAnsi="Arial" w:cs="Arial"/>
          <w:b/>
          <w:color w:val="000000"/>
          <w:sz w:val="24"/>
          <w:szCs w:val="24"/>
          <w:u w:val="single"/>
        </w:rPr>
        <w:t>SPECYFIKACJA WARUNKÓW ZAMÓWIENIA</w:t>
      </w:r>
    </w:p>
    <w:p w:rsidR="00D029E3" w:rsidRDefault="00FC3032">
      <w:pPr>
        <w:shd w:val="clear" w:color="auto" w:fill="FFFFFF"/>
        <w:spacing w:after="200"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(zwana dalej Specyfikacją) </w:t>
      </w:r>
    </w:p>
    <w:p w:rsidR="00D029E3" w:rsidRDefault="00D029E3">
      <w:pPr>
        <w:shd w:val="clear" w:color="auto" w:fill="FFFFFF"/>
        <w:spacing w:line="276" w:lineRule="auto"/>
        <w:jc w:val="center"/>
        <w:rPr>
          <w:rFonts w:ascii="Arial" w:eastAsia="Arial" w:hAnsi="Arial" w:cs="Arial"/>
          <w:color w:val="000000"/>
          <w:sz w:val="18"/>
          <w:szCs w:val="18"/>
        </w:rPr>
      </w:pPr>
    </w:p>
    <w:p w:rsidR="00D029E3" w:rsidRDefault="00D029E3">
      <w:pPr>
        <w:shd w:val="clear" w:color="auto" w:fill="FFFFFF"/>
        <w:spacing w:line="276" w:lineRule="auto"/>
        <w:jc w:val="center"/>
        <w:rPr>
          <w:rFonts w:ascii="Arial" w:eastAsia="Arial" w:hAnsi="Arial" w:cs="Arial"/>
          <w:color w:val="000000"/>
          <w:sz w:val="18"/>
          <w:szCs w:val="18"/>
        </w:rPr>
      </w:pPr>
    </w:p>
    <w:p w:rsidR="00D029E3" w:rsidRDefault="00D029E3">
      <w:pPr>
        <w:shd w:val="clear" w:color="auto" w:fill="FFFFFF"/>
        <w:spacing w:line="276" w:lineRule="auto"/>
        <w:jc w:val="center"/>
        <w:rPr>
          <w:rFonts w:ascii="Arial" w:eastAsia="Arial" w:hAnsi="Arial" w:cs="Arial"/>
          <w:color w:val="000000"/>
          <w:sz w:val="18"/>
          <w:szCs w:val="18"/>
        </w:rPr>
      </w:pPr>
    </w:p>
    <w:p w:rsidR="00D029E3" w:rsidRDefault="00FC3032">
      <w:pPr>
        <w:shd w:val="clear" w:color="auto" w:fill="FFFFFF"/>
        <w:spacing w:line="276" w:lineRule="auto"/>
        <w:jc w:val="center"/>
        <w:rPr>
          <w:rFonts w:ascii="Arial" w:eastAsia="Arial" w:hAnsi="Arial" w:cs="Arial"/>
          <w:color w:val="000000"/>
          <w:sz w:val="18"/>
          <w:szCs w:val="18"/>
        </w:rPr>
      </w:pPr>
      <w:r>
        <w:rPr>
          <w:rFonts w:ascii="Arial" w:eastAsia="Arial" w:hAnsi="Arial" w:cs="Arial"/>
          <w:b/>
          <w:color w:val="000000"/>
          <w:sz w:val="18"/>
          <w:szCs w:val="18"/>
        </w:rPr>
        <w:t xml:space="preserve">w postępowaniu o udzielenie zamówienia publicznego prowadzonego </w:t>
      </w:r>
    </w:p>
    <w:p w:rsidR="00D029E3" w:rsidRDefault="00FC3032">
      <w:pPr>
        <w:shd w:val="clear" w:color="auto" w:fill="FFFFFF"/>
        <w:spacing w:line="276" w:lineRule="auto"/>
        <w:jc w:val="center"/>
        <w:rPr>
          <w:rFonts w:ascii="Arial" w:eastAsia="Arial" w:hAnsi="Arial" w:cs="Arial"/>
          <w:color w:val="000000"/>
          <w:sz w:val="18"/>
          <w:szCs w:val="18"/>
        </w:rPr>
      </w:pPr>
      <w:r>
        <w:rPr>
          <w:rFonts w:ascii="Arial" w:eastAsia="Arial" w:hAnsi="Arial" w:cs="Arial"/>
          <w:b/>
          <w:color w:val="000000"/>
          <w:sz w:val="18"/>
          <w:szCs w:val="18"/>
        </w:rPr>
        <w:t xml:space="preserve">w trybie przetargu nieograniczonego (zwanego dalej Postępowaniem) pod nazwą: </w:t>
      </w:r>
    </w:p>
    <w:p w:rsidR="00D029E3" w:rsidRDefault="00D029E3">
      <w:pPr>
        <w:shd w:val="clear" w:color="auto" w:fill="FFFFFF"/>
        <w:spacing w:after="200" w:line="276" w:lineRule="auto"/>
        <w:ind w:right="1272"/>
        <w:jc w:val="both"/>
        <w:rPr>
          <w:rFonts w:ascii="Arial" w:eastAsia="Arial" w:hAnsi="Arial" w:cs="Arial"/>
          <w:color w:val="000000"/>
          <w:sz w:val="18"/>
          <w:szCs w:val="18"/>
        </w:rPr>
      </w:pPr>
    </w:p>
    <w:p w:rsidR="00D029E3" w:rsidRDefault="00D029E3">
      <w:pPr>
        <w:shd w:val="clear" w:color="auto" w:fill="FFFFFF"/>
        <w:spacing w:line="360" w:lineRule="auto"/>
        <w:jc w:val="center"/>
        <w:rPr>
          <w:rFonts w:ascii="Arial" w:eastAsia="Arial" w:hAnsi="Arial" w:cs="Arial"/>
          <w:b/>
          <w:color w:val="000000"/>
          <w:sz w:val="36"/>
          <w:szCs w:val="36"/>
        </w:rPr>
      </w:pPr>
    </w:p>
    <w:p w:rsidR="00CE6F78" w:rsidRPr="00A476C9" w:rsidRDefault="00FC3032" w:rsidP="00DD5BF8">
      <w:pPr>
        <w:shd w:val="clear" w:color="auto" w:fill="FFFFFF"/>
        <w:spacing w:line="360" w:lineRule="auto"/>
        <w:jc w:val="center"/>
        <w:rPr>
          <w:rFonts w:ascii="Arial" w:hAnsi="Arial" w:cs="Arial"/>
          <w:b/>
          <w:sz w:val="32"/>
          <w:szCs w:val="32"/>
          <w:u w:val="single"/>
        </w:rPr>
      </w:pPr>
      <w:r>
        <w:rPr>
          <w:rFonts w:ascii="Arial" w:eastAsia="Arial" w:hAnsi="Arial" w:cs="Arial"/>
          <w:b/>
          <w:color w:val="000000"/>
          <w:sz w:val="36"/>
          <w:szCs w:val="36"/>
        </w:rPr>
        <w:br/>
      </w:r>
      <w:r w:rsidR="00CE6F78" w:rsidRPr="003B6FF2">
        <w:rPr>
          <w:rFonts w:ascii="Arial" w:hAnsi="Arial" w:cs="Arial"/>
          <w:b/>
          <w:sz w:val="28"/>
          <w:szCs w:val="28"/>
          <w:u w:val="single"/>
        </w:rPr>
        <w:t xml:space="preserve">DOSTARCZANIE NARZĘDZI DO ZABIEGÓW </w:t>
      </w:r>
      <w:r w:rsidR="00E33D88">
        <w:rPr>
          <w:rFonts w:ascii="Arial" w:hAnsi="Arial" w:cs="Arial"/>
          <w:b/>
          <w:sz w:val="28"/>
          <w:szCs w:val="28"/>
          <w:u w:val="single"/>
        </w:rPr>
        <w:t>CHIRURGII BARIATRYCZNEJ</w:t>
      </w:r>
      <w:r w:rsidR="00CE6F78">
        <w:rPr>
          <w:rFonts w:ascii="Arial" w:hAnsi="Arial" w:cs="Arial"/>
          <w:b/>
          <w:sz w:val="28"/>
          <w:szCs w:val="28"/>
          <w:u w:val="single"/>
        </w:rPr>
        <w:t xml:space="preserve"> WRAZ Z NAJMEM </w:t>
      </w:r>
      <w:r w:rsidR="00E33D88">
        <w:rPr>
          <w:rFonts w:ascii="Arial" w:hAnsi="Arial" w:cs="Arial"/>
          <w:b/>
          <w:sz w:val="28"/>
          <w:szCs w:val="28"/>
          <w:u w:val="single"/>
        </w:rPr>
        <w:t>GENERATORÓW NOŻY HARMONICZNYCH</w:t>
      </w:r>
    </w:p>
    <w:p w:rsidR="00D029E3" w:rsidRPr="008A2E36" w:rsidRDefault="00FC3032">
      <w:pPr>
        <w:shd w:val="clear" w:color="auto" w:fill="FFFFFF"/>
        <w:spacing w:line="360" w:lineRule="auto"/>
        <w:jc w:val="center"/>
        <w:rPr>
          <w:rFonts w:ascii="Arial" w:eastAsia="Arial" w:hAnsi="Arial" w:cs="Arial"/>
          <w:color w:val="000000"/>
          <w:sz w:val="32"/>
          <w:szCs w:val="32"/>
        </w:rPr>
      </w:pPr>
      <w:r w:rsidRPr="008A2E36">
        <w:rPr>
          <w:rFonts w:ascii="Arial" w:eastAsia="Arial" w:hAnsi="Arial" w:cs="Arial"/>
          <w:b/>
          <w:color w:val="000000"/>
          <w:sz w:val="32"/>
          <w:szCs w:val="32"/>
        </w:rPr>
        <w:br/>
      </w:r>
    </w:p>
    <w:p w:rsidR="00D029E3" w:rsidRDefault="00D029E3">
      <w:pPr>
        <w:shd w:val="clear" w:color="auto" w:fill="FFFFFF"/>
        <w:spacing w:line="276" w:lineRule="auto"/>
        <w:jc w:val="center"/>
        <w:rPr>
          <w:rFonts w:ascii="Arial" w:eastAsia="Arial" w:hAnsi="Arial" w:cs="Arial"/>
          <w:color w:val="000000"/>
          <w:sz w:val="24"/>
          <w:szCs w:val="24"/>
          <w:u w:val="single"/>
        </w:rPr>
      </w:pPr>
    </w:p>
    <w:p w:rsidR="00D029E3" w:rsidRDefault="00D029E3">
      <w:pPr>
        <w:shd w:val="clear" w:color="auto" w:fill="FFFFFF"/>
        <w:spacing w:line="276" w:lineRule="auto"/>
        <w:jc w:val="center"/>
        <w:rPr>
          <w:rFonts w:ascii="Arial" w:eastAsia="Arial" w:hAnsi="Arial" w:cs="Arial"/>
          <w:color w:val="000000"/>
          <w:sz w:val="24"/>
          <w:szCs w:val="24"/>
          <w:u w:val="single"/>
        </w:rPr>
      </w:pPr>
    </w:p>
    <w:p w:rsidR="00D029E3" w:rsidRDefault="00CE6F78">
      <w:pPr>
        <w:shd w:val="clear" w:color="auto" w:fill="FFFFFF"/>
        <w:spacing w:after="200"/>
        <w:jc w:val="center"/>
        <w:rPr>
          <w:rFonts w:ascii="Arial" w:eastAsia="Arial" w:hAnsi="Arial" w:cs="Arial"/>
          <w:color w:val="000000"/>
          <w:sz w:val="18"/>
          <w:szCs w:val="18"/>
          <w:u w:val="single"/>
        </w:rPr>
      </w:pPr>
      <w:r>
        <w:rPr>
          <w:rFonts w:ascii="Arial" w:eastAsia="Arial" w:hAnsi="Arial" w:cs="Arial"/>
          <w:color w:val="000000"/>
          <w:sz w:val="18"/>
          <w:szCs w:val="18"/>
          <w:u w:val="single"/>
        </w:rPr>
        <w:t xml:space="preserve">numer postępowania: </w:t>
      </w:r>
      <w:r w:rsidR="00E33D88">
        <w:rPr>
          <w:rFonts w:ascii="Arial" w:eastAsia="Arial" w:hAnsi="Arial" w:cs="Arial"/>
          <w:color w:val="000000"/>
          <w:sz w:val="18"/>
          <w:szCs w:val="18"/>
          <w:u w:val="single"/>
        </w:rPr>
        <w:t>16</w:t>
      </w:r>
      <w:r w:rsidR="00FC3032">
        <w:rPr>
          <w:rFonts w:ascii="Arial" w:eastAsia="Arial" w:hAnsi="Arial" w:cs="Arial"/>
          <w:color w:val="000000"/>
          <w:sz w:val="18"/>
          <w:szCs w:val="18"/>
          <w:u w:val="single"/>
        </w:rPr>
        <w:t>/ZP/202</w:t>
      </w:r>
      <w:r w:rsidR="00E33D88">
        <w:rPr>
          <w:rFonts w:ascii="Arial" w:eastAsia="Arial" w:hAnsi="Arial" w:cs="Arial"/>
          <w:color w:val="000000"/>
          <w:sz w:val="18"/>
          <w:szCs w:val="18"/>
          <w:u w:val="single"/>
        </w:rPr>
        <w:t>4</w:t>
      </w:r>
    </w:p>
    <w:p w:rsidR="00D029E3" w:rsidRDefault="00D029E3">
      <w:pPr>
        <w:tabs>
          <w:tab w:val="left" w:pos="6010"/>
        </w:tabs>
        <w:spacing w:after="200" w:line="276" w:lineRule="auto"/>
        <w:rPr>
          <w:rFonts w:ascii="Arial" w:eastAsia="Arial" w:hAnsi="Arial" w:cs="Arial"/>
          <w:color w:val="000000"/>
          <w:sz w:val="16"/>
          <w:szCs w:val="16"/>
        </w:rPr>
      </w:pPr>
    </w:p>
    <w:p w:rsidR="00D029E3" w:rsidRDefault="00D029E3">
      <w:pPr>
        <w:spacing w:after="200" w:line="276" w:lineRule="auto"/>
        <w:rPr>
          <w:rFonts w:ascii="Arial" w:eastAsia="Arial" w:hAnsi="Arial" w:cs="Arial"/>
          <w:color w:val="000000"/>
          <w:sz w:val="16"/>
          <w:szCs w:val="16"/>
        </w:rPr>
      </w:pPr>
    </w:p>
    <w:p w:rsidR="00D029E3" w:rsidRDefault="00D029E3">
      <w:pPr>
        <w:spacing w:after="200" w:line="276" w:lineRule="auto"/>
        <w:rPr>
          <w:rFonts w:ascii="Arial" w:eastAsia="Arial" w:hAnsi="Arial" w:cs="Arial"/>
          <w:color w:val="000000"/>
          <w:sz w:val="16"/>
          <w:szCs w:val="16"/>
        </w:rPr>
      </w:pPr>
    </w:p>
    <w:tbl>
      <w:tblPr>
        <w:tblW w:w="5000" w:type="pct"/>
        <w:tblCellSpacing w:w="0" w:type="dxa"/>
        <w:tblCellMar>
          <w:left w:w="0" w:type="dxa"/>
          <w:right w:w="0" w:type="dxa"/>
        </w:tblCellMar>
        <w:tblLook w:val="04A0"/>
      </w:tblPr>
      <w:tblGrid>
        <w:gridCol w:w="9072"/>
      </w:tblGrid>
      <w:tr w:rsidR="00DA579A" w:rsidRPr="002D24FE" w:rsidTr="00417EED">
        <w:trPr>
          <w:tblCellSpacing w:w="0" w:type="dxa"/>
        </w:trPr>
        <w:tc>
          <w:tcPr>
            <w:tcW w:w="0" w:type="auto"/>
            <w:vAlign w:val="center"/>
            <w:hideMark/>
          </w:tcPr>
          <w:p w:rsidR="00DA579A" w:rsidRPr="00DA579A" w:rsidRDefault="00DA579A" w:rsidP="00DA579A">
            <w:pPr>
              <w:jc w:val="center"/>
              <w:rPr>
                <w:rFonts w:ascii="Arial" w:eastAsia="Times New Roman" w:hAnsi="Arial" w:cs="Arial"/>
                <w:sz w:val="16"/>
                <w:szCs w:val="16"/>
              </w:rPr>
            </w:pPr>
          </w:p>
        </w:tc>
      </w:tr>
      <w:tr w:rsidR="00DA579A" w:rsidRPr="002D24FE" w:rsidTr="00417EED">
        <w:trPr>
          <w:tblCellSpacing w:w="0" w:type="dxa"/>
        </w:trPr>
        <w:tc>
          <w:tcPr>
            <w:tcW w:w="0" w:type="auto"/>
            <w:vAlign w:val="center"/>
            <w:hideMark/>
          </w:tcPr>
          <w:p w:rsidR="00DA579A" w:rsidRPr="00DA579A" w:rsidRDefault="00DA579A" w:rsidP="00DA579A">
            <w:pPr>
              <w:jc w:val="center"/>
              <w:rPr>
                <w:rFonts w:ascii="Arial" w:eastAsia="Times New Roman" w:hAnsi="Arial" w:cs="Arial"/>
                <w:sz w:val="16"/>
                <w:szCs w:val="16"/>
              </w:rPr>
            </w:pPr>
          </w:p>
        </w:tc>
      </w:tr>
      <w:tr w:rsidR="00DA579A" w:rsidRPr="002D24FE" w:rsidTr="00417EED">
        <w:trPr>
          <w:tblCellSpacing w:w="0" w:type="dxa"/>
        </w:trPr>
        <w:tc>
          <w:tcPr>
            <w:tcW w:w="0" w:type="auto"/>
            <w:vAlign w:val="center"/>
            <w:hideMark/>
          </w:tcPr>
          <w:p w:rsidR="00DA579A" w:rsidRPr="00DA579A" w:rsidRDefault="00DA579A" w:rsidP="00DA579A">
            <w:pPr>
              <w:jc w:val="center"/>
              <w:rPr>
                <w:rFonts w:ascii="Arial" w:eastAsia="Times New Roman" w:hAnsi="Arial" w:cs="Arial"/>
                <w:sz w:val="16"/>
                <w:szCs w:val="16"/>
              </w:rPr>
            </w:pPr>
            <w:r w:rsidRPr="00DA579A">
              <w:rPr>
                <w:rFonts w:ascii="Arial" w:eastAsia="Times New Roman" w:hAnsi="Arial" w:cs="Arial"/>
                <w:sz w:val="16"/>
                <w:szCs w:val="16"/>
              </w:rPr>
              <w:t xml:space="preserve">33141000-0 Jednorazowe, </w:t>
            </w:r>
            <w:proofErr w:type="spellStart"/>
            <w:r w:rsidRPr="00DA579A">
              <w:rPr>
                <w:rFonts w:ascii="Arial" w:eastAsia="Times New Roman" w:hAnsi="Arial" w:cs="Arial"/>
                <w:sz w:val="16"/>
                <w:szCs w:val="16"/>
              </w:rPr>
              <w:t>niechemiczne</w:t>
            </w:r>
            <w:proofErr w:type="spellEnd"/>
            <w:r w:rsidRPr="00DA579A">
              <w:rPr>
                <w:rFonts w:ascii="Arial" w:eastAsia="Times New Roman" w:hAnsi="Arial" w:cs="Arial"/>
                <w:sz w:val="16"/>
                <w:szCs w:val="16"/>
              </w:rPr>
              <w:t xml:space="preserve"> artykuły medyczne i hematologiczne</w:t>
            </w:r>
          </w:p>
        </w:tc>
      </w:tr>
    </w:tbl>
    <w:p w:rsidR="00CE6F78" w:rsidRDefault="00CE6F78" w:rsidP="00CE6F78">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Times New Roman" w:hAnsi="Arial" w:cs="Arial"/>
          <w:sz w:val="16"/>
          <w:szCs w:val="16"/>
        </w:rPr>
        <w:t xml:space="preserve">                                                          33190000-8 różne urządzenia i produkty medyczne</w:t>
      </w:r>
    </w:p>
    <w:p w:rsidR="00D029E3" w:rsidRDefault="00FC3032">
      <w:pPr>
        <w:jc w:val="center"/>
        <w:rPr>
          <w:rFonts w:ascii="Arial" w:eastAsia="Arial" w:hAnsi="Arial" w:cs="Arial"/>
          <w:sz w:val="16"/>
          <w:szCs w:val="16"/>
        </w:rPr>
      </w:pPr>
      <w:r>
        <w:br w:type="page"/>
      </w:r>
    </w:p>
    <w:p w:rsidR="00D029E3" w:rsidRDefault="00FC3032">
      <w:pPr>
        <w:spacing w:line="360" w:lineRule="auto"/>
        <w:rPr>
          <w:rFonts w:ascii="Arial" w:eastAsia="Arial" w:hAnsi="Arial" w:cs="Arial"/>
          <w:color w:val="000000"/>
          <w:sz w:val="16"/>
          <w:szCs w:val="16"/>
          <w:u w:val="single"/>
        </w:rPr>
      </w:pPr>
      <w:r>
        <w:rPr>
          <w:rFonts w:ascii="Arial" w:eastAsia="Arial" w:hAnsi="Arial" w:cs="Arial"/>
          <w:b/>
          <w:color w:val="000000"/>
          <w:sz w:val="16"/>
          <w:szCs w:val="16"/>
        </w:rPr>
        <w:lastRenderedPageBreak/>
        <w:t>Podstawa prawna:</w:t>
      </w:r>
    </w:p>
    <w:p w:rsidR="00D029E3" w:rsidRDefault="00FC3032">
      <w:p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Postępowanie jest prowadzone w trybie przetargu nieograniczonego, zgodnie z art. 132 ustawy z dnia 11września 2019 r. Prawo zamówień publicznych (Dz. U. z 2019 r. poz. 2019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zwanej dalej ustawą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Właściwą procedurą przeprowadzenia niniejszego postępowania są przepisy dla zamówień przekraczających kwotę </w:t>
      </w:r>
      <w:r w:rsidRPr="00A57763">
        <w:rPr>
          <w:rFonts w:ascii="Arial" w:eastAsia="Arial" w:hAnsi="Arial" w:cs="Arial"/>
          <w:color w:val="000000"/>
          <w:sz w:val="16"/>
          <w:szCs w:val="16"/>
        </w:rPr>
        <w:t>2</w:t>
      </w:r>
      <w:r w:rsidR="00E33D88" w:rsidRPr="00A57763">
        <w:rPr>
          <w:rFonts w:ascii="Arial" w:eastAsia="Arial" w:hAnsi="Arial" w:cs="Arial"/>
          <w:color w:val="000000"/>
          <w:sz w:val="16"/>
          <w:szCs w:val="16"/>
        </w:rPr>
        <w:t>21</w:t>
      </w:r>
      <w:r w:rsidRPr="00A57763">
        <w:rPr>
          <w:rFonts w:ascii="Arial" w:eastAsia="Arial" w:hAnsi="Arial" w:cs="Arial"/>
          <w:color w:val="000000"/>
          <w:sz w:val="16"/>
          <w:szCs w:val="16"/>
        </w:rPr>
        <w:t xml:space="preserve"> 000,00 €.</w:t>
      </w:r>
    </w:p>
    <w:p w:rsidR="00D029E3" w:rsidRDefault="00D029E3">
      <w:pPr>
        <w:spacing w:line="360" w:lineRule="auto"/>
        <w:jc w:val="both"/>
        <w:rPr>
          <w:rFonts w:ascii="Arial" w:eastAsia="Arial" w:hAnsi="Arial" w:cs="Arial"/>
          <w:color w:val="000000"/>
          <w:sz w:val="16"/>
          <w:szCs w:val="16"/>
        </w:rPr>
      </w:pPr>
    </w:p>
    <w:p w:rsidR="00D029E3" w:rsidRDefault="00FC3032">
      <w:pPr>
        <w:spacing w:line="360" w:lineRule="auto"/>
        <w:jc w:val="both"/>
        <w:rPr>
          <w:rFonts w:ascii="Arial" w:eastAsia="Arial" w:hAnsi="Arial" w:cs="Arial"/>
          <w:b/>
          <w:i/>
          <w:color w:val="000000"/>
          <w:sz w:val="16"/>
          <w:szCs w:val="16"/>
        </w:rPr>
      </w:pPr>
      <w:r>
        <w:rPr>
          <w:rFonts w:ascii="Arial" w:eastAsia="Arial" w:hAnsi="Arial" w:cs="Arial"/>
          <w:b/>
          <w:i/>
          <w:color w:val="000000"/>
          <w:sz w:val="16"/>
          <w:szCs w:val="16"/>
        </w:rPr>
        <w:t>Postępowanie prowadzone jest przy użyciu środków komunikacji elektronicznej z wykorzystaniem:</w:t>
      </w:r>
    </w:p>
    <w:p w:rsidR="00D029E3" w:rsidRDefault="00FC3032">
      <w:pPr>
        <w:spacing w:line="360" w:lineRule="auto"/>
        <w:jc w:val="both"/>
        <w:rPr>
          <w:rFonts w:ascii="Arial" w:eastAsia="Arial" w:hAnsi="Arial" w:cs="Arial"/>
          <w:i/>
          <w:color w:val="000000"/>
          <w:sz w:val="16"/>
          <w:szCs w:val="16"/>
        </w:rPr>
      </w:pPr>
      <w:r>
        <w:rPr>
          <w:rFonts w:ascii="Arial" w:eastAsia="Arial" w:hAnsi="Arial" w:cs="Arial"/>
          <w:i/>
          <w:color w:val="000000"/>
          <w:sz w:val="16"/>
          <w:szCs w:val="16"/>
        </w:rPr>
        <w:t xml:space="preserve">- Strony internetowej Zamawiającego: </w:t>
      </w:r>
      <w:hyperlink r:id="rId8">
        <w:r>
          <w:rPr>
            <w:rStyle w:val="czeinternetowe"/>
            <w:rFonts w:ascii="Arial" w:eastAsia="Arial" w:hAnsi="Arial" w:cs="Arial"/>
            <w:i/>
            <w:sz w:val="16"/>
            <w:szCs w:val="16"/>
          </w:rPr>
          <w:t>www.szpitalrydygier.pl</w:t>
        </w:r>
      </w:hyperlink>
    </w:p>
    <w:p w:rsidR="00D029E3" w:rsidRDefault="00FC3032">
      <w:pPr>
        <w:spacing w:line="360" w:lineRule="auto"/>
        <w:jc w:val="both"/>
        <w:rPr>
          <w:rFonts w:ascii="Arial" w:eastAsia="Arial" w:hAnsi="Arial" w:cs="Arial"/>
          <w:i/>
          <w:color w:val="000000"/>
          <w:sz w:val="16"/>
          <w:szCs w:val="16"/>
        </w:rPr>
      </w:pPr>
      <w:r>
        <w:rPr>
          <w:rFonts w:ascii="Arial" w:eastAsia="Arial" w:hAnsi="Arial" w:cs="Arial"/>
          <w:i/>
          <w:color w:val="000000"/>
          <w:sz w:val="16"/>
          <w:szCs w:val="16"/>
        </w:rPr>
        <w:t xml:space="preserve">- Strony internetowej prowadzonego postępowania – Platforma: </w:t>
      </w:r>
      <w:hyperlink r:id="rId9">
        <w:r>
          <w:rPr>
            <w:rStyle w:val="czeinternetowe"/>
            <w:rFonts w:ascii="Arial" w:eastAsia="Arial" w:hAnsi="Arial" w:cs="Arial"/>
            <w:i/>
            <w:sz w:val="16"/>
            <w:szCs w:val="16"/>
          </w:rPr>
          <w:t>https://ezamowienia.gov.pl/</w:t>
        </w:r>
      </w:hyperlink>
    </w:p>
    <w:p w:rsidR="00D029E3" w:rsidRDefault="00FC3032">
      <w:pPr>
        <w:spacing w:line="360" w:lineRule="auto"/>
        <w:jc w:val="both"/>
        <w:rPr>
          <w:rFonts w:ascii="Arial" w:eastAsia="Arial" w:hAnsi="Arial" w:cs="Arial"/>
          <w:i/>
          <w:color w:val="000000"/>
          <w:sz w:val="16"/>
          <w:szCs w:val="16"/>
        </w:rPr>
      </w:pPr>
      <w:r>
        <w:rPr>
          <w:rFonts w:ascii="Arial" w:eastAsia="Arial" w:hAnsi="Arial" w:cs="Arial"/>
          <w:i/>
          <w:color w:val="000000"/>
          <w:sz w:val="16"/>
          <w:szCs w:val="16"/>
        </w:rPr>
        <w:t>- Poczty elektronicznej Zamawiającego.</w:t>
      </w:r>
    </w:p>
    <w:p w:rsidR="00D029E3" w:rsidRDefault="00D029E3">
      <w:pPr>
        <w:spacing w:line="360" w:lineRule="auto"/>
        <w:jc w:val="both"/>
        <w:rPr>
          <w:rFonts w:ascii="Arial" w:eastAsia="Arial" w:hAnsi="Arial" w:cs="Arial"/>
          <w:color w:val="000000"/>
          <w:sz w:val="16"/>
          <w:szCs w:val="16"/>
          <w:u w:val="single"/>
        </w:rPr>
      </w:pPr>
    </w:p>
    <w:p w:rsidR="00D029E3" w:rsidRDefault="00FC3032">
      <w:pPr>
        <w:shd w:val="clear" w:color="auto" w:fill="FFFFFF"/>
        <w:spacing w:line="360" w:lineRule="auto"/>
        <w:ind w:left="14"/>
        <w:jc w:val="both"/>
        <w:rPr>
          <w:rFonts w:ascii="Arial" w:eastAsia="Arial" w:hAnsi="Arial" w:cs="Arial"/>
          <w:color w:val="000000"/>
          <w:sz w:val="16"/>
          <w:szCs w:val="16"/>
        </w:rPr>
      </w:pPr>
      <w:r>
        <w:rPr>
          <w:rFonts w:ascii="Arial" w:eastAsia="Arial" w:hAnsi="Arial" w:cs="Arial"/>
          <w:b/>
          <w:i/>
          <w:color w:val="000000"/>
          <w:sz w:val="16"/>
          <w:szCs w:val="16"/>
          <w:u w:val="single"/>
        </w:rPr>
        <w:t>I. ZAMAWIAJĄCY</w:t>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b/>
          <w:color w:val="000000"/>
          <w:sz w:val="16"/>
          <w:szCs w:val="16"/>
        </w:rPr>
        <w:t>Szpital Specjalistyczny im. Ludwika Rydygiera w Krakowie sp. z o.o.</w:t>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color w:val="000000"/>
          <w:sz w:val="16"/>
          <w:szCs w:val="16"/>
        </w:rPr>
        <w:t>Dział Zamówień Publicznych i Zaopatrzenia</w:t>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color w:val="000000"/>
          <w:sz w:val="16"/>
          <w:szCs w:val="16"/>
        </w:rPr>
        <w:t>31-826 Kraków, os. Złotej Jesieni 1</w:t>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color w:val="000000"/>
          <w:sz w:val="16"/>
          <w:szCs w:val="16"/>
        </w:rPr>
        <w:t>tel. 12 64 68 207, fax. 12 64 68 173, 930;</w:t>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color w:val="000000"/>
          <w:sz w:val="16"/>
          <w:szCs w:val="16"/>
        </w:rPr>
        <w:t>REGON: 121188694     NIP: 678 31 05 119</w:t>
      </w:r>
    </w:p>
    <w:p w:rsidR="00D029E3" w:rsidRDefault="00FC3032">
      <w:pPr>
        <w:shd w:val="clear" w:color="auto" w:fill="FFFFFF"/>
        <w:tabs>
          <w:tab w:val="left" w:pos="3428"/>
        </w:tabs>
        <w:spacing w:line="360" w:lineRule="auto"/>
        <w:jc w:val="both"/>
        <w:rPr>
          <w:rFonts w:ascii="Arial" w:eastAsia="Arial" w:hAnsi="Arial" w:cs="Arial"/>
          <w:color w:val="000000"/>
          <w:sz w:val="16"/>
          <w:szCs w:val="16"/>
        </w:rPr>
      </w:pPr>
      <w:r>
        <w:rPr>
          <w:rFonts w:ascii="Arial" w:eastAsia="Arial" w:hAnsi="Arial" w:cs="Arial"/>
          <w:color w:val="000000"/>
          <w:sz w:val="16"/>
          <w:szCs w:val="16"/>
        </w:rPr>
        <w:t>KRS: 0000352784</w:t>
      </w:r>
      <w:r>
        <w:rPr>
          <w:rFonts w:ascii="Arial" w:eastAsia="Arial" w:hAnsi="Arial" w:cs="Arial"/>
          <w:color w:val="000000"/>
          <w:sz w:val="16"/>
          <w:szCs w:val="16"/>
        </w:rPr>
        <w:tab/>
      </w:r>
    </w:p>
    <w:p w:rsidR="00D029E3" w:rsidRDefault="00FC3032">
      <w:pPr>
        <w:shd w:val="clear" w:color="auto" w:fill="FFFFFF"/>
        <w:spacing w:line="360" w:lineRule="auto"/>
        <w:jc w:val="both"/>
        <w:rPr>
          <w:rFonts w:ascii="Arial" w:eastAsia="Arial" w:hAnsi="Arial" w:cs="Arial"/>
          <w:color w:val="000000"/>
          <w:sz w:val="16"/>
          <w:szCs w:val="16"/>
        </w:rPr>
      </w:pPr>
      <w:r>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D029E3" w:rsidRDefault="008613EF">
      <w:pPr>
        <w:numPr>
          <w:ilvl w:val="0"/>
          <w:numId w:val="4"/>
        </w:numPr>
        <w:shd w:val="clear" w:color="auto" w:fill="FFFFFF"/>
        <w:tabs>
          <w:tab w:val="left" w:pos="720"/>
        </w:tabs>
        <w:spacing w:line="360" w:lineRule="auto"/>
        <w:jc w:val="both"/>
        <w:rPr>
          <w:i/>
          <w:color w:val="000000"/>
          <w:sz w:val="16"/>
          <w:szCs w:val="16"/>
        </w:rPr>
      </w:pPr>
      <w:hyperlink r:id="rId10">
        <w:r w:rsidR="00FC3032">
          <w:rPr>
            <w:rStyle w:val="czeinternetowe"/>
            <w:rFonts w:ascii="Arial" w:eastAsia="Arial" w:hAnsi="Arial" w:cs="Arial"/>
            <w:i/>
            <w:sz w:val="16"/>
            <w:szCs w:val="16"/>
          </w:rPr>
          <w:t>https://ezamowienia.gov.pl</w:t>
        </w:r>
      </w:hyperlink>
    </w:p>
    <w:p w:rsidR="00D029E3" w:rsidRDefault="008613EF">
      <w:pPr>
        <w:numPr>
          <w:ilvl w:val="0"/>
          <w:numId w:val="4"/>
        </w:numPr>
        <w:shd w:val="clear" w:color="auto" w:fill="FFFFFF"/>
        <w:tabs>
          <w:tab w:val="left" w:pos="720"/>
        </w:tabs>
        <w:spacing w:line="360" w:lineRule="auto"/>
        <w:jc w:val="both"/>
        <w:rPr>
          <w:i/>
          <w:color w:val="000000"/>
          <w:sz w:val="16"/>
          <w:szCs w:val="16"/>
        </w:rPr>
      </w:pPr>
      <w:hyperlink r:id="rId11">
        <w:r w:rsidR="00FC3032">
          <w:rPr>
            <w:rFonts w:ascii="Arial" w:eastAsia="Arial" w:hAnsi="Arial" w:cs="Arial"/>
            <w:i/>
            <w:color w:val="0000FF"/>
            <w:sz w:val="16"/>
            <w:szCs w:val="16"/>
            <w:u w:val="single"/>
          </w:rPr>
          <w:t>www.szpitalrydygier.pl</w:t>
        </w:r>
      </w:hyperlink>
    </w:p>
    <w:p w:rsidR="00D029E3" w:rsidRDefault="00D029E3">
      <w:pPr>
        <w:shd w:val="clear" w:color="auto" w:fill="FFFFFF"/>
        <w:tabs>
          <w:tab w:val="left" w:pos="720"/>
        </w:tabs>
        <w:spacing w:line="360" w:lineRule="auto"/>
        <w:jc w:val="both"/>
        <w:rPr>
          <w:rFonts w:ascii="Arial" w:eastAsia="Arial" w:hAnsi="Arial" w:cs="Arial"/>
          <w:color w:val="000000"/>
          <w:sz w:val="16"/>
          <w:szCs w:val="16"/>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II. OSOBY UPRAWNIONE DO KONTAKTU:</w:t>
      </w:r>
    </w:p>
    <w:p w:rsidR="00D029E3" w:rsidRDefault="00FC3032">
      <w:pPr>
        <w:numPr>
          <w:ilvl w:val="0"/>
          <w:numId w:val="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W zakresie formalnym:</w:t>
      </w:r>
    </w:p>
    <w:p w:rsidR="00D029E3" w:rsidRDefault="00E33D88">
      <w:pPr>
        <w:numPr>
          <w:ilvl w:val="0"/>
          <w:numId w:val="7"/>
        </w:numPr>
        <w:spacing w:line="360" w:lineRule="auto"/>
        <w:jc w:val="both"/>
        <w:rPr>
          <w:rFonts w:ascii="Arial" w:hAnsi="Arial" w:cs="Arial"/>
          <w:color w:val="000000"/>
          <w:sz w:val="16"/>
          <w:szCs w:val="16"/>
        </w:rPr>
      </w:pPr>
      <w:r>
        <w:rPr>
          <w:rFonts w:ascii="Arial" w:eastAsia="Arial" w:hAnsi="Arial" w:cs="Arial"/>
          <w:color w:val="000000"/>
          <w:sz w:val="16"/>
          <w:szCs w:val="16"/>
        </w:rPr>
        <w:t>Małgorzata Zbroja</w:t>
      </w:r>
      <w:r w:rsidR="00FC3032">
        <w:rPr>
          <w:rFonts w:ascii="Arial" w:eastAsia="Arial" w:hAnsi="Arial" w:cs="Arial"/>
          <w:color w:val="000000"/>
          <w:sz w:val="16"/>
          <w:szCs w:val="16"/>
        </w:rPr>
        <w:t xml:space="preserve">: </w:t>
      </w:r>
      <w:hyperlink r:id="rId12" w:history="1">
        <w:r w:rsidRPr="00D512A1">
          <w:rPr>
            <w:rStyle w:val="Hipercze"/>
            <w:rFonts w:ascii="Arial" w:eastAsia="Arial" w:hAnsi="Arial" w:cs="Arial"/>
            <w:sz w:val="16"/>
            <w:szCs w:val="16"/>
          </w:rPr>
          <w:t>mzbroja@rydygierkrakow.pl</w:t>
        </w:r>
      </w:hyperlink>
    </w:p>
    <w:p w:rsidR="00D029E3" w:rsidRPr="002E5A04" w:rsidRDefault="00FC3032">
      <w:pPr>
        <w:numPr>
          <w:ilvl w:val="0"/>
          <w:numId w:val="6"/>
        </w:numPr>
        <w:spacing w:line="360" w:lineRule="auto"/>
        <w:jc w:val="both"/>
        <w:rPr>
          <w:rFonts w:ascii="Arial" w:eastAsia="Arial" w:hAnsi="Arial" w:cs="Arial"/>
          <w:color w:val="000000"/>
          <w:sz w:val="16"/>
          <w:szCs w:val="16"/>
        </w:rPr>
      </w:pPr>
      <w:r w:rsidRPr="002E5A04">
        <w:rPr>
          <w:rFonts w:ascii="Arial" w:eastAsia="Arial" w:hAnsi="Arial" w:cs="Arial"/>
          <w:color w:val="000000"/>
          <w:sz w:val="16"/>
          <w:szCs w:val="16"/>
        </w:rPr>
        <w:t>W zakresie merytorycznym:</w:t>
      </w:r>
    </w:p>
    <w:p w:rsidR="00B968BE" w:rsidRDefault="00522720" w:rsidP="0053005D">
      <w:pPr>
        <w:pStyle w:val="Akapitzlist"/>
        <w:numPr>
          <w:ilvl w:val="0"/>
          <w:numId w:val="41"/>
        </w:numPr>
        <w:spacing w:line="360" w:lineRule="auto"/>
        <w:ind w:left="709" w:hanging="283"/>
        <w:jc w:val="both"/>
        <w:rPr>
          <w:rFonts w:ascii="Arial" w:hAnsi="Arial" w:cs="Arial"/>
          <w:sz w:val="16"/>
          <w:szCs w:val="16"/>
        </w:rPr>
      </w:pPr>
      <w:r w:rsidRPr="002E5A04">
        <w:rPr>
          <w:rFonts w:ascii="Arial" w:hAnsi="Arial" w:cs="Arial"/>
          <w:sz w:val="16"/>
          <w:szCs w:val="16"/>
        </w:rPr>
        <w:t>Paulina Pasek,</w:t>
      </w:r>
      <w:r w:rsidR="00FC3032" w:rsidRPr="002E5A04">
        <w:rPr>
          <w:rFonts w:ascii="Arial" w:hAnsi="Arial" w:cs="Arial"/>
          <w:sz w:val="16"/>
          <w:szCs w:val="16"/>
        </w:rPr>
        <w:t xml:space="preserve"> tel. 12 64 68</w:t>
      </w:r>
      <w:r w:rsidR="00B968BE">
        <w:rPr>
          <w:rFonts w:ascii="Arial" w:hAnsi="Arial" w:cs="Arial"/>
          <w:sz w:val="16"/>
          <w:szCs w:val="16"/>
        </w:rPr>
        <w:t> </w:t>
      </w:r>
      <w:r w:rsidR="00FC3032" w:rsidRPr="002E5A04">
        <w:rPr>
          <w:rFonts w:ascii="Arial" w:hAnsi="Arial" w:cs="Arial"/>
          <w:sz w:val="16"/>
          <w:szCs w:val="16"/>
        </w:rPr>
        <w:t>362</w:t>
      </w:r>
    </w:p>
    <w:p w:rsidR="00D029E3" w:rsidRPr="00B968BE" w:rsidRDefault="00B968BE" w:rsidP="0053005D">
      <w:pPr>
        <w:pStyle w:val="Akapitzlist"/>
        <w:numPr>
          <w:ilvl w:val="0"/>
          <w:numId w:val="41"/>
        </w:numPr>
        <w:spacing w:line="360" w:lineRule="auto"/>
        <w:ind w:left="709" w:hanging="283"/>
        <w:jc w:val="both"/>
        <w:rPr>
          <w:rFonts w:ascii="Arial" w:hAnsi="Arial" w:cs="Arial"/>
          <w:sz w:val="16"/>
          <w:szCs w:val="16"/>
        </w:rPr>
      </w:pPr>
      <w:r w:rsidRPr="00B968BE">
        <w:rPr>
          <w:rFonts w:ascii="Arial" w:hAnsi="Arial" w:cs="Arial"/>
          <w:sz w:val="16"/>
          <w:szCs w:val="16"/>
        </w:rPr>
        <w:t>Joanna Krauz, tel. 12 64 68</w:t>
      </w:r>
      <w:r>
        <w:rPr>
          <w:rFonts w:ascii="Arial" w:hAnsi="Arial" w:cs="Arial"/>
          <w:sz w:val="16"/>
          <w:szCs w:val="16"/>
        </w:rPr>
        <w:t> </w:t>
      </w:r>
      <w:r w:rsidRPr="00B968BE">
        <w:rPr>
          <w:rFonts w:ascii="Arial" w:hAnsi="Arial" w:cs="Arial"/>
          <w:sz w:val="16"/>
          <w:szCs w:val="16"/>
        </w:rPr>
        <w:t>127</w:t>
      </w:r>
    </w:p>
    <w:p w:rsidR="00B968BE" w:rsidRDefault="00B968BE">
      <w:pPr>
        <w:shd w:val="clear" w:color="auto" w:fill="FFFFFF"/>
        <w:spacing w:line="360" w:lineRule="auto"/>
        <w:ind w:left="14"/>
        <w:jc w:val="both"/>
        <w:rPr>
          <w:rFonts w:ascii="Arial" w:eastAsia="Arial" w:hAnsi="Arial" w:cs="Arial"/>
          <w:b/>
          <w:i/>
          <w:color w:val="000000"/>
          <w:sz w:val="16"/>
          <w:szCs w:val="16"/>
          <w:u w:val="single"/>
        </w:rPr>
      </w:pPr>
    </w:p>
    <w:p w:rsidR="00D029E3" w:rsidRDefault="00FC3032">
      <w:pPr>
        <w:shd w:val="clear" w:color="auto" w:fill="FFFFFF"/>
        <w:spacing w:line="360" w:lineRule="auto"/>
        <w:ind w:left="14"/>
        <w:jc w:val="both"/>
        <w:rPr>
          <w:rFonts w:ascii="Arial" w:eastAsia="Arial" w:hAnsi="Arial" w:cs="Arial"/>
          <w:color w:val="000000"/>
          <w:sz w:val="16"/>
          <w:szCs w:val="16"/>
          <w:u w:val="single"/>
        </w:rPr>
      </w:pPr>
      <w:r>
        <w:rPr>
          <w:rFonts w:ascii="Arial" w:eastAsia="Arial" w:hAnsi="Arial" w:cs="Arial"/>
          <w:b/>
          <w:i/>
          <w:color w:val="000000"/>
          <w:sz w:val="16"/>
          <w:szCs w:val="16"/>
          <w:u w:val="single"/>
        </w:rPr>
        <w:t>III. PRZEDMIOT ZAMÓWIENIA</w:t>
      </w:r>
    </w:p>
    <w:p w:rsidR="00CE6F78" w:rsidRPr="002324A1" w:rsidRDefault="00CE6F78" w:rsidP="00B968BE">
      <w:pPr>
        <w:suppressAutoHyphens w:val="0"/>
        <w:autoSpaceDE w:val="0"/>
        <w:autoSpaceDN w:val="0"/>
        <w:adjustRightInd w:val="0"/>
        <w:spacing w:line="360" w:lineRule="auto"/>
        <w:jc w:val="both"/>
        <w:rPr>
          <w:rFonts w:ascii="Arial" w:hAnsi="Arial" w:cs="Arial"/>
          <w:sz w:val="16"/>
          <w:szCs w:val="16"/>
          <w:u w:val="single"/>
        </w:rPr>
      </w:pPr>
      <w:r w:rsidRPr="00C14C4C">
        <w:rPr>
          <w:rFonts w:ascii="Arial" w:hAnsi="Arial" w:cs="Arial"/>
          <w:sz w:val="16"/>
          <w:szCs w:val="16"/>
        </w:rPr>
        <w:t>Przedmiotem zamówienia jest</w:t>
      </w:r>
      <w:r>
        <w:rPr>
          <w:rFonts w:ascii="Arial" w:hAnsi="Arial" w:cs="Arial"/>
          <w:sz w:val="16"/>
          <w:szCs w:val="16"/>
        </w:rPr>
        <w:t>:</w:t>
      </w:r>
    </w:p>
    <w:p w:rsidR="00CE6F78" w:rsidRPr="00B968BE" w:rsidRDefault="000C5AB2" w:rsidP="00C83550">
      <w:pPr>
        <w:pStyle w:val="Akapitzlist"/>
        <w:numPr>
          <w:ilvl w:val="0"/>
          <w:numId w:val="48"/>
        </w:numPr>
        <w:autoSpaceDE w:val="0"/>
        <w:autoSpaceDN w:val="0"/>
        <w:adjustRightInd w:val="0"/>
        <w:spacing w:line="360" w:lineRule="auto"/>
        <w:jc w:val="both"/>
        <w:rPr>
          <w:rFonts w:ascii="Arial" w:hAnsi="Arial" w:cs="Arial"/>
          <w:sz w:val="16"/>
          <w:szCs w:val="16"/>
        </w:rPr>
      </w:pPr>
      <w:r>
        <w:rPr>
          <w:rFonts w:ascii="Arial" w:hAnsi="Arial" w:cs="Arial"/>
          <w:b/>
          <w:sz w:val="16"/>
          <w:szCs w:val="16"/>
        </w:rPr>
        <w:t xml:space="preserve">Pakiet 1 - </w:t>
      </w:r>
      <w:r w:rsidR="00CE6F78" w:rsidRPr="00B968BE">
        <w:rPr>
          <w:rFonts w:ascii="Arial" w:hAnsi="Arial" w:cs="Arial"/>
          <w:b/>
          <w:sz w:val="16"/>
          <w:szCs w:val="16"/>
        </w:rPr>
        <w:t xml:space="preserve">dostarczanie narzędzi do zabiegów </w:t>
      </w:r>
      <w:r w:rsidR="00E33D88">
        <w:rPr>
          <w:rFonts w:ascii="Arial" w:hAnsi="Arial" w:cs="Arial"/>
          <w:b/>
          <w:sz w:val="16"/>
          <w:szCs w:val="16"/>
        </w:rPr>
        <w:t xml:space="preserve">chirurgii </w:t>
      </w:r>
      <w:proofErr w:type="spellStart"/>
      <w:r w:rsidR="00E33D88">
        <w:rPr>
          <w:rFonts w:ascii="Arial" w:hAnsi="Arial" w:cs="Arial"/>
          <w:b/>
          <w:sz w:val="16"/>
          <w:szCs w:val="16"/>
        </w:rPr>
        <w:t>bariatrycznej</w:t>
      </w:r>
      <w:proofErr w:type="spellEnd"/>
      <w:r w:rsidR="00CE6F78" w:rsidRPr="00B968BE">
        <w:rPr>
          <w:rFonts w:ascii="Arial" w:hAnsi="Arial" w:cs="Arial"/>
          <w:b/>
          <w:sz w:val="16"/>
          <w:szCs w:val="16"/>
        </w:rPr>
        <w:t xml:space="preserve"> </w:t>
      </w:r>
      <w:r w:rsidR="00CE6F78" w:rsidRPr="00B968BE">
        <w:rPr>
          <w:rFonts w:ascii="Arial" w:hAnsi="Arial" w:cs="Arial"/>
          <w:sz w:val="16"/>
          <w:szCs w:val="16"/>
        </w:rPr>
        <w:t>do siedziby Zamawiającego (Kraków, os. Złotej Jesieni 1), zgodnie z opisem i wymaganiami zawartymi w załączniku nr 1</w:t>
      </w:r>
      <w:r w:rsidR="00B968BE">
        <w:rPr>
          <w:rFonts w:ascii="Arial" w:hAnsi="Arial" w:cs="Arial"/>
          <w:sz w:val="16"/>
          <w:szCs w:val="16"/>
        </w:rPr>
        <w:t>A</w:t>
      </w:r>
      <w:r w:rsidR="00CE6F78" w:rsidRPr="00B968BE">
        <w:rPr>
          <w:rFonts w:ascii="Arial" w:hAnsi="Arial" w:cs="Arial"/>
          <w:sz w:val="16"/>
          <w:szCs w:val="16"/>
        </w:rPr>
        <w:t xml:space="preserve"> do nin. specyfikacji.</w:t>
      </w:r>
    </w:p>
    <w:p w:rsidR="00CE6F78" w:rsidRPr="00633AC7"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2324A1">
        <w:rPr>
          <w:rFonts w:ascii="Arial" w:hAnsi="Arial" w:cs="Arial"/>
          <w:position w:val="2"/>
          <w:sz w:val="16"/>
          <w:szCs w:val="16"/>
        </w:rPr>
        <w:t>T</w:t>
      </w:r>
      <w:r w:rsidRPr="00C14C4C">
        <w:rPr>
          <w:rFonts w:ascii="Arial" w:hAnsi="Arial" w:cs="Arial"/>
          <w:position w:val="2"/>
          <w:sz w:val="16"/>
          <w:szCs w:val="16"/>
        </w:rPr>
        <w:t xml:space="preserve">ermin ważności / okres gwarancji  przedmiotu zamówienia nie może być krótszy niż </w:t>
      </w:r>
      <w:r w:rsidRPr="00C14C4C">
        <w:rPr>
          <w:rFonts w:ascii="Arial" w:hAnsi="Arial" w:cs="Arial"/>
          <w:b/>
          <w:position w:val="2"/>
          <w:sz w:val="16"/>
          <w:szCs w:val="16"/>
        </w:rPr>
        <w:t>12 miesięcy</w:t>
      </w:r>
      <w:r w:rsidRPr="00C14C4C">
        <w:rPr>
          <w:rFonts w:ascii="Arial" w:hAnsi="Arial" w:cs="Arial"/>
          <w:position w:val="2"/>
          <w:sz w:val="16"/>
          <w:szCs w:val="16"/>
        </w:rPr>
        <w:t xml:space="preserve"> od daty d</w:t>
      </w:r>
      <w:r w:rsidRPr="00C14C4C">
        <w:rPr>
          <w:rFonts w:ascii="Arial" w:hAnsi="Arial" w:cs="Arial"/>
          <w:position w:val="2"/>
          <w:sz w:val="16"/>
          <w:szCs w:val="16"/>
        </w:rPr>
        <w:t>o</w:t>
      </w:r>
      <w:r w:rsidRPr="00C14C4C">
        <w:rPr>
          <w:rFonts w:ascii="Arial" w:hAnsi="Arial" w:cs="Arial"/>
          <w:position w:val="2"/>
          <w:sz w:val="16"/>
          <w:szCs w:val="16"/>
        </w:rPr>
        <w:t>starczenia.</w:t>
      </w:r>
    </w:p>
    <w:p w:rsidR="00CE6F78" w:rsidRPr="00F67D53"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position w:val="2"/>
          <w:sz w:val="16"/>
          <w:szCs w:val="16"/>
        </w:rPr>
      </w:pPr>
      <w:r w:rsidRPr="00633AC7">
        <w:rPr>
          <w:rFonts w:ascii="Arial" w:hAnsi="Arial" w:cs="Arial"/>
          <w:position w:val="2"/>
          <w:sz w:val="16"/>
          <w:szCs w:val="16"/>
        </w:rPr>
        <w:t>Wykonawca zobowiązuje się do przeprowadzenia na wniosek Zamawiającego szkolenia personelu Zamawiając</w:t>
      </w:r>
      <w:r w:rsidRPr="00633AC7">
        <w:rPr>
          <w:rFonts w:ascii="Arial" w:hAnsi="Arial" w:cs="Arial"/>
          <w:position w:val="2"/>
          <w:sz w:val="16"/>
          <w:szCs w:val="16"/>
        </w:rPr>
        <w:t>e</w:t>
      </w:r>
      <w:r w:rsidRPr="00633AC7">
        <w:rPr>
          <w:rFonts w:ascii="Arial" w:hAnsi="Arial" w:cs="Arial"/>
          <w:position w:val="2"/>
          <w:sz w:val="16"/>
          <w:szCs w:val="16"/>
        </w:rPr>
        <w:t xml:space="preserve">go w jego siedzibie – os. Złotej Jesieni 1, Kraków </w:t>
      </w:r>
      <w:r w:rsidRPr="00F67D53">
        <w:rPr>
          <w:rFonts w:ascii="Arial" w:hAnsi="Arial" w:cs="Arial"/>
          <w:position w:val="2"/>
          <w:sz w:val="16"/>
          <w:szCs w:val="16"/>
        </w:rPr>
        <w:t xml:space="preserve">wraz z pierwszym dostarczeniem towaru do Apteki Szpitalnej </w:t>
      </w:r>
      <w:r w:rsidR="00B968BE" w:rsidRPr="00F67D53">
        <w:rPr>
          <w:rFonts w:ascii="Arial" w:hAnsi="Arial" w:cs="Arial"/>
          <w:position w:val="2"/>
          <w:sz w:val="16"/>
          <w:szCs w:val="16"/>
        </w:rPr>
        <w:br/>
      </w:r>
      <w:r w:rsidRPr="00F67D53">
        <w:rPr>
          <w:rFonts w:ascii="Arial" w:hAnsi="Arial" w:cs="Arial"/>
          <w:position w:val="2"/>
          <w:sz w:val="16"/>
          <w:szCs w:val="16"/>
        </w:rPr>
        <w:t>w terminie uzgodnionym pisemnie z Zamawiającym, jednak nie później niż w terminie 30 dni od daty zawarcia umowy</w:t>
      </w:r>
      <w:r w:rsidR="00715A1D" w:rsidRPr="00C601FB">
        <w:rPr>
          <w:rFonts w:ascii="Arial" w:hAnsi="Arial" w:cs="Arial"/>
          <w:position w:val="2"/>
          <w:sz w:val="16"/>
          <w:szCs w:val="16"/>
        </w:rPr>
        <w:t>.</w:t>
      </w:r>
    </w:p>
    <w:p w:rsidR="00CE6F78" w:rsidRPr="00633AC7"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position w:val="2"/>
          <w:sz w:val="16"/>
          <w:szCs w:val="16"/>
        </w:rPr>
        <w:t>Wykonawca zobowiązany będzie złożyć listę obecności z przeprowadzonego szkolenia, z podpisami przeszkol</w:t>
      </w:r>
      <w:r w:rsidRPr="00633AC7">
        <w:rPr>
          <w:rFonts w:ascii="Arial" w:hAnsi="Arial" w:cs="Arial"/>
          <w:position w:val="2"/>
          <w:sz w:val="16"/>
          <w:szCs w:val="16"/>
        </w:rPr>
        <w:t>o</w:t>
      </w:r>
      <w:r w:rsidRPr="00633AC7">
        <w:rPr>
          <w:rFonts w:ascii="Arial" w:hAnsi="Arial" w:cs="Arial"/>
          <w:position w:val="2"/>
          <w:sz w:val="16"/>
          <w:szCs w:val="16"/>
        </w:rPr>
        <w:t xml:space="preserve">nych użytkowników stwierdzających ich faktyczną obecność do Apteki Szpitalnej, w terminie 5 dni roboczych od daty przeprowadzenia szkolenia. </w:t>
      </w:r>
    </w:p>
    <w:p w:rsidR="00CE6F78" w:rsidRPr="00837AEF"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position w:val="2"/>
          <w:sz w:val="16"/>
          <w:szCs w:val="16"/>
        </w:rPr>
        <w:t xml:space="preserve">Zamawiający zastrzega sobie prawo zwrócenia się do Wykonawców na etapie badania i oceny ofert </w:t>
      </w:r>
      <w:r w:rsidRPr="00633AC7">
        <w:rPr>
          <w:rFonts w:ascii="Arial" w:hAnsi="Arial" w:cs="Arial"/>
          <w:position w:val="2"/>
          <w:sz w:val="16"/>
          <w:szCs w:val="16"/>
        </w:rPr>
        <w:br/>
        <w:t xml:space="preserve">o udostępnienie próbek oferowanego przedmiotu zamówienia w celu ich przetestowania i sprawdzenia. Koszty z tym związane ponosi Wykonawca. </w:t>
      </w:r>
    </w:p>
    <w:p w:rsidR="00CE6F78" w:rsidRPr="00837AEF"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position w:val="2"/>
          <w:sz w:val="16"/>
          <w:szCs w:val="16"/>
        </w:rPr>
      </w:pPr>
      <w:r w:rsidRPr="00633AC7">
        <w:rPr>
          <w:rFonts w:ascii="Arial" w:hAnsi="Arial" w:cs="Arial"/>
          <w:position w:val="2"/>
          <w:sz w:val="16"/>
          <w:szCs w:val="16"/>
        </w:rPr>
        <w:t>Oferty nie posiadające pełnego zakresu przedmiotu zamówienia zostaną odrzucone.</w:t>
      </w:r>
    </w:p>
    <w:p w:rsidR="00CE6F78" w:rsidRPr="000F5542" w:rsidRDefault="00CE6F78" w:rsidP="00C83550">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sz w:val="16"/>
          <w:szCs w:val="16"/>
        </w:rPr>
        <w:t xml:space="preserve">Pozostałe warunki zamówienia określa </w:t>
      </w:r>
      <w:r w:rsidRPr="00633AC7">
        <w:rPr>
          <w:rFonts w:ascii="Arial" w:hAnsi="Arial" w:cs="Arial"/>
          <w:b/>
          <w:sz w:val="16"/>
          <w:szCs w:val="16"/>
        </w:rPr>
        <w:t>projekt umowy, stanowiący załącznik nr 3</w:t>
      </w:r>
      <w:r>
        <w:rPr>
          <w:rFonts w:ascii="Arial" w:hAnsi="Arial" w:cs="Arial"/>
          <w:b/>
          <w:sz w:val="16"/>
          <w:szCs w:val="16"/>
        </w:rPr>
        <w:t>A</w:t>
      </w:r>
      <w:r w:rsidRPr="00633AC7">
        <w:rPr>
          <w:rFonts w:ascii="Arial" w:hAnsi="Arial" w:cs="Arial"/>
          <w:b/>
          <w:sz w:val="16"/>
          <w:szCs w:val="16"/>
        </w:rPr>
        <w:t xml:space="preserve"> do SWZ.</w:t>
      </w:r>
    </w:p>
    <w:p w:rsidR="00CE6F78" w:rsidRPr="00633AC7" w:rsidRDefault="00CE6F78" w:rsidP="00CE6F78">
      <w:pPr>
        <w:tabs>
          <w:tab w:val="left" w:pos="284"/>
        </w:tabs>
        <w:autoSpaceDE w:val="0"/>
        <w:autoSpaceDN w:val="0"/>
        <w:adjustRightInd w:val="0"/>
        <w:spacing w:line="360" w:lineRule="auto"/>
        <w:jc w:val="both"/>
        <w:rPr>
          <w:rFonts w:ascii="Arial" w:hAnsi="Arial" w:cs="Arial"/>
          <w:i/>
          <w:position w:val="2"/>
          <w:sz w:val="16"/>
          <w:szCs w:val="16"/>
          <w:u w:val="single"/>
        </w:rPr>
      </w:pPr>
    </w:p>
    <w:p w:rsidR="00CE6F78" w:rsidRPr="00B968BE" w:rsidRDefault="000C5AB2" w:rsidP="00BC187B">
      <w:pPr>
        <w:pStyle w:val="Akapitzlist"/>
        <w:tabs>
          <w:tab w:val="left" w:pos="284"/>
        </w:tabs>
        <w:autoSpaceDE w:val="0"/>
        <w:autoSpaceDN w:val="0"/>
        <w:adjustRightInd w:val="0"/>
        <w:spacing w:line="360" w:lineRule="auto"/>
        <w:jc w:val="both"/>
        <w:rPr>
          <w:rFonts w:ascii="Arial" w:hAnsi="Arial" w:cs="Arial"/>
          <w:position w:val="2"/>
          <w:sz w:val="16"/>
          <w:szCs w:val="16"/>
        </w:rPr>
      </w:pPr>
      <w:r>
        <w:rPr>
          <w:rFonts w:ascii="Arial" w:hAnsi="Arial" w:cs="Arial"/>
          <w:b/>
          <w:position w:val="2"/>
          <w:sz w:val="16"/>
          <w:szCs w:val="16"/>
        </w:rPr>
        <w:lastRenderedPageBreak/>
        <w:t xml:space="preserve">Pakiet 1 - </w:t>
      </w:r>
      <w:r w:rsidR="00953DE7">
        <w:rPr>
          <w:rFonts w:ascii="Arial" w:hAnsi="Arial" w:cs="Arial"/>
          <w:b/>
          <w:position w:val="2"/>
          <w:sz w:val="16"/>
          <w:szCs w:val="16"/>
        </w:rPr>
        <w:t xml:space="preserve">najem </w:t>
      </w:r>
      <w:r w:rsidR="00B968BE">
        <w:rPr>
          <w:rFonts w:ascii="Arial" w:hAnsi="Arial" w:cs="Arial"/>
          <w:b/>
          <w:position w:val="2"/>
          <w:sz w:val="16"/>
          <w:szCs w:val="16"/>
        </w:rPr>
        <w:t xml:space="preserve">generatorów </w:t>
      </w:r>
      <w:r w:rsidR="00E33D88">
        <w:rPr>
          <w:rFonts w:ascii="Arial" w:hAnsi="Arial" w:cs="Arial"/>
          <w:b/>
          <w:position w:val="2"/>
          <w:sz w:val="16"/>
          <w:szCs w:val="16"/>
        </w:rPr>
        <w:t>noży harmonicznych</w:t>
      </w:r>
      <w:r w:rsidR="00B968BE">
        <w:rPr>
          <w:rFonts w:ascii="Arial" w:hAnsi="Arial" w:cs="Arial"/>
          <w:b/>
          <w:position w:val="2"/>
          <w:sz w:val="16"/>
          <w:szCs w:val="16"/>
        </w:rPr>
        <w:t xml:space="preserve"> – </w:t>
      </w:r>
      <w:r w:rsidR="00E33D88">
        <w:rPr>
          <w:rFonts w:ascii="Arial" w:hAnsi="Arial" w:cs="Arial"/>
          <w:b/>
          <w:position w:val="2"/>
          <w:sz w:val="16"/>
          <w:szCs w:val="16"/>
        </w:rPr>
        <w:t>3</w:t>
      </w:r>
      <w:r w:rsidR="00B968BE">
        <w:rPr>
          <w:rFonts w:ascii="Arial" w:hAnsi="Arial" w:cs="Arial"/>
          <w:b/>
          <w:position w:val="2"/>
          <w:sz w:val="16"/>
          <w:szCs w:val="16"/>
        </w:rPr>
        <w:t xml:space="preserve"> szt.</w:t>
      </w:r>
      <w:r w:rsidR="00CE6F78" w:rsidRPr="00B968BE">
        <w:rPr>
          <w:rFonts w:ascii="Arial" w:hAnsi="Arial" w:cs="Arial"/>
          <w:b/>
          <w:position w:val="2"/>
          <w:sz w:val="16"/>
          <w:szCs w:val="16"/>
        </w:rPr>
        <w:t xml:space="preserve">, </w:t>
      </w:r>
      <w:r w:rsidR="00CE6F78" w:rsidRPr="00B968BE">
        <w:rPr>
          <w:rFonts w:ascii="Arial" w:hAnsi="Arial" w:cs="Arial"/>
          <w:position w:val="2"/>
          <w:sz w:val="16"/>
          <w:szCs w:val="16"/>
        </w:rPr>
        <w:t xml:space="preserve">zgodnie z opisem i wymaganiami zawartymi w załączniku </w:t>
      </w:r>
      <w:r w:rsidR="00953DE7">
        <w:rPr>
          <w:rFonts w:ascii="Arial" w:hAnsi="Arial" w:cs="Arial"/>
          <w:position w:val="2"/>
          <w:sz w:val="16"/>
          <w:szCs w:val="16"/>
        </w:rPr>
        <w:br/>
      </w:r>
      <w:r w:rsidR="00CE6F78" w:rsidRPr="00B968BE">
        <w:rPr>
          <w:rFonts w:ascii="Arial" w:hAnsi="Arial" w:cs="Arial"/>
          <w:position w:val="2"/>
          <w:sz w:val="16"/>
          <w:szCs w:val="16"/>
        </w:rPr>
        <w:t>nr 1</w:t>
      </w:r>
      <w:r>
        <w:rPr>
          <w:rFonts w:ascii="Arial" w:hAnsi="Arial" w:cs="Arial"/>
          <w:position w:val="2"/>
          <w:sz w:val="16"/>
          <w:szCs w:val="16"/>
        </w:rPr>
        <w:t>C</w:t>
      </w:r>
      <w:r w:rsidR="00CE6F78" w:rsidRPr="00B968BE">
        <w:rPr>
          <w:rFonts w:ascii="Arial" w:hAnsi="Arial" w:cs="Arial"/>
          <w:position w:val="2"/>
          <w:sz w:val="16"/>
          <w:szCs w:val="16"/>
        </w:rPr>
        <w:t xml:space="preserve"> do SWZ.</w:t>
      </w:r>
    </w:p>
    <w:p w:rsidR="00CE6F78" w:rsidRPr="00633AC7" w:rsidRDefault="00CE6F78" w:rsidP="00C83550">
      <w:pPr>
        <w:numPr>
          <w:ilvl w:val="0"/>
          <w:numId w:val="46"/>
        </w:numPr>
        <w:tabs>
          <w:tab w:val="left" w:pos="284"/>
        </w:tabs>
        <w:suppressAutoHyphens w:val="0"/>
        <w:autoSpaceDE w:val="0"/>
        <w:autoSpaceDN w:val="0"/>
        <w:adjustRightInd w:val="0"/>
        <w:spacing w:line="360" w:lineRule="auto"/>
        <w:jc w:val="both"/>
        <w:rPr>
          <w:rFonts w:ascii="Arial" w:hAnsi="Arial" w:cs="Arial"/>
          <w:position w:val="2"/>
          <w:sz w:val="16"/>
          <w:szCs w:val="16"/>
        </w:rPr>
      </w:pPr>
      <w:r>
        <w:rPr>
          <w:rFonts w:ascii="Arial" w:hAnsi="Arial" w:cs="Arial"/>
          <w:position w:val="2"/>
          <w:sz w:val="16"/>
          <w:szCs w:val="16"/>
        </w:rPr>
        <w:t>Parametry graniczne dotyczące aparatu zostały opisane w załączniku nr 1</w:t>
      </w:r>
      <w:r w:rsidR="00A13EE9">
        <w:rPr>
          <w:rFonts w:ascii="Arial" w:hAnsi="Arial" w:cs="Arial"/>
          <w:position w:val="2"/>
          <w:sz w:val="16"/>
          <w:szCs w:val="16"/>
        </w:rPr>
        <w:t>C</w:t>
      </w:r>
      <w:r>
        <w:rPr>
          <w:rFonts w:ascii="Arial" w:hAnsi="Arial" w:cs="Arial"/>
          <w:position w:val="2"/>
          <w:sz w:val="16"/>
          <w:szCs w:val="16"/>
        </w:rPr>
        <w:t xml:space="preserve"> do niniejszej SWZ</w:t>
      </w:r>
    </w:p>
    <w:p w:rsidR="00CE6F78" w:rsidRPr="00633AC7" w:rsidRDefault="00CE6F78" w:rsidP="00C83550">
      <w:pPr>
        <w:numPr>
          <w:ilvl w:val="0"/>
          <w:numId w:val="46"/>
        </w:numPr>
        <w:tabs>
          <w:tab w:val="left" w:pos="284"/>
        </w:tabs>
        <w:suppressAutoHyphens w:val="0"/>
        <w:autoSpaceDE w:val="0"/>
        <w:autoSpaceDN w:val="0"/>
        <w:adjustRightInd w:val="0"/>
        <w:spacing w:line="360" w:lineRule="auto"/>
        <w:jc w:val="both"/>
        <w:rPr>
          <w:rFonts w:ascii="Arial" w:hAnsi="Arial" w:cs="Arial"/>
          <w:position w:val="2"/>
          <w:sz w:val="16"/>
          <w:szCs w:val="16"/>
        </w:rPr>
      </w:pPr>
      <w:r w:rsidRPr="00837AEF">
        <w:rPr>
          <w:rFonts w:ascii="Arial" w:hAnsi="Arial" w:cs="Arial"/>
          <w:b/>
          <w:position w:val="2"/>
          <w:sz w:val="16"/>
          <w:szCs w:val="16"/>
        </w:rPr>
        <w:t>Warunki dodatkowe</w:t>
      </w:r>
      <w:r w:rsidRPr="00633AC7">
        <w:rPr>
          <w:rFonts w:ascii="Arial" w:hAnsi="Arial" w:cs="Arial"/>
          <w:position w:val="2"/>
          <w:sz w:val="16"/>
          <w:szCs w:val="16"/>
        </w:rPr>
        <w:t xml:space="preserve"> dotyczące przedmiotu zamówienia: </w:t>
      </w:r>
    </w:p>
    <w:p w:rsidR="00B968BE" w:rsidRDefault="00CE6F78" w:rsidP="00C83550">
      <w:pPr>
        <w:pStyle w:val="Akapitzlist"/>
        <w:numPr>
          <w:ilvl w:val="1"/>
          <w:numId w:val="49"/>
        </w:numPr>
        <w:autoSpaceDE w:val="0"/>
        <w:autoSpaceDN w:val="0"/>
        <w:adjustRightInd w:val="0"/>
        <w:spacing w:line="360" w:lineRule="auto"/>
        <w:jc w:val="both"/>
        <w:rPr>
          <w:rFonts w:ascii="Arial" w:hAnsi="Arial" w:cs="Arial"/>
          <w:position w:val="2"/>
          <w:sz w:val="16"/>
          <w:szCs w:val="16"/>
        </w:rPr>
      </w:pPr>
      <w:r w:rsidRPr="00B968BE">
        <w:rPr>
          <w:rFonts w:ascii="Arial" w:hAnsi="Arial" w:cs="Arial"/>
          <w:position w:val="2"/>
          <w:sz w:val="16"/>
          <w:szCs w:val="16"/>
          <w:u w:val="single"/>
        </w:rPr>
        <w:t xml:space="preserve">Wykonawca udzieli Zamawiającemu gwarancji na czas najmu aparatu, na okres min. </w:t>
      </w:r>
      <w:r w:rsidRPr="00B968BE">
        <w:rPr>
          <w:rFonts w:ascii="Arial" w:hAnsi="Arial" w:cs="Arial"/>
          <w:b/>
          <w:position w:val="2"/>
          <w:sz w:val="16"/>
          <w:szCs w:val="16"/>
          <w:u w:val="single"/>
        </w:rPr>
        <w:t xml:space="preserve">24 </w:t>
      </w:r>
      <w:proofErr w:type="spellStart"/>
      <w:r w:rsidRPr="00B968BE">
        <w:rPr>
          <w:rFonts w:ascii="Arial" w:hAnsi="Arial" w:cs="Arial"/>
          <w:b/>
          <w:position w:val="2"/>
          <w:sz w:val="16"/>
          <w:szCs w:val="16"/>
          <w:u w:val="single"/>
        </w:rPr>
        <w:t>m-cy</w:t>
      </w:r>
      <w:proofErr w:type="spellEnd"/>
      <w:r w:rsidRPr="00B968BE">
        <w:rPr>
          <w:rFonts w:ascii="Arial" w:hAnsi="Arial" w:cs="Arial"/>
          <w:position w:val="2"/>
          <w:sz w:val="16"/>
          <w:szCs w:val="16"/>
        </w:rPr>
        <w:t xml:space="preserve"> od daty podpisania przedmiotowej umowy;</w:t>
      </w:r>
    </w:p>
    <w:p w:rsidR="00B968BE" w:rsidRDefault="00CE6F78" w:rsidP="00C83550">
      <w:pPr>
        <w:pStyle w:val="Akapitzlist"/>
        <w:numPr>
          <w:ilvl w:val="1"/>
          <w:numId w:val="49"/>
        </w:numPr>
        <w:autoSpaceDE w:val="0"/>
        <w:autoSpaceDN w:val="0"/>
        <w:adjustRightInd w:val="0"/>
        <w:spacing w:line="360" w:lineRule="auto"/>
        <w:jc w:val="both"/>
        <w:rPr>
          <w:rFonts w:ascii="Arial" w:hAnsi="Arial" w:cs="Arial"/>
          <w:position w:val="2"/>
          <w:sz w:val="16"/>
          <w:szCs w:val="16"/>
        </w:rPr>
      </w:pPr>
      <w:r w:rsidRPr="00B968BE">
        <w:rPr>
          <w:rFonts w:ascii="Arial" w:hAnsi="Arial" w:cs="Arial"/>
          <w:position w:val="2"/>
          <w:sz w:val="16"/>
          <w:szCs w:val="16"/>
        </w:rPr>
        <w:t>Wykonawca będzie ponosił wszystkie koszty związane z utrzymaniem przedmiotu najmu (np. przeglądy techniczne zgodne z zaleceniami producenta, bieżące naprawy i konserwacja) w okresie trwania umowy.</w:t>
      </w:r>
    </w:p>
    <w:p w:rsidR="00B968BE" w:rsidRDefault="00CE6F78" w:rsidP="00C83550">
      <w:pPr>
        <w:pStyle w:val="Akapitzlist"/>
        <w:numPr>
          <w:ilvl w:val="1"/>
          <w:numId w:val="49"/>
        </w:numPr>
        <w:tabs>
          <w:tab w:val="left" w:pos="851"/>
        </w:tabs>
        <w:autoSpaceDE w:val="0"/>
        <w:autoSpaceDN w:val="0"/>
        <w:adjustRightInd w:val="0"/>
        <w:spacing w:line="360" w:lineRule="auto"/>
        <w:jc w:val="both"/>
        <w:rPr>
          <w:rFonts w:ascii="Arial" w:hAnsi="Arial" w:cs="Arial"/>
          <w:position w:val="2"/>
          <w:sz w:val="16"/>
          <w:szCs w:val="16"/>
        </w:rPr>
      </w:pPr>
      <w:r w:rsidRPr="00B968BE">
        <w:rPr>
          <w:rFonts w:ascii="Arial" w:hAnsi="Arial" w:cs="Arial"/>
          <w:position w:val="2"/>
          <w:sz w:val="16"/>
          <w:szCs w:val="16"/>
        </w:rPr>
        <w:t xml:space="preserve">koszty przeglądów okresowych, serwisowych konserwacji aparatu z uwzględnieniem materiałów zużywalnych pokrywa Wykonawca, </w:t>
      </w:r>
    </w:p>
    <w:p w:rsidR="00B968BE" w:rsidRDefault="00CE6F78" w:rsidP="00C83550">
      <w:pPr>
        <w:pStyle w:val="Akapitzlist"/>
        <w:numPr>
          <w:ilvl w:val="1"/>
          <w:numId w:val="49"/>
        </w:numPr>
        <w:tabs>
          <w:tab w:val="left" w:pos="851"/>
        </w:tabs>
        <w:autoSpaceDE w:val="0"/>
        <w:autoSpaceDN w:val="0"/>
        <w:adjustRightInd w:val="0"/>
        <w:spacing w:line="360" w:lineRule="auto"/>
        <w:jc w:val="both"/>
        <w:rPr>
          <w:rFonts w:ascii="Arial" w:hAnsi="Arial" w:cs="Arial"/>
          <w:position w:val="2"/>
          <w:sz w:val="16"/>
          <w:szCs w:val="16"/>
        </w:rPr>
      </w:pPr>
      <w:r w:rsidRPr="00B968BE">
        <w:rPr>
          <w:rFonts w:ascii="Arial" w:hAnsi="Arial" w:cs="Arial"/>
          <w:position w:val="2"/>
          <w:sz w:val="16"/>
          <w:szCs w:val="16"/>
        </w:rPr>
        <w:t>w przypadku wystąpienia konieczności wymiany części zużywalnych w czasie przeprowadzonego przeglądu technicznego, koszt tych części ponosi Wykonawca - po każdym przeglądzie zapewnia  wydanie świadectwa sprawności aparatu,</w:t>
      </w:r>
    </w:p>
    <w:p w:rsidR="00CE6F78" w:rsidRPr="00B6395F" w:rsidRDefault="00CE6F78" w:rsidP="00B6395F">
      <w:pPr>
        <w:pStyle w:val="Akapitzlist"/>
        <w:numPr>
          <w:ilvl w:val="1"/>
          <w:numId w:val="49"/>
        </w:numPr>
        <w:tabs>
          <w:tab w:val="left" w:pos="851"/>
        </w:tabs>
        <w:autoSpaceDE w:val="0"/>
        <w:autoSpaceDN w:val="0"/>
        <w:adjustRightInd w:val="0"/>
        <w:spacing w:line="360" w:lineRule="auto"/>
        <w:jc w:val="both"/>
        <w:rPr>
          <w:rFonts w:ascii="Arial" w:hAnsi="Arial" w:cs="Arial"/>
          <w:position w:val="2"/>
          <w:sz w:val="16"/>
          <w:szCs w:val="16"/>
        </w:rPr>
      </w:pPr>
      <w:r w:rsidRPr="00B6395F">
        <w:rPr>
          <w:rFonts w:ascii="Arial" w:hAnsi="Arial" w:cs="Arial"/>
          <w:position w:val="2"/>
          <w:sz w:val="16"/>
          <w:szCs w:val="16"/>
        </w:rPr>
        <w:t xml:space="preserve">Wykonawca zapewni szkolenie </w:t>
      </w:r>
      <w:r w:rsidR="004775CE">
        <w:rPr>
          <w:rFonts w:ascii="Arial" w:hAnsi="Arial" w:cs="Arial"/>
          <w:position w:val="2"/>
          <w:sz w:val="16"/>
          <w:szCs w:val="16"/>
        </w:rPr>
        <w:t xml:space="preserve">użytkowników oraz personelu technicznego </w:t>
      </w:r>
      <w:r w:rsidR="00B6395F" w:rsidRPr="00B6395F">
        <w:rPr>
          <w:rFonts w:ascii="Arial" w:hAnsi="Arial" w:cs="Arial"/>
          <w:position w:val="2"/>
          <w:sz w:val="16"/>
          <w:szCs w:val="16"/>
        </w:rPr>
        <w:t>w siedzibie Zamawiającego (Kraków, os. Złotej Jesieni 1)</w:t>
      </w:r>
      <w:r w:rsidRPr="00B6395F">
        <w:rPr>
          <w:rFonts w:ascii="Arial" w:hAnsi="Arial" w:cs="Arial"/>
          <w:position w:val="2"/>
          <w:sz w:val="16"/>
          <w:szCs w:val="16"/>
        </w:rPr>
        <w:t xml:space="preserve"> w </w:t>
      </w:r>
      <w:r w:rsidR="00814860" w:rsidRPr="00B6395F">
        <w:rPr>
          <w:rFonts w:ascii="Arial" w:hAnsi="Arial" w:cs="Arial"/>
          <w:position w:val="2"/>
          <w:sz w:val="16"/>
          <w:szCs w:val="16"/>
        </w:rPr>
        <w:t>dniu</w:t>
      </w:r>
      <w:r w:rsidRPr="00B6395F">
        <w:rPr>
          <w:rFonts w:ascii="Arial" w:hAnsi="Arial" w:cs="Arial"/>
          <w:position w:val="2"/>
          <w:sz w:val="16"/>
          <w:szCs w:val="16"/>
        </w:rPr>
        <w:t xml:space="preserve"> dostarczenia urządze</w:t>
      </w:r>
      <w:r w:rsidR="00B6395F" w:rsidRPr="00B6395F">
        <w:rPr>
          <w:rFonts w:ascii="Arial" w:hAnsi="Arial" w:cs="Arial"/>
          <w:position w:val="2"/>
          <w:sz w:val="16"/>
          <w:szCs w:val="16"/>
        </w:rPr>
        <w:t>ń w zakresie obsługi generatora noża harmonicznego, co zostanie potwierdzone wydaniem imiennych certyfikatów.</w:t>
      </w:r>
      <w:r w:rsidRPr="00B6395F">
        <w:rPr>
          <w:rFonts w:ascii="Arial" w:hAnsi="Arial" w:cs="Arial"/>
          <w:position w:val="2"/>
          <w:sz w:val="16"/>
          <w:szCs w:val="16"/>
        </w:rPr>
        <w:t xml:space="preserve"> Koszt materiałów jednorazowych zużytych w czasie szkolenia pokryje Wykonawca.</w:t>
      </w:r>
    </w:p>
    <w:p w:rsidR="00CE6F78" w:rsidRPr="004066BD" w:rsidRDefault="00CE6F78" w:rsidP="00C83550">
      <w:pPr>
        <w:numPr>
          <w:ilvl w:val="0"/>
          <w:numId w:val="47"/>
        </w:numPr>
        <w:tabs>
          <w:tab w:val="left" w:pos="284"/>
        </w:tabs>
        <w:suppressAutoHyphens w:val="0"/>
        <w:autoSpaceDE w:val="0"/>
        <w:autoSpaceDN w:val="0"/>
        <w:adjustRightInd w:val="0"/>
        <w:spacing w:after="120" w:line="360" w:lineRule="auto"/>
        <w:ind w:left="993" w:hanging="284"/>
        <w:jc w:val="both"/>
        <w:rPr>
          <w:rFonts w:ascii="Arial" w:hAnsi="Arial" w:cs="Arial"/>
          <w:position w:val="2"/>
          <w:sz w:val="16"/>
          <w:szCs w:val="16"/>
        </w:rPr>
      </w:pPr>
      <w:r w:rsidRPr="00633AC7">
        <w:rPr>
          <w:rFonts w:ascii="Arial" w:hAnsi="Arial" w:cs="Arial"/>
          <w:position w:val="2"/>
          <w:sz w:val="16"/>
          <w:szCs w:val="16"/>
        </w:rPr>
        <w:t xml:space="preserve">Pozostałe warunki zamówienia określa </w:t>
      </w:r>
      <w:r w:rsidR="006D293B">
        <w:rPr>
          <w:rFonts w:ascii="Arial" w:hAnsi="Arial" w:cs="Arial"/>
          <w:b/>
          <w:position w:val="2"/>
          <w:sz w:val="16"/>
          <w:szCs w:val="16"/>
        </w:rPr>
        <w:t>projekt</w:t>
      </w:r>
      <w:r w:rsidRPr="00764C03">
        <w:rPr>
          <w:rFonts w:ascii="Arial" w:hAnsi="Arial" w:cs="Arial"/>
          <w:b/>
          <w:position w:val="2"/>
          <w:sz w:val="16"/>
          <w:szCs w:val="16"/>
        </w:rPr>
        <w:t xml:space="preserve"> umowy, stanowiący</w:t>
      </w:r>
      <w:r>
        <w:rPr>
          <w:rFonts w:ascii="Arial" w:hAnsi="Arial" w:cs="Arial"/>
          <w:b/>
          <w:position w:val="2"/>
          <w:sz w:val="16"/>
          <w:szCs w:val="16"/>
        </w:rPr>
        <w:t xml:space="preserve"> </w:t>
      </w:r>
      <w:r w:rsidRPr="00F85BD1">
        <w:rPr>
          <w:rFonts w:ascii="Arial" w:hAnsi="Arial" w:cs="Arial"/>
          <w:b/>
          <w:position w:val="2"/>
          <w:sz w:val="16"/>
          <w:szCs w:val="16"/>
        </w:rPr>
        <w:t>załącznik nr 3B do SWZ</w:t>
      </w:r>
      <w:r w:rsidRPr="00633AC7">
        <w:rPr>
          <w:rFonts w:ascii="Arial" w:hAnsi="Arial" w:cs="Arial"/>
          <w:position w:val="2"/>
          <w:sz w:val="16"/>
          <w:szCs w:val="16"/>
        </w:rPr>
        <w:t>.</w:t>
      </w:r>
    </w:p>
    <w:p w:rsidR="000C5AB2" w:rsidRPr="00B968BE" w:rsidRDefault="000C5AB2" w:rsidP="000C5AB2">
      <w:pPr>
        <w:pStyle w:val="Akapitzlist"/>
        <w:numPr>
          <w:ilvl w:val="0"/>
          <w:numId w:val="48"/>
        </w:numPr>
        <w:autoSpaceDE w:val="0"/>
        <w:autoSpaceDN w:val="0"/>
        <w:adjustRightInd w:val="0"/>
        <w:spacing w:line="360" w:lineRule="auto"/>
        <w:jc w:val="both"/>
        <w:rPr>
          <w:rFonts w:ascii="Arial" w:hAnsi="Arial" w:cs="Arial"/>
          <w:sz w:val="16"/>
          <w:szCs w:val="16"/>
        </w:rPr>
      </w:pPr>
      <w:r>
        <w:rPr>
          <w:rFonts w:ascii="Arial" w:hAnsi="Arial" w:cs="Arial"/>
          <w:b/>
          <w:sz w:val="16"/>
          <w:szCs w:val="16"/>
        </w:rPr>
        <w:t xml:space="preserve">Pakiet 2 - </w:t>
      </w:r>
      <w:r w:rsidRPr="00B968BE">
        <w:rPr>
          <w:rFonts w:ascii="Arial" w:hAnsi="Arial" w:cs="Arial"/>
          <w:b/>
          <w:sz w:val="16"/>
          <w:szCs w:val="16"/>
        </w:rPr>
        <w:t xml:space="preserve">dostarczanie narzędzi do zabiegów </w:t>
      </w:r>
      <w:r>
        <w:rPr>
          <w:rFonts w:ascii="Arial" w:hAnsi="Arial" w:cs="Arial"/>
          <w:b/>
          <w:sz w:val="16"/>
          <w:szCs w:val="16"/>
        </w:rPr>
        <w:t xml:space="preserve">chirurgii </w:t>
      </w:r>
      <w:proofErr w:type="spellStart"/>
      <w:r>
        <w:rPr>
          <w:rFonts w:ascii="Arial" w:hAnsi="Arial" w:cs="Arial"/>
          <w:b/>
          <w:sz w:val="16"/>
          <w:szCs w:val="16"/>
        </w:rPr>
        <w:t>bariatrycznej</w:t>
      </w:r>
      <w:proofErr w:type="spellEnd"/>
      <w:r w:rsidRPr="00B968BE">
        <w:rPr>
          <w:rFonts w:ascii="Arial" w:hAnsi="Arial" w:cs="Arial"/>
          <w:b/>
          <w:sz w:val="16"/>
          <w:szCs w:val="16"/>
        </w:rPr>
        <w:t xml:space="preserve"> </w:t>
      </w:r>
      <w:r w:rsidRPr="00B968BE">
        <w:rPr>
          <w:rFonts w:ascii="Arial" w:hAnsi="Arial" w:cs="Arial"/>
          <w:sz w:val="16"/>
          <w:szCs w:val="16"/>
        </w:rPr>
        <w:t>do siedziby Zamawiającego (Kraków, os. Złotej Jesieni 1), zgodnie z opisem i wymaganiami zawartymi w załączniku nr 1</w:t>
      </w:r>
      <w:r>
        <w:rPr>
          <w:rFonts w:ascii="Arial" w:hAnsi="Arial" w:cs="Arial"/>
          <w:sz w:val="16"/>
          <w:szCs w:val="16"/>
        </w:rPr>
        <w:t>B</w:t>
      </w:r>
      <w:r w:rsidRPr="00B968BE">
        <w:rPr>
          <w:rFonts w:ascii="Arial" w:hAnsi="Arial" w:cs="Arial"/>
          <w:sz w:val="16"/>
          <w:szCs w:val="16"/>
        </w:rPr>
        <w:t xml:space="preserve"> do nin. specyfikacji.</w:t>
      </w:r>
    </w:p>
    <w:p w:rsidR="000C5AB2" w:rsidRPr="00633AC7"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2324A1">
        <w:rPr>
          <w:rFonts w:ascii="Arial" w:hAnsi="Arial" w:cs="Arial"/>
          <w:position w:val="2"/>
          <w:sz w:val="16"/>
          <w:szCs w:val="16"/>
        </w:rPr>
        <w:t>T</w:t>
      </w:r>
      <w:r w:rsidRPr="00C14C4C">
        <w:rPr>
          <w:rFonts w:ascii="Arial" w:hAnsi="Arial" w:cs="Arial"/>
          <w:position w:val="2"/>
          <w:sz w:val="16"/>
          <w:szCs w:val="16"/>
        </w:rPr>
        <w:t xml:space="preserve">ermin ważności / okres gwarancji  przedmiotu zamówienia nie może być krótszy niż </w:t>
      </w:r>
      <w:r w:rsidRPr="00C14C4C">
        <w:rPr>
          <w:rFonts w:ascii="Arial" w:hAnsi="Arial" w:cs="Arial"/>
          <w:b/>
          <w:position w:val="2"/>
          <w:sz w:val="16"/>
          <w:szCs w:val="16"/>
        </w:rPr>
        <w:t>12 miesięcy</w:t>
      </w:r>
      <w:r w:rsidRPr="00C14C4C">
        <w:rPr>
          <w:rFonts w:ascii="Arial" w:hAnsi="Arial" w:cs="Arial"/>
          <w:position w:val="2"/>
          <w:sz w:val="16"/>
          <w:szCs w:val="16"/>
        </w:rPr>
        <w:t xml:space="preserve"> od daty d</w:t>
      </w:r>
      <w:r w:rsidRPr="00C14C4C">
        <w:rPr>
          <w:rFonts w:ascii="Arial" w:hAnsi="Arial" w:cs="Arial"/>
          <w:position w:val="2"/>
          <w:sz w:val="16"/>
          <w:szCs w:val="16"/>
        </w:rPr>
        <w:t>o</w:t>
      </w:r>
      <w:r w:rsidRPr="00C14C4C">
        <w:rPr>
          <w:rFonts w:ascii="Arial" w:hAnsi="Arial" w:cs="Arial"/>
          <w:position w:val="2"/>
          <w:sz w:val="16"/>
          <w:szCs w:val="16"/>
        </w:rPr>
        <w:t>starczenia.</w:t>
      </w:r>
    </w:p>
    <w:p w:rsidR="000C5AB2" w:rsidRPr="00F67D53"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position w:val="2"/>
          <w:sz w:val="16"/>
          <w:szCs w:val="16"/>
        </w:rPr>
      </w:pPr>
      <w:r w:rsidRPr="00633AC7">
        <w:rPr>
          <w:rFonts w:ascii="Arial" w:hAnsi="Arial" w:cs="Arial"/>
          <w:position w:val="2"/>
          <w:sz w:val="16"/>
          <w:szCs w:val="16"/>
        </w:rPr>
        <w:t>Wykonawca zobowiązuje się do przeprowadzenia na wniosek Zamawiającego szkolenia personelu Zamawiając</w:t>
      </w:r>
      <w:r w:rsidRPr="00633AC7">
        <w:rPr>
          <w:rFonts w:ascii="Arial" w:hAnsi="Arial" w:cs="Arial"/>
          <w:position w:val="2"/>
          <w:sz w:val="16"/>
          <w:szCs w:val="16"/>
        </w:rPr>
        <w:t>e</w:t>
      </w:r>
      <w:r w:rsidRPr="00633AC7">
        <w:rPr>
          <w:rFonts w:ascii="Arial" w:hAnsi="Arial" w:cs="Arial"/>
          <w:position w:val="2"/>
          <w:sz w:val="16"/>
          <w:szCs w:val="16"/>
        </w:rPr>
        <w:t xml:space="preserve">go w jego siedzibie – os. Złotej Jesieni 1, Kraków </w:t>
      </w:r>
      <w:r w:rsidRPr="00F67D53">
        <w:rPr>
          <w:rFonts w:ascii="Arial" w:hAnsi="Arial" w:cs="Arial"/>
          <w:position w:val="2"/>
          <w:sz w:val="16"/>
          <w:szCs w:val="16"/>
        </w:rPr>
        <w:t xml:space="preserve">wraz z pierwszym dostarczeniem towaru do Apteki Szpitalnej </w:t>
      </w:r>
      <w:r w:rsidRPr="00F67D53">
        <w:rPr>
          <w:rFonts w:ascii="Arial" w:hAnsi="Arial" w:cs="Arial"/>
          <w:position w:val="2"/>
          <w:sz w:val="16"/>
          <w:szCs w:val="16"/>
        </w:rPr>
        <w:br/>
        <w:t>w terminie uzgodnionym pisemnie z Zamawiającym, jednak nie później niż w terminie 30 dni od daty zawarcia umowy</w:t>
      </w:r>
      <w:r w:rsidRPr="00C601FB">
        <w:rPr>
          <w:rFonts w:ascii="Arial" w:hAnsi="Arial" w:cs="Arial"/>
          <w:position w:val="2"/>
          <w:sz w:val="16"/>
          <w:szCs w:val="16"/>
        </w:rPr>
        <w:t>.</w:t>
      </w:r>
    </w:p>
    <w:p w:rsidR="000C5AB2" w:rsidRPr="00633AC7"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position w:val="2"/>
          <w:sz w:val="16"/>
          <w:szCs w:val="16"/>
        </w:rPr>
        <w:t>Wykonawca zobowiązany będzie złożyć listę obecności z przeprowadzonego szkolenia, z podpisami przeszkol</w:t>
      </w:r>
      <w:r w:rsidRPr="00633AC7">
        <w:rPr>
          <w:rFonts w:ascii="Arial" w:hAnsi="Arial" w:cs="Arial"/>
          <w:position w:val="2"/>
          <w:sz w:val="16"/>
          <w:szCs w:val="16"/>
        </w:rPr>
        <w:t>o</w:t>
      </w:r>
      <w:r w:rsidRPr="00633AC7">
        <w:rPr>
          <w:rFonts w:ascii="Arial" w:hAnsi="Arial" w:cs="Arial"/>
          <w:position w:val="2"/>
          <w:sz w:val="16"/>
          <w:szCs w:val="16"/>
        </w:rPr>
        <w:t xml:space="preserve">nych użytkowników stwierdzających ich faktyczną obecność do Apteki Szpitalnej, w terminie 5 dni roboczych od daty przeprowadzenia szkolenia. </w:t>
      </w:r>
    </w:p>
    <w:p w:rsidR="000C5AB2" w:rsidRPr="00837AEF"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position w:val="2"/>
          <w:sz w:val="16"/>
          <w:szCs w:val="16"/>
        </w:rPr>
        <w:t xml:space="preserve">Zamawiający zastrzega sobie prawo zwrócenia się do Wykonawców na etapie badania i oceny ofert </w:t>
      </w:r>
      <w:r w:rsidRPr="00633AC7">
        <w:rPr>
          <w:rFonts w:ascii="Arial" w:hAnsi="Arial" w:cs="Arial"/>
          <w:position w:val="2"/>
          <w:sz w:val="16"/>
          <w:szCs w:val="16"/>
        </w:rPr>
        <w:br/>
        <w:t xml:space="preserve">o udostępnienie próbek oferowanego przedmiotu zamówienia w celu ich przetestowania i sprawdzenia. Koszty z tym związane ponosi Wykonawca. </w:t>
      </w:r>
    </w:p>
    <w:p w:rsidR="000C5AB2" w:rsidRPr="00837AEF"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position w:val="2"/>
          <w:sz w:val="16"/>
          <w:szCs w:val="16"/>
        </w:rPr>
      </w:pPr>
      <w:r w:rsidRPr="00633AC7">
        <w:rPr>
          <w:rFonts w:ascii="Arial" w:hAnsi="Arial" w:cs="Arial"/>
          <w:position w:val="2"/>
          <w:sz w:val="16"/>
          <w:szCs w:val="16"/>
        </w:rPr>
        <w:t>Oferty nie posiadające pełnego zakresu przedmiotu zamówienia zostaną odrzucone.</w:t>
      </w:r>
    </w:p>
    <w:p w:rsidR="000C5AB2" w:rsidRPr="000F5542" w:rsidRDefault="000C5AB2" w:rsidP="000C5AB2">
      <w:pPr>
        <w:numPr>
          <w:ilvl w:val="0"/>
          <w:numId w:val="45"/>
        </w:numPr>
        <w:tabs>
          <w:tab w:val="left" w:pos="284"/>
        </w:tabs>
        <w:suppressAutoHyphens w:val="0"/>
        <w:autoSpaceDE w:val="0"/>
        <w:autoSpaceDN w:val="0"/>
        <w:adjustRightInd w:val="0"/>
        <w:spacing w:line="360" w:lineRule="auto"/>
        <w:jc w:val="both"/>
        <w:rPr>
          <w:rFonts w:ascii="Arial" w:hAnsi="Arial" w:cs="Arial"/>
          <w:i/>
          <w:position w:val="2"/>
          <w:sz w:val="16"/>
          <w:szCs w:val="16"/>
          <w:u w:val="single"/>
        </w:rPr>
      </w:pPr>
      <w:r w:rsidRPr="00633AC7">
        <w:rPr>
          <w:rFonts w:ascii="Arial" w:hAnsi="Arial" w:cs="Arial"/>
          <w:sz w:val="16"/>
          <w:szCs w:val="16"/>
        </w:rPr>
        <w:t xml:space="preserve">Pozostałe warunki zamówienia określa </w:t>
      </w:r>
      <w:r w:rsidRPr="00633AC7">
        <w:rPr>
          <w:rFonts w:ascii="Arial" w:hAnsi="Arial" w:cs="Arial"/>
          <w:b/>
          <w:sz w:val="16"/>
          <w:szCs w:val="16"/>
        </w:rPr>
        <w:t>projekt umowy, stanowiący załącznik nr 3</w:t>
      </w:r>
      <w:r>
        <w:rPr>
          <w:rFonts w:ascii="Arial" w:hAnsi="Arial" w:cs="Arial"/>
          <w:b/>
          <w:sz w:val="16"/>
          <w:szCs w:val="16"/>
        </w:rPr>
        <w:t>A</w:t>
      </w:r>
      <w:r w:rsidRPr="00633AC7">
        <w:rPr>
          <w:rFonts w:ascii="Arial" w:hAnsi="Arial" w:cs="Arial"/>
          <w:b/>
          <w:sz w:val="16"/>
          <w:szCs w:val="16"/>
        </w:rPr>
        <w:t xml:space="preserve"> do SWZ.</w:t>
      </w:r>
    </w:p>
    <w:p w:rsidR="00D029E3" w:rsidRDefault="00D029E3">
      <w:pPr>
        <w:spacing w:line="360" w:lineRule="auto"/>
        <w:jc w:val="both"/>
        <w:rPr>
          <w:rFonts w:ascii="Arial" w:eastAsia="Arial" w:hAnsi="Arial" w:cs="Arial"/>
          <w:color w:val="000000"/>
          <w:sz w:val="16"/>
          <w:szCs w:val="16"/>
          <w:u w:val="single"/>
        </w:rPr>
      </w:pPr>
    </w:p>
    <w:p w:rsidR="00D029E3" w:rsidRDefault="00B968BE">
      <w:pPr>
        <w:spacing w:line="360" w:lineRule="auto"/>
        <w:jc w:val="both"/>
        <w:rPr>
          <w:rFonts w:ascii="Arial" w:eastAsia="Arial" w:hAnsi="Arial" w:cs="Arial"/>
          <w:color w:val="000000"/>
          <w:sz w:val="16"/>
          <w:szCs w:val="16"/>
        </w:rPr>
      </w:pPr>
      <w:r>
        <w:rPr>
          <w:rFonts w:ascii="Arial" w:eastAsia="Arial" w:hAnsi="Arial" w:cs="Arial"/>
          <w:b/>
          <w:i/>
          <w:color w:val="000000"/>
          <w:sz w:val="16"/>
          <w:szCs w:val="16"/>
          <w:u w:val="single"/>
        </w:rPr>
        <w:t xml:space="preserve">IV. NUMER POSTĘPOWANIA: </w:t>
      </w:r>
      <w:r w:rsidR="00E33D88">
        <w:rPr>
          <w:rFonts w:ascii="Arial" w:eastAsia="Arial" w:hAnsi="Arial" w:cs="Arial"/>
          <w:b/>
          <w:i/>
          <w:color w:val="000000"/>
          <w:sz w:val="16"/>
          <w:szCs w:val="16"/>
          <w:u w:val="single"/>
        </w:rPr>
        <w:t>16</w:t>
      </w:r>
      <w:r w:rsidR="00FC3032">
        <w:rPr>
          <w:rFonts w:ascii="Arial" w:eastAsia="Arial" w:hAnsi="Arial" w:cs="Arial"/>
          <w:b/>
          <w:i/>
          <w:color w:val="000000"/>
          <w:sz w:val="16"/>
          <w:szCs w:val="16"/>
          <w:u w:val="single"/>
        </w:rPr>
        <w:t>/ZP/202</w:t>
      </w:r>
      <w:r w:rsidR="00E33D88">
        <w:rPr>
          <w:rFonts w:ascii="Arial" w:eastAsia="Arial" w:hAnsi="Arial" w:cs="Arial"/>
          <w:b/>
          <w:i/>
          <w:color w:val="000000"/>
          <w:sz w:val="16"/>
          <w:szCs w:val="16"/>
          <w:u w:val="single"/>
        </w:rPr>
        <w:t>4</w:t>
      </w:r>
    </w:p>
    <w:p w:rsidR="00D029E3" w:rsidRDefault="00FC3032">
      <w:pPr>
        <w:spacing w:line="360" w:lineRule="auto"/>
        <w:jc w:val="both"/>
        <w:rPr>
          <w:rFonts w:ascii="Arial" w:eastAsia="Arial" w:hAnsi="Arial" w:cs="Arial"/>
          <w:color w:val="000000"/>
          <w:sz w:val="16"/>
          <w:szCs w:val="16"/>
        </w:rPr>
      </w:pPr>
      <w:r>
        <w:rPr>
          <w:rFonts w:ascii="Arial" w:eastAsia="Arial" w:hAnsi="Arial" w:cs="Arial"/>
          <w:color w:val="000000"/>
          <w:sz w:val="16"/>
          <w:szCs w:val="16"/>
        </w:rPr>
        <w:t>Tryb postępowania: PRZETARG NIEOGRANICZONY</w:t>
      </w:r>
    </w:p>
    <w:p w:rsidR="00D029E3" w:rsidRDefault="00D029E3">
      <w:pPr>
        <w:spacing w:line="360" w:lineRule="auto"/>
        <w:jc w:val="both"/>
        <w:rPr>
          <w:rFonts w:ascii="Arial" w:eastAsia="Arial" w:hAnsi="Arial" w:cs="Arial"/>
          <w:sz w:val="16"/>
          <w:szCs w:val="16"/>
        </w:rPr>
      </w:pPr>
    </w:p>
    <w:p w:rsidR="00D029E3" w:rsidRDefault="00FC3032">
      <w:pPr>
        <w:spacing w:line="360" w:lineRule="auto"/>
        <w:jc w:val="both"/>
        <w:rPr>
          <w:rFonts w:ascii="Arial" w:eastAsia="Arial" w:hAnsi="Arial" w:cs="Arial"/>
          <w:color w:val="000000"/>
          <w:sz w:val="16"/>
          <w:szCs w:val="16"/>
        </w:rPr>
      </w:pPr>
      <w:r>
        <w:rPr>
          <w:rFonts w:ascii="Arial" w:eastAsia="Arial" w:hAnsi="Arial" w:cs="Arial"/>
          <w:b/>
          <w:i/>
          <w:color w:val="000000"/>
          <w:sz w:val="16"/>
          <w:szCs w:val="16"/>
          <w:u w:val="single"/>
        </w:rPr>
        <w:t>V. OFERTY CZĘŚCIOWE</w:t>
      </w:r>
    </w:p>
    <w:p w:rsidR="00C11AAB" w:rsidRPr="00A12AF7" w:rsidRDefault="00E956A2" w:rsidP="00C11AAB">
      <w:pPr>
        <w:spacing w:line="360" w:lineRule="auto"/>
        <w:jc w:val="both"/>
        <w:rPr>
          <w:rFonts w:ascii="Arial" w:hAnsi="Arial" w:cs="Arial"/>
          <w:sz w:val="16"/>
          <w:szCs w:val="16"/>
        </w:rPr>
      </w:pPr>
      <w:r>
        <w:rPr>
          <w:rFonts w:ascii="Arial" w:hAnsi="Arial" w:cs="Arial"/>
          <w:sz w:val="16"/>
          <w:szCs w:val="16"/>
        </w:rPr>
        <w:t xml:space="preserve">Zamawiający </w:t>
      </w:r>
      <w:r w:rsidR="00C11AAB" w:rsidRPr="00A12AF7">
        <w:rPr>
          <w:rFonts w:ascii="Arial" w:hAnsi="Arial" w:cs="Arial"/>
          <w:sz w:val="16"/>
          <w:szCs w:val="16"/>
        </w:rPr>
        <w:t xml:space="preserve">dopuszcza możliwości składania ofert częściowych. </w:t>
      </w:r>
      <w:r w:rsidR="00C11AAB" w:rsidRPr="00516E8E">
        <w:rPr>
          <w:rFonts w:ascii="Arial" w:hAnsi="Arial" w:cs="Arial"/>
          <w:b/>
          <w:sz w:val="16"/>
          <w:szCs w:val="16"/>
        </w:rPr>
        <w:t xml:space="preserve">Liczba części: </w:t>
      </w:r>
      <w:r w:rsidR="00C601FB">
        <w:rPr>
          <w:rFonts w:ascii="Arial" w:hAnsi="Arial" w:cs="Arial"/>
          <w:b/>
          <w:sz w:val="16"/>
          <w:szCs w:val="16"/>
        </w:rPr>
        <w:t>2</w:t>
      </w:r>
      <w:r w:rsidR="00C11AAB" w:rsidRPr="00516E8E">
        <w:rPr>
          <w:rFonts w:ascii="Arial" w:hAnsi="Arial" w:cs="Arial"/>
          <w:b/>
          <w:sz w:val="16"/>
          <w:szCs w:val="16"/>
        </w:rPr>
        <w:t>.</w:t>
      </w:r>
      <w:r w:rsidR="00C11AAB">
        <w:rPr>
          <w:rFonts w:ascii="Arial" w:hAnsi="Arial" w:cs="Arial"/>
          <w:sz w:val="16"/>
          <w:szCs w:val="16"/>
        </w:rPr>
        <w:t xml:space="preserve"> </w:t>
      </w:r>
    </w:p>
    <w:p w:rsidR="00D029E3" w:rsidRDefault="00D029E3">
      <w:pPr>
        <w:spacing w:line="360" w:lineRule="auto"/>
        <w:jc w:val="both"/>
        <w:rPr>
          <w:rFonts w:ascii="Arial" w:hAnsi="Arial" w:cs="Arial"/>
          <w:sz w:val="16"/>
          <w:szCs w:val="16"/>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VI. ZAMÓWIENIA PODOBNE</w:t>
      </w:r>
    </w:p>
    <w:p w:rsidR="00D029E3" w:rsidRDefault="00FC3032" w:rsidP="00B968BE">
      <w:pPr>
        <w:spacing w:line="360" w:lineRule="auto"/>
        <w:jc w:val="both"/>
        <w:rPr>
          <w:rFonts w:ascii="Arial" w:eastAsia="Cambria" w:hAnsi="Arial" w:cs="Arial"/>
          <w:color w:val="000000"/>
          <w:sz w:val="16"/>
          <w:szCs w:val="16"/>
        </w:rPr>
      </w:pPr>
      <w:r>
        <w:rPr>
          <w:rFonts w:ascii="Arial" w:eastAsia="Arial" w:hAnsi="Arial" w:cs="Arial"/>
          <w:color w:val="000000"/>
          <w:sz w:val="16"/>
          <w:szCs w:val="16"/>
        </w:rPr>
        <w:t>Zamawiający nie przewiduje możliwości udzielenia zamówień podobnych, o których mowa w art. 214 ust. 1 pkt. 7</w:t>
      </w:r>
      <w:r>
        <w:rPr>
          <w:rFonts w:ascii="Arial" w:eastAsia="Arial" w:hAnsi="Arial" w:cs="Arial"/>
          <w:color w:val="000000"/>
          <w:sz w:val="16"/>
          <w:szCs w:val="16"/>
        </w:rPr>
        <w:br/>
        <w:t>i 8 ustawy Prawo zamówień publicznych.</w:t>
      </w:r>
    </w:p>
    <w:p w:rsidR="00D029E3" w:rsidRDefault="00D029E3">
      <w:pPr>
        <w:spacing w:line="360" w:lineRule="auto"/>
        <w:jc w:val="both"/>
        <w:rPr>
          <w:rFonts w:ascii="Arial" w:eastAsia="Arial" w:hAnsi="Arial" w:cs="Arial"/>
          <w:b/>
          <w:i/>
          <w:color w:val="000000"/>
          <w:sz w:val="16"/>
          <w:szCs w:val="16"/>
          <w:u w:val="single"/>
        </w:rPr>
      </w:pPr>
    </w:p>
    <w:p w:rsidR="00872F68" w:rsidRDefault="00872F68">
      <w:pPr>
        <w:rPr>
          <w:rFonts w:ascii="Arial" w:eastAsia="Arial" w:hAnsi="Arial" w:cs="Arial"/>
          <w:b/>
          <w:i/>
          <w:color w:val="000000"/>
          <w:sz w:val="16"/>
          <w:szCs w:val="16"/>
          <w:u w:val="single"/>
        </w:rPr>
      </w:pPr>
      <w:r>
        <w:rPr>
          <w:rFonts w:ascii="Arial" w:eastAsia="Arial" w:hAnsi="Arial" w:cs="Arial"/>
          <w:b/>
          <w:i/>
          <w:color w:val="000000"/>
          <w:sz w:val="16"/>
          <w:szCs w:val="16"/>
          <w:u w:val="single"/>
        </w:rPr>
        <w:br w:type="page"/>
      </w:r>
    </w:p>
    <w:p w:rsidR="00D029E3" w:rsidRDefault="00FC3032">
      <w:pPr>
        <w:spacing w:line="360" w:lineRule="auto"/>
        <w:jc w:val="both"/>
        <w:rPr>
          <w:rFonts w:ascii="Arial" w:eastAsia="Arial" w:hAnsi="Arial" w:cs="Arial"/>
          <w:color w:val="000000"/>
          <w:sz w:val="16"/>
          <w:szCs w:val="16"/>
        </w:rPr>
      </w:pPr>
      <w:r>
        <w:rPr>
          <w:rFonts w:ascii="Arial" w:eastAsia="Arial" w:hAnsi="Arial" w:cs="Arial"/>
          <w:b/>
          <w:i/>
          <w:color w:val="000000"/>
          <w:sz w:val="16"/>
          <w:szCs w:val="16"/>
          <w:u w:val="single"/>
        </w:rPr>
        <w:lastRenderedPageBreak/>
        <w:t>VII. WYMAGANY TERMIN I WARUNKI REALIZACJI ZAMÓWIENIA</w:t>
      </w:r>
    </w:p>
    <w:p w:rsidR="00B968BE" w:rsidRPr="00C14C4C" w:rsidRDefault="00B968BE" w:rsidP="00C83550">
      <w:pPr>
        <w:pStyle w:val="Tekstpodstawowywcity"/>
        <w:numPr>
          <w:ilvl w:val="0"/>
          <w:numId w:val="50"/>
        </w:numPr>
        <w:suppressAutoHyphens w:val="0"/>
        <w:overflowPunct w:val="0"/>
        <w:autoSpaceDE w:val="0"/>
        <w:autoSpaceDN w:val="0"/>
        <w:adjustRightInd w:val="0"/>
        <w:spacing w:after="0" w:line="360" w:lineRule="auto"/>
        <w:ind w:left="284" w:hanging="284"/>
        <w:jc w:val="both"/>
        <w:rPr>
          <w:rFonts w:ascii="Arial" w:hAnsi="Arial" w:cs="Arial"/>
          <w:position w:val="2"/>
          <w:sz w:val="16"/>
          <w:szCs w:val="16"/>
        </w:rPr>
      </w:pPr>
      <w:r w:rsidRPr="00C14C4C">
        <w:rPr>
          <w:rFonts w:ascii="Arial" w:hAnsi="Arial" w:cs="Arial"/>
          <w:position w:val="2"/>
          <w:sz w:val="16"/>
          <w:szCs w:val="16"/>
        </w:rPr>
        <w:t xml:space="preserve">Dostarczanie </w:t>
      </w:r>
      <w:r w:rsidR="00C11AAB" w:rsidRPr="00C11AAB">
        <w:rPr>
          <w:rFonts w:ascii="Arial" w:hAnsi="Arial" w:cs="Arial"/>
          <w:b/>
          <w:position w:val="2"/>
          <w:sz w:val="16"/>
          <w:szCs w:val="16"/>
        </w:rPr>
        <w:t xml:space="preserve">narzędzi do zabiegów chirurgii </w:t>
      </w:r>
      <w:proofErr w:type="spellStart"/>
      <w:r w:rsidR="00C11AAB" w:rsidRPr="00C11AAB">
        <w:rPr>
          <w:rFonts w:ascii="Arial" w:hAnsi="Arial" w:cs="Arial"/>
          <w:b/>
          <w:position w:val="2"/>
          <w:sz w:val="16"/>
          <w:szCs w:val="16"/>
        </w:rPr>
        <w:t>bariatrycznej</w:t>
      </w:r>
      <w:proofErr w:type="spellEnd"/>
      <w:r w:rsidRPr="00C14C4C">
        <w:rPr>
          <w:rFonts w:ascii="Arial" w:hAnsi="Arial" w:cs="Arial"/>
          <w:position w:val="2"/>
          <w:sz w:val="16"/>
          <w:szCs w:val="16"/>
        </w:rPr>
        <w:t xml:space="preserve"> odbywać się będzie według pisemnych zamówień składanych przez pracownika Apteki Szpitalnej, sukcesywnie przez okres </w:t>
      </w:r>
      <w:r w:rsidRPr="00C14C4C">
        <w:rPr>
          <w:rFonts w:ascii="Arial" w:hAnsi="Arial" w:cs="Arial"/>
          <w:b/>
          <w:position w:val="2"/>
          <w:sz w:val="16"/>
          <w:szCs w:val="16"/>
        </w:rPr>
        <w:t xml:space="preserve">24 miesięcy </w:t>
      </w:r>
      <w:r w:rsidRPr="00C14C4C">
        <w:rPr>
          <w:rFonts w:ascii="Arial" w:hAnsi="Arial" w:cs="Arial"/>
          <w:position w:val="2"/>
          <w:sz w:val="16"/>
          <w:szCs w:val="16"/>
        </w:rPr>
        <w:t>od daty zawarcia umowy.</w:t>
      </w:r>
    </w:p>
    <w:p w:rsidR="00B968BE" w:rsidRPr="00C14C4C" w:rsidRDefault="00B968BE" w:rsidP="00C83550">
      <w:pPr>
        <w:pStyle w:val="Tekstpodstawowywcity3"/>
        <w:numPr>
          <w:ilvl w:val="0"/>
          <w:numId w:val="50"/>
        </w:numPr>
        <w:suppressAutoHyphens w:val="0"/>
        <w:spacing w:after="0" w:line="360" w:lineRule="auto"/>
        <w:ind w:left="284" w:hanging="284"/>
        <w:jc w:val="both"/>
        <w:rPr>
          <w:rFonts w:ascii="Arial" w:hAnsi="Arial" w:cs="Arial"/>
        </w:rPr>
      </w:pPr>
      <w:r w:rsidRPr="00C14C4C">
        <w:rPr>
          <w:rFonts w:ascii="Arial" w:hAnsi="Arial" w:cs="Arial"/>
        </w:rPr>
        <w:t xml:space="preserve">Termin realizacji zamówienia - nie dłuższy niż </w:t>
      </w:r>
      <w:r w:rsidRPr="00C14C4C">
        <w:rPr>
          <w:rFonts w:ascii="Arial" w:hAnsi="Arial" w:cs="Arial"/>
          <w:b/>
        </w:rPr>
        <w:t>5 dni roboczych</w:t>
      </w:r>
      <w:r w:rsidRPr="00C14C4C">
        <w:rPr>
          <w:rFonts w:ascii="Arial" w:hAnsi="Arial" w:cs="Arial"/>
        </w:rPr>
        <w:t xml:space="preserve"> od daty złożenia pisemnego zamówienia </w:t>
      </w:r>
      <w:r w:rsidRPr="00C14C4C">
        <w:rPr>
          <w:rFonts w:ascii="Arial" w:hAnsi="Arial" w:cs="Arial"/>
        </w:rPr>
        <w:br/>
        <w:t>(e-mailem lub faksem).</w:t>
      </w:r>
    </w:p>
    <w:p w:rsidR="00B968BE" w:rsidRDefault="00B968BE" w:rsidP="00C83550">
      <w:pPr>
        <w:pStyle w:val="Tekstpodstawowywcity"/>
        <w:numPr>
          <w:ilvl w:val="0"/>
          <w:numId w:val="50"/>
        </w:numPr>
        <w:suppressAutoHyphens w:val="0"/>
        <w:overflowPunct w:val="0"/>
        <w:autoSpaceDE w:val="0"/>
        <w:autoSpaceDN w:val="0"/>
        <w:adjustRightInd w:val="0"/>
        <w:spacing w:after="0" w:line="360" w:lineRule="auto"/>
        <w:ind w:left="284" w:hanging="284"/>
        <w:jc w:val="both"/>
        <w:rPr>
          <w:rFonts w:ascii="Arial" w:hAnsi="Arial" w:cs="Arial"/>
          <w:position w:val="2"/>
          <w:sz w:val="16"/>
          <w:szCs w:val="16"/>
        </w:rPr>
      </w:pPr>
      <w:r w:rsidRPr="00C14C4C">
        <w:rPr>
          <w:rFonts w:ascii="Arial" w:hAnsi="Arial" w:cs="Arial"/>
          <w:sz w:val="16"/>
          <w:szCs w:val="16"/>
        </w:rPr>
        <w:t xml:space="preserve">Możliwość dostarczania w trybie pilnym w jak najkrótszym czasie uzgodnionym z Kierownikiem Apteki Szpitalnej, jednak nie dłuższym niż w ciągu </w:t>
      </w:r>
      <w:r w:rsidRPr="00C14C4C">
        <w:rPr>
          <w:rFonts w:ascii="Arial" w:hAnsi="Arial" w:cs="Arial"/>
          <w:b/>
          <w:sz w:val="16"/>
          <w:szCs w:val="16"/>
        </w:rPr>
        <w:t>3 dni roboczych</w:t>
      </w:r>
      <w:r w:rsidRPr="00C14C4C">
        <w:rPr>
          <w:rFonts w:ascii="Arial" w:hAnsi="Arial" w:cs="Arial"/>
          <w:sz w:val="16"/>
          <w:szCs w:val="16"/>
        </w:rPr>
        <w:t xml:space="preserve"> od daty złożenia pisemnego zamów</w:t>
      </w:r>
      <w:r>
        <w:rPr>
          <w:rFonts w:ascii="Arial" w:hAnsi="Arial" w:cs="Arial"/>
          <w:sz w:val="16"/>
          <w:szCs w:val="16"/>
        </w:rPr>
        <w:t xml:space="preserve">ienia </w:t>
      </w:r>
      <w:r w:rsidRPr="00C14C4C">
        <w:rPr>
          <w:rFonts w:ascii="Arial" w:hAnsi="Arial" w:cs="Arial"/>
          <w:sz w:val="16"/>
          <w:szCs w:val="16"/>
        </w:rPr>
        <w:t>(e-mailem lub faksem).</w:t>
      </w:r>
    </w:p>
    <w:p w:rsidR="00B968BE" w:rsidRPr="00BB2CAB" w:rsidRDefault="00B968BE" w:rsidP="00C83550">
      <w:pPr>
        <w:pStyle w:val="Tekstpodstawowywcity"/>
        <w:numPr>
          <w:ilvl w:val="0"/>
          <w:numId w:val="50"/>
        </w:numPr>
        <w:suppressAutoHyphens w:val="0"/>
        <w:overflowPunct w:val="0"/>
        <w:autoSpaceDE w:val="0"/>
        <w:autoSpaceDN w:val="0"/>
        <w:adjustRightInd w:val="0"/>
        <w:spacing w:after="0" w:line="360" w:lineRule="auto"/>
        <w:ind w:left="284" w:hanging="284"/>
        <w:jc w:val="both"/>
        <w:rPr>
          <w:rFonts w:ascii="Arial" w:hAnsi="Arial" w:cs="Arial"/>
          <w:position w:val="2"/>
          <w:sz w:val="16"/>
          <w:szCs w:val="16"/>
        </w:rPr>
      </w:pPr>
      <w:r>
        <w:rPr>
          <w:rFonts w:ascii="Arial" w:hAnsi="Arial" w:cs="Arial"/>
          <w:b/>
          <w:position w:val="2"/>
          <w:sz w:val="16"/>
          <w:szCs w:val="16"/>
        </w:rPr>
        <w:t>Najem generatorów</w:t>
      </w:r>
      <w:r w:rsidRPr="00BB2CAB">
        <w:rPr>
          <w:rFonts w:ascii="Arial" w:hAnsi="Arial" w:cs="Arial"/>
          <w:b/>
          <w:position w:val="2"/>
          <w:sz w:val="16"/>
          <w:szCs w:val="16"/>
        </w:rPr>
        <w:t xml:space="preserve"> </w:t>
      </w:r>
      <w:r w:rsidR="00C11AAB">
        <w:rPr>
          <w:rFonts w:ascii="Arial" w:hAnsi="Arial" w:cs="Arial"/>
          <w:b/>
          <w:position w:val="2"/>
          <w:sz w:val="16"/>
          <w:szCs w:val="16"/>
        </w:rPr>
        <w:t>noży harmonicznych</w:t>
      </w:r>
      <w:r>
        <w:rPr>
          <w:rFonts w:ascii="Arial" w:hAnsi="Arial" w:cs="Arial"/>
          <w:b/>
          <w:position w:val="2"/>
          <w:sz w:val="16"/>
          <w:szCs w:val="16"/>
        </w:rPr>
        <w:t xml:space="preserve"> – </w:t>
      </w:r>
      <w:r w:rsidR="00C11AAB">
        <w:rPr>
          <w:rFonts w:ascii="Arial" w:hAnsi="Arial" w:cs="Arial"/>
          <w:b/>
          <w:position w:val="2"/>
          <w:sz w:val="16"/>
          <w:szCs w:val="16"/>
        </w:rPr>
        <w:t>3</w:t>
      </w:r>
      <w:r>
        <w:rPr>
          <w:rFonts w:ascii="Arial" w:hAnsi="Arial" w:cs="Arial"/>
          <w:b/>
          <w:position w:val="2"/>
          <w:sz w:val="16"/>
          <w:szCs w:val="16"/>
        </w:rPr>
        <w:t xml:space="preserve"> szt. </w:t>
      </w:r>
      <w:r w:rsidRPr="00BB2CAB">
        <w:rPr>
          <w:rFonts w:ascii="Arial" w:hAnsi="Arial" w:cs="Arial"/>
          <w:position w:val="2"/>
          <w:sz w:val="16"/>
          <w:szCs w:val="16"/>
        </w:rPr>
        <w:t xml:space="preserve"> na okres 24 miesięcy od daty zawarcia umowy, lub do wyczerpania środków finansowych przeznaczonych na zakup narzędzi do zabiegów </w:t>
      </w:r>
      <w:r w:rsidR="00D403CC">
        <w:rPr>
          <w:rFonts w:ascii="Arial" w:hAnsi="Arial" w:cs="Arial"/>
          <w:position w:val="2"/>
          <w:sz w:val="16"/>
          <w:szCs w:val="16"/>
        </w:rPr>
        <w:t xml:space="preserve">chirurgii </w:t>
      </w:r>
      <w:proofErr w:type="spellStart"/>
      <w:r w:rsidR="00D403CC">
        <w:rPr>
          <w:rFonts w:ascii="Arial" w:hAnsi="Arial" w:cs="Arial"/>
          <w:position w:val="2"/>
          <w:sz w:val="16"/>
          <w:szCs w:val="16"/>
        </w:rPr>
        <w:t>bariatrycznej</w:t>
      </w:r>
      <w:proofErr w:type="spellEnd"/>
      <w:r w:rsidRPr="00BB2CAB">
        <w:rPr>
          <w:rFonts w:ascii="Arial" w:hAnsi="Arial" w:cs="Arial"/>
          <w:position w:val="2"/>
          <w:sz w:val="16"/>
          <w:szCs w:val="16"/>
        </w:rPr>
        <w:t>:</w:t>
      </w:r>
    </w:p>
    <w:p w:rsidR="00B968BE" w:rsidRPr="00BB2CAB" w:rsidRDefault="00B968BE" w:rsidP="00C83550">
      <w:pPr>
        <w:pStyle w:val="Tekstpodstawowywcity"/>
        <w:numPr>
          <w:ilvl w:val="0"/>
          <w:numId w:val="51"/>
        </w:numPr>
        <w:suppressAutoHyphens w:val="0"/>
        <w:overflowPunct w:val="0"/>
        <w:autoSpaceDE w:val="0"/>
        <w:autoSpaceDN w:val="0"/>
        <w:adjustRightInd w:val="0"/>
        <w:spacing w:after="0" w:line="360" w:lineRule="auto"/>
        <w:jc w:val="both"/>
        <w:rPr>
          <w:rFonts w:ascii="Arial" w:hAnsi="Arial" w:cs="Arial"/>
          <w:position w:val="2"/>
          <w:sz w:val="16"/>
          <w:szCs w:val="16"/>
        </w:rPr>
      </w:pPr>
      <w:r w:rsidRPr="00BB2CAB">
        <w:rPr>
          <w:rFonts w:ascii="Arial" w:hAnsi="Arial" w:cs="Arial"/>
          <w:position w:val="2"/>
          <w:sz w:val="16"/>
          <w:szCs w:val="16"/>
        </w:rPr>
        <w:t>Dostawa generator</w:t>
      </w:r>
      <w:r>
        <w:rPr>
          <w:rFonts w:ascii="Arial" w:hAnsi="Arial" w:cs="Arial"/>
          <w:position w:val="2"/>
          <w:sz w:val="16"/>
          <w:szCs w:val="16"/>
        </w:rPr>
        <w:t>ów</w:t>
      </w:r>
      <w:r w:rsidRPr="00BB2CAB">
        <w:rPr>
          <w:rFonts w:ascii="Arial" w:hAnsi="Arial" w:cs="Arial"/>
          <w:position w:val="2"/>
          <w:sz w:val="16"/>
          <w:szCs w:val="16"/>
        </w:rPr>
        <w:t xml:space="preserve"> </w:t>
      </w:r>
      <w:r w:rsidR="00E56C41">
        <w:rPr>
          <w:rFonts w:ascii="Arial" w:hAnsi="Arial" w:cs="Arial"/>
          <w:b/>
          <w:position w:val="2"/>
          <w:sz w:val="16"/>
          <w:szCs w:val="16"/>
        </w:rPr>
        <w:t xml:space="preserve">do </w:t>
      </w:r>
      <w:r w:rsidR="005C7FDE">
        <w:rPr>
          <w:rFonts w:ascii="Arial" w:hAnsi="Arial" w:cs="Arial"/>
          <w:b/>
          <w:position w:val="2"/>
          <w:sz w:val="16"/>
          <w:szCs w:val="16"/>
        </w:rPr>
        <w:t xml:space="preserve">7 </w:t>
      </w:r>
      <w:r w:rsidRPr="00BB2CAB">
        <w:rPr>
          <w:rFonts w:ascii="Arial" w:hAnsi="Arial" w:cs="Arial"/>
          <w:b/>
          <w:position w:val="2"/>
          <w:sz w:val="16"/>
          <w:szCs w:val="16"/>
        </w:rPr>
        <w:t>dni</w:t>
      </w:r>
      <w:r w:rsidR="00DA54E7">
        <w:rPr>
          <w:rFonts w:ascii="Arial" w:hAnsi="Arial" w:cs="Arial"/>
          <w:b/>
          <w:position w:val="2"/>
          <w:sz w:val="16"/>
          <w:szCs w:val="16"/>
        </w:rPr>
        <w:t xml:space="preserve"> roboczych</w:t>
      </w:r>
      <w:r>
        <w:rPr>
          <w:rFonts w:ascii="Arial" w:hAnsi="Arial" w:cs="Arial"/>
          <w:b/>
          <w:position w:val="2"/>
          <w:sz w:val="16"/>
          <w:szCs w:val="16"/>
        </w:rPr>
        <w:t xml:space="preserve"> </w:t>
      </w:r>
      <w:r w:rsidRPr="00BB2CAB">
        <w:rPr>
          <w:rFonts w:ascii="Arial" w:hAnsi="Arial" w:cs="Arial"/>
          <w:position w:val="2"/>
          <w:sz w:val="16"/>
          <w:szCs w:val="16"/>
        </w:rPr>
        <w:t>od daty zawarcia umowy</w:t>
      </w:r>
    </w:p>
    <w:p w:rsidR="00B968BE" w:rsidRPr="00BB2CAB" w:rsidRDefault="00B968BE" w:rsidP="00C83550">
      <w:pPr>
        <w:pStyle w:val="Tekstpodstawowywcity"/>
        <w:numPr>
          <w:ilvl w:val="0"/>
          <w:numId w:val="51"/>
        </w:numPr>
        <w:suppressAutoHyphens w:val="0"/>
        <w:overflowPunct w:val="0"/>
        <w:autoSpaceDE w:val="0"/>
        <w:autoSpaceDN w:val="0"/>
        <w:adjustRightInd w:val="0"/>
        <w:spacing w:after="0" w:line="360" w:lineRule="auto"/>
        <w:jc w:val="both"/>
        <w:rPr>
          <w:rFonts w:ascii="Arial" w:hAnsi="Arial" w:cs="Arial"/>
          <w:position w:val="2"/>
          <w:sz w:val="16"/>
          <w:szCs w:val="16"/>
        </w:rPr>
      </w:pPr>
      <w:r>
        <w:rPr>
          <w:rFonts w:ascii="Arial" w:hAnsi="Arial" w:cs="Arial"/>
          <w:position w:val="2"/>
          <w:sz w:val="16"/>
          <w:szCs w:val="16"/>
        </w:rPr>
        <w:t>Przekazanie generatorów</w:t>
      </w:r>
      <w:r w:rsidRPr="00BB2CAB">
        <w:rPr>
          <w:rFonts w:ascii="Arial" w:hAnsi="Arial" w:cs="Arial"/>
          <w:position w:val="2"/>
          <w:sz w:val="16"/>
          <w:szCs w:val="16"/>
        </w:rPr>
        <w:t xml:space="preserve"> Zamawiającemu przez Wykonawcę odbędzie się w obecności pracownika Z</w:t>
      </w:r>
      <w:r w:rsidRPr="00BB2CAB">
        <w:rPr>
          <w:rFonts w:ascii="Arial" w:hAnsi="Arial" w:cs="Arial"/>
          <w:position w:val="2"/>
          <w:sz w:val="16"/>
          <w:szCs w:val="16"/>
        </w:rPr>
        <w:t>a</w:t>
      </w:r>
      <w:r w:rsidRPr="00BB2CAB">
        <w:rPr>
          <w:rFonts w:ascii="Arial" w:hAnsi="Arial" w:cs="Arial"/>
          <w:position w:val="2"/>
          <w:sz w:val="16"/>
          <w:szCs w:val="16"/>
        </w:rPr>
        <w:t>mawiającego na podstawie pisemnego protokołu odbioru potwierdzonego przez obydwie strony.</w:t>
      </w:r>
    </w:p>
    <w:p w:rsidR="00D029E3" w:rsidRDefault="00D029E3">
      <w:pPr>
        <w:spacing w:line="360" w:lineRule="auto"/>
        <w:jc w:val="both"/>
        <w:rPr>
          <w:rFonts w:ascii="Arial" w:eastAsia="Arial" w:hAnsi="Arial" w:cs="Arial"/>
          <w:color w:val="000000"/>
          <w:sz w:val="16"/>
          <w:szCs w:val="16"/>
        </w:rPr>
      </w:pPr>
    </w:p>
    <w:p w:rsidR="00953DE7" w:rsidRDefault="00953DE7">
      <w:pPr>
        <w:rPr>
          <w:rFonts w:ascii="Arial" w:eastAsia="Arial" w:hAnsi="Arial" w:cs="Arial"/>
          <w:b/>
          <w:i/>
          <w:color w:val="000000"/>
          <w:sz w:val="16"/>
          <w:szCs w:val="16"/>
          <w:u w:val="single"/>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VIII. WARUNKI UDZIAŁU W POSTĘPOWANIU ORAZ SPOSÓB DOKONYWANIA OCENY SPEŁNIENIA TYCH WARUNKÓW</w:t>
      </w:r>
    </w:p>
    <w:p w:rsidR="00D029E3" w:rsidRDefault="00FC3032">
      <w:pPr>
        <w:numPr>
          <w:ilvl w:val="0"/>
          <w:numId w:val="17"/>
        </w:numPr>
        <w:spacing w:line="360" w:lineRule="auto"/>
        <w:ind w:left="284" w:hanging="284"/>
        <w:jc w:val="both"/>
        <w:rPr>
          <w:rFonts w:ascii="Arial" w:eastAsia="Arial" w:hAnsi="Arial" w:cs="Arial"/>
          <w:color w:val="000000"/>
          <w:sz w:val="16"/>
          <w:szCs w:val="16"/>
        </w:rPr>
      </w:pPr>
      <w:r>
        <w:rPr>
          <w:rFonts w:ascii="Arial" w:eastAsia="Arial" w:hAnsi="Arial" w:cs="Arial"/>
          <w:b/>
          <w:color w:val="000000"/>
          <w:sz w:val="16"/>
          <w:szCs w:val="16"/>
        </w:rPr>
        <w:t xml:space="preserve">O udzielenie zamówienia mogą wziąć udział Wykonawcy, którzy spełniają warunki określone </w:t>
      </w:r>
      <w:r>
        <w:rPr>
          <w:rFonts w:ascii="Arial" w:eastAsia="Arial" w:hAnsi="Arial" w:cs="Arial"/>
          <w:b/>
          <w:color w:val="000000"/>
          <w:sz w:val="16"/>
          <w:szCs w:val="16"/>
        </w:rPr>
        <w:br/>
        <w:t xml:space="preserve">w art. 57ustawy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oraz art. 112 ust. 2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tj.:</w:t>
      </w:r>
    </w:p>
    <w:p w:rsidR="00D029E3" w:rsidRDefault="00FC3032">
      <w:pPr>
        <w:numPr>
          <w:ilvl w:val="0"/>
          <w:numId w:val="2"/>
        </w:numPr>
        <w:spacing w:line="360" w:lineRule="auto"/>
        <w:jc w:val="both"/>
        <w:rPr>
          <w:rFonts w:ascii="Arial" w:eastAsia="Arial" w:hAnsi="Arial" w:cs="Arial"/>
          <w:color w:val="000000"/>
          <w:sz w:val="16"/>
          <w:szCs w:val="16"/>
        </w:rPr>
      </w:pPr>
      <w:r>
        <w:rPr>
          <w:rFonts w:ascii="Arial" w:eastAsia="Arial" w:hAnsi="Arial" w:cs="Arial"/>
          <w:b/>
          <w:color w:val="000000"/>
          <w:sz w:val="16"/>
          <w:szCs w:val="16"/>
        </w:rPr>
        <w:t>nie podlegają wykluczeniu</w:t>
      </w:r>
    </w:p>
    <w:p w:rsidR="00D029E3" w:rsidRDefault="00FC3032">
      <w:pPr>
        <w:numPr>
          <w:ilvl w:val="0"/>
          <w:numId w:val="2"/>
        </w:numPr>
        <w:spacing w:line="360" w:lineRule="auto"/>
        <w:jc w:val="both"/>
        <w:rPr>
          <w:rFonts w:ascii="Arial" w:eastAsia="Arial" w:hAnsi="Arial" w:cs="Arial"/>
          <w:color w:val="000000"/>
          <w:sz w:val="16"/>
          <w:szCs w:val="16"/>
        </w:rPr>
      </w:pPr>
      <w:r>
        <w:rPr>
          <w:rFonts w:ascii="Arial" w:eastAsia="Arial" w:hAnsi="Arial" w:cs="Arial"/>
          <w:b/>
          <w:color w:val="000000"/>
          <w:sz w:val="16"/>
          <w:szCs w:val="16"/>
        </w:rPr>
        <w:t>spełniają warunki udziału w postępowaniu, dotyczące:</w:t>
      </w:r>
    </w:p>
    <w:p w:rsidR="00D029E3" w:rsidRDefault="00FC3032">
      <w:pPr>
        <w:pStyle w:val="Akapitzlist"/>
        <w:numPr>
          <w:ilvl w:val="0"/>
          <w:numId w:val="22"/>
        </w:numPr>
        <w:spacing w:line="360" w:lineRule="auto"/>
        <w:rPr>
          <w:rFonts w:ascii="Arial" w:hAnsi="Arial" w:cs="Arial"/>
          <w:b/>
          <w:sz w:val="16"/>
          <w:szCs w:val="16"/>
        </w:rPr>
      </w:pPr>
      <w:r>
        <w:rPr>
          <w:rFonts w:ascii="Arial" w:hAnsi="Arial" w:cs="Arial"/>
          <w:b/>
          <w:sz w:val="16"/>
          <w:szCs w:val="16"/>
        </w:rPr>
        <w:t>zdolności do występowania w obrocie gospodarczym</w:t>
      </w:r>
    </w:p>
    <w:p w:rsidR="00D029E3" w:rsidRDefault="00FC3032">
      <w:pPr>
        <w:spacing w:line="360" w:lineRule="auto"/>
        <w:ind w:firstLine="720"/>
        <w:rPr>
          <w:rFonts w:ascii="Arial" w:hAnsi="Arial" w:cs="Arial"/>
          <w:sz w:val="16"/>
          <w:szCs w:val="16"/>
        </w:rPr>
      </w:pPr>
      <w:r>
        <w:rPr>
          <w:rFonts w:ascii="Arial" w:hAnsi="Arial" w:cs="Arial"/>
          <w:sz w:val="16"/>
          <w:szCs w:val="16"/>
        </w:rPr>
        <w:t xml:space="preserve">Zamawiający nie ustala szczegółowego warunku udziału w Postępowaniu. </w:t>
      </w:r>
    </w:p>
    <w:p w:rsidR="00D029E3" w:rsidRDefault="00FC3032">
      <w:pPr>
        <w:pStyle w:val="Akapitzlist"/>
        <w:numPr>
          <w:ilvl w:val="0"/>
          <w:numId w:val="22"/>
        </w:numPr>
        <w:spacing w:line="360" w:lineRule="auto"/>
        <w:rPr>
          <w:rFonts w:ascii="Arial" w:hAnsi="Arial" w:cs="Arial"/>
          <w:b/>
          <w:sz w:val="16"/>
          <w:szCs w:val="16"/>
        </w:rPr>
      </w:pPr>
      <w:r>
        <w:rPr>
          <w:rFonts w:ascii="Arial" w:hAnsi="Arial" w:cs="Arial"/>
          <w:b/>
          <w:sz w:val="16"/>
          <w:szCs w:val="16"/>
        </w:rPr>
        <w:t>uprawnień do prowadzenia określonej działalności gospodarczej lub zawodowej</w:t>
      </w:r>
    </w:p>
    <w:p w:rsidR="00D029E3" w:rsidRDefault="00FC3032">
      <w:pPr>
        <w:spacing w:line="360" w:lineRule="auto"/>
        <w:ind w:firstLine="720"/>
        <w:rPr>
          <w:rFonts w:ascii="Arial" w:hAnsi="Arial" w:cs="Arial"/>
          <w:sz w:val="16"/>
          <w:szCs w:val="16"/>
        </w:rPr>
      </w:pPr>
      <w:r>
        <w:rPr>
          <w:rFonts w:ascii="Arial" w:hAnsi="Arial" w:cs="Arial"/>
          <w:sz w:val="16"/>
          <w:szCs w:val="16"/>
        </w:rPr>
        <w:t xml:space="preserve">Zamawiający nie ustala szczegółowego warunku udziału w Postępowaniu. </w:t>
      </w:r>
    </w:p>
    <w:p w:rsidR="00D029E3" w:rsidRDefault="00FC3032">
      <w:pPr>
        <w:pStyle w:val="Akapitzlist"/>
        <w:numPr>
          <w:ilvl w:val="0"/>
          <w:numId w:val="22"/>
        </w:numPr>
        <w:spacing w:line="360" w:lineRule="auto"/>
        <w:rPr>
          <w:rFonts w:ascii="Arial" w:hAnsi="Arial" w:cs="Arial"/>
          <w:b/>
          <w:sz w:val="16"/>
          <w:szCs w:val="16"/>
        </w:rPr>
      </w:pPr>
      <w:r>
        <w:rPr>
          <w:rFonts w:ascii="Arial" w:hAnsi="Arial" w:cs="Arial"/>
          <w:b/>
          <w:sz w:val="16"/>
          <w:szCs w:val="16"/>
        </w:rPr>
        <w:t>sytuacji ekonomicznej lub finansowej</w:t>
      </w:r>
    </w:p>
    <w:p w:rsidR="00D029E3" w:rsidRDefault="00FC3032">
      <w:pPr>
        <w:spacing w:line="360" w:lineRule="auto"/>
        <w:ind w:firstLine="720"/>
        <w:rPr>
          <w:rFonts w:ascii="Arial" w:hAnsi="Arial" w:cs="Arial"/>
          <w:sz w:val="16"/>
          <w:szCs w:val="16"/>
        </w:rPr>
      </w:pPr>
      <w:r>
        <w:rPr>
          <w:rFonts w:ascii="Arial" w:hAnsi="Arial" w:cs="Arial"/>
          <w:sz w:val="16"/>
          <w:szCs w:val="16"/>
        </w:rPr>
        <w:t xml:space="preserve">Zamawiający nie ustala szczegółowego warunku udziału w Postępowaniu. </w:t>
      </w:r>
    </w:p>
    <w:p w:rsidR="00D029E3" w:rsidRDefault="00FC3032">
      <w:pPr>
        <w:pStyle w:val="Akapitzlist"/>
        <w:numPr>
          <w:ilvl w:val="0"/>
          <w:numId w:val="22"/>
        </w:numPr>
        <w:spacing w:line="360" w:lineRule="auto"/>
        <w:rPr>
          <w:rFonts w:ascii="Arial" w:hAnsi="Arial" w:cs="Arial"/>
          <w:b/>
          <w:sz w:val="16"/>
          <w:szCs w:val="16"/>
        </w:rPr>
      </w:pPr>
      <w:r>
        <w:rPr>
          <w:rFonts w:ascii="Arial" w:hAnsi="Arial" w:cs="Arial"/>
          <w:b/>
          <w:sz w:val="16"/>
          <w:szCs w:val="16"/>
        </w:rPr>
        <w:t xml:space="preserve">zdolności technicznej lub zawodowej </w:t>
      </w:r>
    </w:p>
    <w:p w:rsidR="00D029E3" w:rsidRDefault="00FC3032">
      <w:pPr>
        <w:spacing w:line="360" w:lineRule="auto"/>
        <w:ind w:firstLine="720"/>
        <w:rPr>
          <w:rFonts w:ascii="Arial" w:hAnsi="Arial" w:cs="Arial"/>
          <w:sz w:val="16"/>
          <w:szCs w:val="16"/>
        </w:rPr>
      </w:pPr>
      <w:r>
        <w:rPr>
          <w:rFonts w:ascii="Arial" w:hAnsi="Arial" w:cs="Arial"/>
          <w:sz w:val="16"/>
          <w:szCs w:val="16"/>
        </w:rPr>
        <w:t xml:space="preserve">Zamawiający nie ustala szczegółowego warunku udziału w Postępowaniu. </w:t>
      </w:r>
    </w:p>
    <w:p w:rsidR="00D029E3" w:rsidRDefault="00FC3032">
      <w:pPr>
        <w:numPr>
          <w:ilvl w:val="0"/>
          <w:numId w:val="17"/>
        </w:numPr>
        <w:spacing w:line="360" w:lineRule="auto"/>
        <w:ind w:left="284" w:hanging="284"/>
        <w:jc w:val="both"/>
        <w:rPr>
          <w:rFonts w:ascii="Arial" w:eastAsia="Arial" w:hAnsi="Arial" w:cs="Arial"/>
          <w:color w:val="000000"/>
          <w:sz w:val="16"/>
          <w:szCs w:val="16"/>
        </w:rPr>
      </w:pPr>
      <w:r>
        <w:rPr>
          <w:rFonts w:ascii="Arial" w:eastAsia="Arial" w:hAnsi="Arial" w:cs="Arial"/>
          <w:color w:val="000000"/>
          <w:sz w:val="16"/>
          <w:szCs w:val="16"/>
        </w:rPr>
        <w:t xml:space="preserve">Wykonawca może w celu potwierdzenia spełniania warunków udziału w postępowaniu, w stosownych sytuacjach oraz </w:t>
      </w:r>
      <w:r w:rsidR="00502AA3">
        <w:rPr>
          <w:rFonts w:ascii="Arial" w:eastAsia="Arial" w:hAnsi="Arial" w:cs="Arial"/>
          <w:color w:val="000000"/>
          <w:sz w:val="16"/>
          <w:szCs w:val="16"/>
        </w:rPr>
        <w:br/>
      </w:r>
      <w:r>
        <w:rPr>
          <w:rFonts w:ascii="Arial" w:eastAsia="Arial" w:hAnsi="Arial" w:cs="Arial"/>
          <w:color w:val="000000"/>
          <w:sz w:val="16"/>
          <w:szCs w:val="16"/>
        </w:rPr>
        <w:t>w odniesieniu do konkretnego zamówienia, lub jego części, polegać na zdolnościach technicznych lub zawodowych lub sytuacji finansowej lub ekonomicznej innych podmiotów, niezależnie od charakteru prawnego łączących go z nim stosunków prawnych.</w:t>
      </w:r>
      <w:r w:rsidR="006C1311">
        <w:rPr>
          <w:rFonts w:ascii="Arial" w:eastAsia="Arial" w:hAnsi="Arial" w:cs="Arial"/>
          <w:color w:val="000000"/>
          <w:sz w:val="16"/>
          <w:szCs w:val="16"/>
        </w:rPr>
        <w:t xml:space="preserve"> </w:t>
      </w:r>
      <w:r>
        <w:rPr>
          <w:rFonts w:ascii="Arial" w:hAnsi="Arial" w:cs="Arial"/>
          <w:color w:val="000000"/>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02AA3">
        <w:rPr>
          <w:rFonts w:ascii="Arial" w:hAnsi="Arial" w:cs="Arial"/>
          <w:color w:val="000000"/>
          <w:sz w:val="16"/>
          <w:szCs w:val="16"/>
        </w:rPr>
        <w:t xml:space="preserve"> </w:t>
      </w:r>
      <w:r>
        <w:rPr>
          <w:rFonts w:ascii="Arial" w:hAnsi="Arial" w:cs="Arial"/>
          <w:color w:val="000000"/>
          <w:sz w:val="16"/>
          <w:szCs w:val="16"/>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029E3" w:rsidRDefault="00FC3032">
      <w:pPr>
        <w:spacing w:line="360" w:lineRule="auto"/>
        <w:ind w:left="284"/>
        <w:jc w:val="both"/>
        <w:rPr>
          <w:rFonts w:ascii="Arial" w:eastAsia="Arial" w:hAnsi="Arial" w:cs="Arial"/>
          <w:b/>
          <w:color w:val="000000"/>
          <w:sz w:val="16"/>
          <w:szCs w:val="16"/>
        </w:rPr>
      </w:pPr>
      <w:r>
        <w:rPr>
          <w:rFonts w:ascii="Arial" w:eastAsia="Arial" w:hAnsi="Arial" w:cs="Arial"/>
          <w:b/>
          <w:color w:val="000000"/>
          <w:sz w:val="16"/>
          <w:szCs w:val="16"/>
        </w:rPr>
        <w:t xml:space="preserve">Zobowiązanie podmiotu udostępniającego zasoby, potwierdza, że stosunek łączący Wykonawcę </w:t>
      </w:r>
      <w:r>
        <w:rPr>
          <w:rFonts w:ascii="Arial" w:eastAsia="Arial" w:hAnsi="Arial" w:cs="Arial"/>
          <w:b/>
          <w:color w:val="000000"/>
          <w:sz w:val="16"/>
          <w:szCs w:val="16"/>
        </w:rPr>
        <w:br/>
        <w:t>z podmiotami udostępniającymi zasoby określa w szczególności:</w:t>
      </w:r>
    </w:p>
    <w:p w:rsidR="00D029E3" w:rsidRDefault="00FC3032">
      <w:pPr>
        <w:pStyle w:val="Akapitzlist"/>
        <w:numPr>
          <w:ilvl w:val="0"/>
          <w:numId w:val="24"/>
        </w:numPr>
        <w:spacing w:line="360" w:lineRule="auto"/>
        <w:jc w:val="both"/>
        <w:rPr>
          <w:rFonts w:ascii="Arial" w:eastAsia="Arial" w:hAnsi="Arial" w:cs="Arial"/>
          <w:color w:val="000000"/>
          <w:sz w:val="16"/>
          <w:szCs w:val="16"/>
        </w:rPr>
      </w:pPr>
      <w:r>
        <w:rPr>
          <w:rFonts w:ascii="Arial" w:eastAsia="Arial" w:hAnsi="Arial" w:cs="Arial"/>
          <w:color w:val="000000"/>
          <w:sz w:val="16"/>
          <w:szCs w:val="16"/>
        </w:rPr>
        <w:t>zakres dostępnych wykonawcy zasobów podmiotu udostępniającego zasoby;</w:t>
      </w:r>
    </w:p>
    <w:p w:rsidR="00D029E3" w:rsidRDefault="00FC3032">
      <w:pPr>
        <w:pStyle w:val="Akapitzlist"/>
        <w:numPr>
          <w:ilvl w:val="0"/>
          <w:numId w:val="24"/>
        </w:numPr>
        <w:spacing w:line="360" w:lineRule="auto"/>
        <w:jc w:val="both"/>
        <w:rPr>
          <w:rFonts w:ascii="Arial" w:eastAsia="Arial" w:hAnsi="Arial" w:cs="Arial"/>
          <w:color w:val="000000"/>
          <w:sz w:val="16"/>
          <w:szCs w:val="16"/>
        </w:rPr>
      </w:pPr>
      <w:r>
        <w:rPr>
          <w:rFonts w:ascii="Arial" w:eastAsia="Arial" w:hAnsi="Arial" w:cs="Arial"/>
          <w:color w:val="000000"/>
          <w:sz w:val="16"/>
          <w:szCs w:val="16"/>
        </w:rPr>
        <w:t>sposób i okres udostępnienia wykonawcy i wykorzystania przez niego zasobów podmiotu udostępniającego te zasoby przy wykonywaniu zamówienia;</w:t>
      </w:r>
    </w:p>
    <w:p w:rsidR="00D029E3" w:rsidRDefault="00FC3032">
      <w:pPr>
        <w:pStyle w:val="Akapitzlist"/>
        <w:numPr>
          <w:ilvl w:val="0"/>
          <w:numId w:val="24"/>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czy i w jakim zakresie podmiot udostępniający zasoby, na zdolnościach którego wykonawca polega </w:t>
      </w:r>
      <w:r>
        <w:rPr>
          <w:rFonts w:ascii="Arial" w:eastAsia="Arial" w:hAnsi="Arial" w:cs="Arial"/>
          <w:color w:val="000000"/>
          <w:sz w:val="16"/>
          <w:szCs w:val="16"/>
        </w:rPr>
        <w:br/>
        <w:t>w odniesieniu do warunków udziału w postępowaniu dotyczących wykształcenia, kwalifikacji zawodowych lub doświadczenia, zrealizuje roboty budowlane lub usługi, których wskazane zdolności dotyczą.</w:t>
      </w:r>
    </w:p>
    <w:p w:rsidR="00D029E3" w:rsidRDefault="00FC3032">
      <w:pPr>
        <w:numPr>
          <w:ilvl w:val="0"/>
          <w:numId w:val="17"/>
        </w:numPr>
        <w:spacing w:line="360" w:lineRule="auto"/>
        <w:ind w:left="284" w:hanging="284"/>
        <w:jc w:val="both"/>
        <w:rPr>
          <w:rFonts w:ascii="Arial" w:eastAsia="Arial" w:hAnsi="Arial" w:cs="Arial"/>
          <w:sz w:val="16"/>
          <w:szCs w:val="16"/>
        </w:rPr>
      </w:pPr>
      <w:r>
        <w:rPr>
          <w:rFonts w:ascii="Arial" w:eastAsia="Arial" w:hAnsi="Arial" w:cs="Arial"/>
          <w:b/>
          <w:color w:val="000000"/>
          <w:sz w:val="16"/>
          <w:szCs w:val="16"/>
        </w:rPr>
        <w:t xml:space="preserve">W Postępowaniu mogą wziąć udział Wykonawcy, którzy nie podlegają wykluczeniu z postępowania </w:t>
      </w:r>
      <w:r>
        <w:rPr>
          <w:rFonts w:ascii="Arial" w:eastAsia="Arial" w:hAnsi="Arial" w:cs="Arial"/>
          <w:b/>
          <w:color w:val="000000"/>
          <w:sz w:val="16"/>
          <w:szCs w:val="16"/>
        </w:rPr>
        <w:br/>
        <w:t xml:space="preserve">na podstawie art. 108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oraz art. 109 ust. 1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1 oraz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4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w:t>
      </w:r>
      <w:r>
        <w:rPr>
          <w:rFonts w:ascii="Arial" w:eastAsia="Arial" w:hAnsi="Arial" w:cs="Arial"/>
          <w:b/>
          <w:sz w:val="16"/>
          <w:szCs w:val="16"/>
        </w:rPr>
        <w:t xml:space="preserve">oraz </w:t>
      </w:r>
      <w:r>
        <w:rPr>
          <w:rFonts w:ascii="Arial" w:hAnsi="Arial" w:cs="Arial"/>
          <w:b/>
          <w:sz w:val="16"/>
          <w:szCs w:val="16"/>
        </w:rPr>
        <w:t xml:space="preserve">nie podlegają wykluczeniu </w:t>
      </w:r>
      <w:r w:rsidR="00B968BE">
        <w:rPr>
          <w:rFonts w:ascii="Arial" w:hAnsi="Arial" w:cs="Arial"/>
          <w:b/>
          <w:sz w:val="16"/>
          <w:szCs w:val="16"/>
        </w:rPr>
        <w:br/>
      </w:r>
      <w:r>
        <w:rPr>
          <w:rFonts w:ascii="Arial" w:hAnsi="Arial" w:cs="Arial"/>
          <w:b/>
          <w:sz w:val="16"/>
          <w:szCs w:val="16"/>
        </w:rPr>
        <w:t>z postępowania na podstawie art. 7 ust. 1 ustawy z dnia 13 kwietnia 2022 r.</w:t>
      </w:r>
      <w:r w:rsidR="00B968BE">
        <w:rPr>
          <w:rFonts w:ascii="Arial" w:hAnsi="Arial" w:cs="Arial"/>
          <w:b/>
          <w:sz w:val="16"/>
          <w:szCs w:val="16"/>
        </w:rPr>
        <w:t xml:space="preserve"> </w:t>
      </w:r>
      <w:r>
        <w:rPr>
          <w:rFonts w:ascii="Arial" w:hAnsi="Arial" w:cs="Arial"/>
          <w:b/>
          <w:sz w:val="16"/>
          <w:szCs w:val="16"/>
        </w:rPr>
        <w:t>o szczególnych rozwiązaniach w zakresie przeciwdziałania wspieraniu agresji na Ukrainę oraz służących ochronie bezpieczeństwa narodowego (Dz.U. z 2022 poz. 835),</w:t>
      </w:r>
      <w:r>
        <w:rPr>
          <w:rFonts w:ascii="Arial" w:eastAsia="Arial" w:hAnsi="Arial" w:cs="Arial"/>
          <w:b/>
          <w:sz w:val="16"/>
          <w:szCs w:val="16"/>
        </w:rPr>
        <w:t xml:space="preserve"> oraz </w:t>
      </w:r>
      <w:r>
        <w:rPr>
          <w:rFonts w:ascii="Arial" w:hAnsi="Arial" w:cs="Arial"/>
          <w:b/>
          <w:sz w:val="16"/>
          <w:szCs w:val="16"/>
        </w:rPr>
        <w:t xml:space="preserve">nie podlegają zakazowi udzielania lub dalszego wykonywania wszelkich zamówień </w:t>
      </w:r>
      <w:r>
        <w:rPr>
          <w:rFonts w:ascii="Arial" w:hAnsi="Arial" w:cs="Arial"/>
          <w:b/>
          <w:sz w:val="16"/>
          <w:szCs w:val="16"/>
        </w:rPr>
        <w:lastRenderedPageBreak/>
        <w:t xml:space="preserve">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b/>
          <w:sz w:val="16"/>
          <w:szCs w:val="16"/>
        </w:rPr>
        <w:t>późn</w:t>
      </w:r>
      <w:proofErr w:type="spellEnd"/>
      <w:r>
        <w:rPr>
          <w:rFonts w:ascii="Arial" w:hAnsi="Arial" w:cs="Arial"/>
          <w:b/>
          <w:sz w:val="16"/>
          <w:szCs w:val="16"/>
        </w:rPr>
        <w:t>. zm.).</w:t>
      </w:r>
    </w:p>
    <w:p w:rsidR="00D029E3" w:rsidRDefault="00FC3032">
      <w:pPr>
        <w:spacing w:line="360" w:lineRule="auto"/>
        <w:ind w:left="284"/>
        <w:jc w:val="both"/>
        <w:rPr>
          <w:rFonts w:ascii="Arial" w:eastAsia="Arial" w:hAnsi="Arial" w:cs="Arial"/>
          <w:color w:val="000000"/>
          <w:sz w:val="16"/>
          <w:szCs w:val="16"/>
        </w:rPr>
      </w:pPr>
      <w:r>
        <w:rPr>
          <w:rFonts w:ascii="Arial" w:eastAsia="Arial" w:hAnsi="Arial" w:cs="Arial"/>
          <w:color w:val="000000"/>
          <w:sz w:val="16"/>
          <w:szCs w:val="16"/>
        </w:rPr>
        <w:t>Ocena spełniania podstaw wykluczenia z Postępowania, o których mowa w ust. 3, zostanie dokonana zgodnie z formułą „podlega – nie podlega”, w oparciu o przedłożone przez Wykon</w:t>
      </w:r>
      <w:r w:rsidR="00B968BE">
        <w:rPr>
          <w:rFonts w:ascii="Arial" w:eastAsia="Arial" w:hAnsi="Arial" w:cs="Arial"/>
          <w:color w:val="000000"/>
          <w:sz w:val="16"/>
          <w:szCs w:val="16"/>
        </w:rPr>
        <w:t xml:space="preserve">awcę oświadczenie i dokumenty, </w:t>
      </w:r>
      <w:r>
        <w:rPr>
          <w:rFonts w:ascii="Arial" w:eastAsia="Arial" w:hAnsi="Arial" w:cs="Arial"/>
          <w:color w:val="000000"/>
          <w:sz w:val="16"/>
          <w:szCs w:val="16"/>
        </w:rPr>
        <w:t xml:space="preserve">o których mowa </w:t>
      </w:r>
      <w:r w:rsidR="00B968BE">
        <w:rPr>
          <w:rFonts w:ascii="Arial" w:eastAsia="Arial" w:hAnsi="Arial" w:cs="Arial"/>
          <w:color w:val="000000"/>
          <w:sz w:val="16"/>
          <w:szCs w:val="16"/>
        </w:rPr>
        <w:br/>
      </w:r>
      <w:r>
        <w:rPr>
          <w:rFonts w:ascii="Arial" w:eastAsia="Arial" w:hAnsi="Arial" w:cs="Arial"/>
          <w:color w:val="000000"/>
          <w:sz w:val="16"/>
          <w:szCs w:val="16"/>
        </w:rPr>
        <w:t>w rozdz. X.1.</w:t>
      </w:r>
    </w:p>
    <w:p w:rsidR="00D029E3" w:rsidRDefault="00FC3032">
      <w:pPr>
        <w:numPr>
          <w:ilvl w:val="0"/>
          <w:numId w:val="17"/>
        </w:numPr>
        <w:spacing w:line="360" w:lineRule="auto"/>
        <w:ind w:left="284"/>
        <w:jc w:val="both"/>
        <w:rPr>
          <w:rFonts w:ascii="Arial" w:eastAsia="Arial" w:hAnsi="Arial" w:cs="Arial"/>
          <w:color w:val="000000"/>
          <w:sz w:val="16"/>
          <w:szCs w:val="16"/>
          <w:u w:val="single"/>
        </w:rPr>
      </w:pPr>
      <w:r>
        <w:rPr>
          <w:rFonts w:ascii="Arial" w:eastAsia="Arial" w:hAnsi="Arial" w:cs="Arial"/>
          <w:color w:val="000000"/>
          <w:sz w:val="16"/>
          <w:szCs w:val="16"/>
        </w:rPr>
        <w:t xml:space="preserve">W celu potwierdzenia spełniania warunków udziału w postępowaniu oraz braku podstaw do wykluczenia </w:t>
      </w:r>
      <w:r>
        <w:rPr>
          <w:rFonts w:ascii="Arial" w:eastAsia="Arial" w:hAnsi="Arial" w:cs="Arial"/>
          <w:color w:val="000000"/>
          <w:sz w:val="16"/>
          <w:szCs w:val="16"/>
        </w:rPr>
        <w:br/>
        <w:t xml:space="preserve">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w:t>
      </w:r>
      <w:r w:rsidR="006043E8">
        <w:rPr>
          <w:rFonts w:ascii="Arial" w:eastAsia="Arial" w:hAnsi="Arial" w:cs="Arial"/>
          <w:color w:val="000000"/>
          <w:sz w:val="16"/>
          <w:szCs w:val="16"/>
        </w:rPr>
        <w:br/>
      </w:r>
      <w:r>
        <w:rPr>
          <w:rFonts w:ascii="Arial" w:eastAsia="Arial" w:hAnsi="Arial" w:cs="Arial"/>
          <w:color w:val="000000"/>
          <w:sz w:val="16"/>
          <w:szCs w:val="16"/>
        </w:rPr>
        <w:t>z dnia 5 stycznia 2016 r. (Dz. Urz. UE L 3/16), którego wzór stanowi załącznik nr 4 do Specyfikacji</w:t>
      </w:r>
      <w:r>
        <w:rPr>
          <w:rFonts w:ascii="Arial" w:eastAsia="Arial" w:hAnsi="Arial" w:cs="Arial"/>
          <w:b/>
          <w:color w:val="000000"/>
          <w:sz w:val="16"/>
          <w:szCs w:val="16"/>
        </w:rPr>
        <w:t xml:space="preserve">. </w:t>
      </w:r>
    </w:p>
    <w:p w:rsidR="00953DE7" w:rsidRDefault="00953DE7">
      <w:pPr>
        <w:spacing w:line="360" w:lineRule="auto"/>
        <w:jc w:val="both"/>
        <w:rPr>
          <w:rFonts w:ascii="Arial" w:eastAsia="Arial" w:hAnsi="Arial" w:cs="Arial"/>
          <w:color w:val="000000"/>
          <w:sz w:val="16"/>
          <w:szCs w:val="16"/>
          <w:u w:val="single"/>
        </w:rPr>
      </w:pPr>
    </w:p>
    <w:p w:rsidR="00D029E3" w:rsidRDefault="00FC3032">
      <w:pPr>
        <w:shd w:val="clear" w:color="auto" w:fill="FFFFFF"/>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IX. PROCEDURA SAMOOCZYSZCZENIA</w:t>
      </w:r>
    </w:p>
    <w:p w:rsidR="00D029E3" w:rsidRDefault="00FC3032" w:rsidP="0053005D">
      <w:pPr>
        <w:pStyle w:val="Akapitzlist"/>
        <w:numPr>
          <w:ilvl w:val="0"/>
          <w:numId w:val="27"/>
        </w:numPr>
        <w:spacing w:line="360" w:lineRule="auto"/>
        <w:jc w:val="both"/>
        <w:rPr>
          <w:rFonts w:ascii="Arial" w:hAnsi="Arial" w:cs="Arial"/>
          <w:sz w:val="16"/>
          <w:szCs w:val="16"/>
        </w:rPr>
      </w:pPr>
      <w:r>
        <w:rPr>
          <w:rFonts w:ascii="Arial" w:hAnsi="Arial" w:cs="Arial"/>
          <w:sz w:val="16"/>
          <w:szCs w:val="16"/>
        </w:rPr>
        <w:t xml:space="preserve">Wykonawca nie podlega wykluczeniu w okolicznościach określonych w art. 108 ust. 1 pkt 1, 2 i 5 ustawy </w:t>
      </w:r>
      <w:proofErr w:type="spellStart"/>
      <w:r>
        <w:rPr>
          <w:rFonts w:ascii="Arial" w:hAnsi="Arial" w:cs="Arial"/>
          <w:sz w:val="16"/>
          <w:szCs w:val="16"/>
        </w:rPr>
        <w:t>Pzp</w:t>
      </w:r>
      <w:proofErr w:type="spellEnd"/>
      <w:r>
        <w:rPr>
          <w:rFonts w:ascii="Arial" w:hAnsi="Arial" w:cs="Arial"/>
          <w:sz w:val="16"/>
          <w:szCs w:val="16"/>
        </w:rPr>
        <w:t xml:space="preserve"> lub art. 109 ust. 1 pkt 2-5 i 7-10 ustawy </w:t>
      </w:r>
      <w:proofErr w:type="spellStart"/>
      <w:r>
        <w:rPr>
          <w:rFonts w:ascii="Arial" w:hAnsi="Arial" w:cs="Arial"/>
          <w:sz w:val="16"/>
          <w:szCs w:val="16"/>
        </w:rPr>
        <w:t>Pzp</w:t>
      </w:r>
      <w:proofErr w:type="spellEnd"/>
      <w:r>
        <w:rPr>
          <w:rFonts w:ascii="Arial" w:hAnsi="Arial" w:cs="Arial"/>
          <w:sz w:val="16"/>
          <w:szCs w:val="16"/>
        </w:rPr>
        <w:t>, jeżeli udowodni zamawiającemu, że spełnił łącznie następujące przesłanki:</w:t>
      </w:r>
    </w:p>
    <w:p w:rsidR="00D029E3" w:rsidRDefault="00FC3032" w:rsidP="0053005D">
      <w:pPr>
        <w:pStyle w:val="Akapitzlist"/>
        <w:numPr>
          <w:ilvl w:val="0"/>
          <w:numId w:val="28"/>
        </w:numPr>
        <w:spacing w:line="360" w:lineRule="auto"/>
        <w:jc w:val="both"/>
        <w:rPr>
          <w:rFonts w:ascii="Arial" w:hAnsi="Arial" w:cs="Arial"/>
          <w:sz w:val="16"/>
          <w:szCs w:val="16"/>
        </w:rPr>
      </w:pPr>
      <w:r>
        <w:rPr>
          <w:rFonts w:ascii="Arial" w:hAnsi="Arial" w:cs="Arial"/>
          <w:sz w:val="16"/>
          <w:szCs w:val="16"/>
        </w:rPr>
        <w:t>naprawił lub zobowiązał się do naprawienia szkody wyrządzonej przestępstwem, wykroczeniem lub swoim nieprawidłowym postępowaniem, w tym poprzez zadośćuczynienie pieniężne;</w:t>
      </w:r>
    </w:p>
    <w:p w:rsidR="00D029E3" w:rsidRDefault="00FC3032" w:rsidP="0053005D">
      <w:pPr>
        <w:pStyle w:val="Akapitzlist"/>
        <w:numPr>
          <w:ilvl w:val="0"/>
          <w:numId w:val="28"/>
        </w:numPr>
        <w:spacing w:line="360" w:lineRule="auto"/>
        <w:jc w:val="both"/>
        <w:rPr>
          <w:rFonts w:ascii="Arial" w:hAnsi="Arial" w:cs="Arial"/>
          <w:sz w:val="16"/>
          <w:szCs w:val="16"/>
        </w:rPr>
      </w:pPr>
      <w:r>
        <w:rPr>
          <w:rFonts w:ascii="Arial" w:hAnsi="Arial" w:cs="Arial"/>
          <w:sz w:val="16"/>
          <w:szCs w:val="16"/>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029E3" w:rsidRDefault="00FC3032" w:rsidP="0053005D">
      <w:pPr>
        <w:pStyle w:val="Akapitzlist"/>
        <w:numPr>
          <w:ilvl w:val="0"/>
          <w:numId w:val="28"/>
        </w:numPr>
        <w:spacing w:line="360" w:lineRule="auto"/>
        <w:jc w:val="both"/>
        <w:rPr>
          <w:rFonts w:ascii="Arial" w:hAnsi="Arial" w:cs="Arial"/>
          <w:sz w:val="16"/>
          <w:szCs w:val="16"/>
        </w:rPr>
      </w:pPr>
      <w:r>
        <w:rPr>
          <w:rFonts w:ascii="Arial" w:hAnsi="Arial" w:cs="Arial"/>
          <w:sz w:val="16"/>
          <w:szCs w:val="16"/>
        </w:rPr>
        <w:t>podjął konkretne środki techniczne, organizacyjne i kadrowe, odpowiednie dla zapobiegania dalszym przestępstwom, wykroczeniom lub nieprawidłowemu postępowaniu, w szczególności:</w:t>
      </w:r>
    </w:p>
    <w:p w:rsidR="00D029E3" w:rsidRDefault="00FC3032" w:rsidP="0053005D">
      <w:pPr>
        <w:pStyle w:val="Akapitzlist"/>
        <w:numPr>
          <w:ilvl w:val="0"/>
          <w:numId w:val="29"/>
        </w:numPr>
        <w:spacing w:line="360" w:lineRule="auto"/>
        <w:jc w:val="both"/>
        <w:rPr>
          <w:rFonts w:ascii="Arial" w:hAnsi="Arial" w:cs="Arial"/>
          <w:sz w:val="16"/>
          <w:szCs w:val="16"/>
        </w:rPr>
      </w:pPr>
      <w:r>
        <w:rPr>
          <w:rFonts w:ascii="Arial" w:hAnsi="Arial" w:cs="Arial"/>
          <w:sz w:val="16"/>
          <w:szCs w:val="16"/>
        </w:rPr>
        <w:t>zerwał wszelkie powiązania z osobami lub podmiotami odpowiedzialnymi za nieprawidłowe postępowanie wykonawcy,</w:t>
      </w:r>
    </w:p>
    <w:p w:rsidR="00D029E3" w:rsidRDefault="00FC3032" w:rsidP="0053005D">
      <w:pPr>
        <w:pStyle w:val="Akapitzlist"/>
        <w:numPr>
          <w:ilvl w:val="0"/>
          <w:numId w:val="29"/>
        </w:numPr>
        <w:spacing w:line="360" w:lineRule="auto"/>
        <w:jc w:val="both"/>
        <w:rPr>
          <w:rFonts w:ascii="Arial" w:hAnsi="Arial" w:cs="Arial"/>
          <w:sz w:val="16"/>
          <w:szCs w:val="16"/>
        </w:rPr>
      </w:pPr>
      <w:r>
        <w:rPr>
          <w:rFonts w:ascii="Arial" w:hAnsi="Arial" w:cs="Arial"/>
          <w:sz w:val="16"/>
          <w:szCs w:val="16"/>
        </w:rPr>
        <w:t>zreorganizował personel,</w:t>
      </w:r>
    </w:p>
    <w:p w:rsidR="00D029E3" w:rsidRDefault="00FC3032" w:rsidP="0053005D">
      <w:pPr>
        <w:pStyle w:val="Akapitzlist"/>
        <w:numPr>
          <w:ilvl w:val="0"/>
          <w:numId w:val="29"/>
        </w:numPr>
        <w:spacing w:line="360" w:lineRule="auto"/>
        <w:jc w:val="both"/>
        <w:rPr>
          <w:rFonts w:ascii="Arial" w:hAnsi="Arial" w:cs="Arial"/>
          <w:sz w:val="16"/>
          <w:szCs w:val="16"/>
        </w:rPr>
      </w:pPr>
      <w:r>
        <w:rPr>
          <w:rFonts w:ascii="Arial" w:hAnsi="Arial" w:cs="Arial"/>
          <w:sz w:val="16"/>
          <w:szCs w:val="16"/>
        </w:rPr>
        <w:t>wdrożył system sprawozdawczości i kontroli,</w:t>
      </w:r>
    </w:p>
    <w:p w:rsidR="00D029E3" w:rsidRDefault="00FC3032" w:rsidP="0053005D">
      <w:pPr>
        <w:pStyle w:val="Akapitzlist"/>
        <w:numPr>
          <w:ilvl w:val="0"/>
          <w:numId w:val="29"/>
        </w:numPr>
        <w:spacing w:line="360" w:lineRule="auto"/>
        <w:jc w:val="both"/>
        <w:rPr>
          <w:rFonts w:ascii="Arial" w:hAnsi="Arial" w:cs="Arial"/>
          <w:sz w:val="16"/>
          <w:szCs w:val="16"/>
        </w:rPr>
      </w:pPr>
      <w:r>
        <w:rPr>
          <w:rFonts w:ascii="Arial" w:hAnsi="Arial" w:cs="Arial"/>
          <w:sz w:val="16"/>
          <w:szCs w:val="16"/>
        </w:rPr>
        <w:t>utworzył struktury audytu wewnętrznego do monitorowania przestrzegania przepisów, wewnętrznych regulacji lub standardów,</w:t>
      </w:r>
    </w:p>
    <w:p w:rsidR="00D029E3" w:rsidRDefault="00FC3032" w:rsidP="0053005D">
      <w:pPr>
        <w:pStyle w:val="Akapitzlist"/>
        <w:numPr>
          <w:ilvl w:val="0"/>
          <w:numId w:val="29"/>
        </w:numPr>
        <w:spacing w:line="360" w:lineRule="auto"/>
        <w:jc w:val="both"/>
        <w:rPr>
          <w:rFonts w:ascii="Arial" w:hAnsi="Arial" w:cs="Arial"/>
          <w:sz w:val="16"/>
          <w:szCs w:val="16"/>
        </w:rPr>
      </w:pPr>
      <w:r>
        <w:rPr>
          <w:rFonts w:ascii="Arial" w:hAnsi="Arial" w:cs="Arial"/>
          <w:sz w:val="16"/>
          <w:szCs w:val="16"/>
        </w:rPr>
        <w:t>wprowadził wewnętrzne regulacje dotyczące odpowiedzialności i odszkodowań za nieprzestrzeganie przepisów, wewnętrznych regulacji lub standardów.</w:t>
      </w:r>
    </w:p>
    <w:p w:rsidR="00D029E3" w:rsidRDefault="00FC3032" w:rsidP="0053005D">
      <w:pPr>
        <w:pStyle w:val="Akapitzlist"/>
        <w:numPr>
          <w:ilvl w:val="0"/>
          <w:numId w:val="27"/>
        </w:numPr>
        <w:spacing w:line="360" w:lineRule="auto"/>
        <w:ind w:left="714" w:hanging="357"/>
        <w:jc w:val="both"/>
        <w:rPr>
          <w:rFonts w:ascii="Arial" w:hAnsi="Arial" w:cs="Arial"/>
          <w:sz w:val="16"/>
          <w:szCs w:val="16"/>
        </w:rPr>
      </w:pPr>
      <w:r>
        <w:rPr>
          <w:rFonts w:ascii="Arial" w:hAnsi="Arial" w:cs="Arial"/>
          <w:color w:val="000000"/>
          <w:sz w:val="16"/>
          <w:szCs w:val="16"/>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rsidR="00D029E3" w:rsidRDefault="00FC3032" w:rsidP="0053005D">
      <w:pPr>
        <w:pStyle w:val="Akapitzlist"/>
        <w:numPr>
          <w:ilvl w:val="0"/>
          <w:numId w:val="27"/>
        </w:numPr>
        <w:spacing w:line="360" w:lineRule="auto"/>
        <w:ind w:left="714" w:hanging="357"/>
        <w:jc w:val="both"/>
        <w:rPr>
          <w:rFonts w:ascii="Arial" w:hAnsi="Arial" w:cs="Arial"/>
          <w:color w:val="000000"/>
          <w:sz w:val="16"/>
          <w:szCs w:val="16"/>
        </w:rPr>
      </w:pPr>
      <w:r>
        <w:rPr>
          <w:rFonts w:ascii="Arial" w:hAnsi="Arial" w:cs="Arial"/>
          <w:color w:val="000000"/>
          <w:sz w:val="16"/>
          <w:szCs w:val="16"/>
        </w:rPr>
        <w:t xml:space="preserve">Wykonawca może zostać wykluczony przez zamawiającego na każdym etapie postępowania </w:t>
      </w:r>
      <w:r>
        <w:rPr>
          <w:rFonts w:ascii="Arial" w:hAnsi="Arial" w:cs="Arial"/>
          <w:color w:val="000000"/>
          <w:sz w:val="16"/>
          <w:szCs w:val="16"/>
        </w:rPr>
        <w:br/>
        <w:t>o udzielenie zamówienia.</w:t>
      </w:r>
    </w:p>
    <w:p w:rsidR="00D029E3" w:rsidRDefault="00FC3032" w:rsidP="0053005D">
      <w:pPr>
        <w:pStyle w:val="Akapitzlist"/>
        <w:numPr>
          <w:ilvl w:val="0"/>
          <w:numId w:val="27"/>
        </w:numPr>
        <w:spacing w:line="360" w:lineRule="auto"/>
        <w:ind w:left="714" w:hanging="357"/>
        <w:jc w:val="both"/>
        <w:rPr>
          <w:rFonts w:ascii="Arial" w:hAnsi="Arial" w:cs="Arial"/>
          <w:color w:val="000000"/>
          <w:sz w:val="16"/>
          <w:szCs w:val="16"/>
        </w:rPr>
      </w:pPr>
      <w:r>
        <w:rPr>
          <w:rFonts w:ascii="Arial" w:eastAsia="Arial" w:hAnsi="Arial" w:cs="Arial"/>
          <w:color w:val="000000"/>
          <w:sz w:val="16"/>
          <w:szCs w:val="16"/>
        </w:rPr>
        <w:t>W celu skorzystania z instytucji ,,samooczyszczenia", Wykonawca zobowiązany jest do wypełnienia stosownych informacji w oświadczeniu stanowiącym załącznik nr 4 do Specyfikacji.</w:t>
      </w:r>
    </w:p>
    <w:p w:rsidR="00D029E3" w:rsidRDefault="00D029E3">
      <w:pPr>
        <w:shd w:val="clear" w:color="auto" w:fill="FFFFFF"/>
        <w:spacing w:line="360" w:lineRule="auto"/>
        <w:jc w:val="both"/>
        <w:rPr>
          <w:rFonts w:ascii="Arial" w:eastAsia="Arial" w:hAnsi="Arial" w:cs="Arial"/>
          <w:sz w:val="16"/>
          <w:szCs w:val="16"/>
        </w:rPr>
      </w:pPr>
    </w:p>
    <w:p w:rsidR="00953DE7" w:rsidRDefault="00953DE7">
      <w:pPr>
        <w:shd w:val="clear" w:color="auto" w:fill="FFFFFF"/>
        <w:spacing w:line="360" w:lineRule="auto"/>
        <w:jc w:val="both"/>
        <w:rPr>
          <w:rFonts w:ascii="Arial" w:eastAsia="Arial" w:hAnsi="Arial" w:cs="Arial"/>
          <w:sz w:val="16"/>
          <w:szCs w:val="16"/>
        </w:rPr>
      </w:pPr>
    </w:p>
    <w:p w:rsidR="00D029E3" w:rsidRDefault="00FC3032">
      <w:pPr>
        <w:shd w:val="clear" w:color="auto" w:fill="FFFFFF"/>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 xml:space="preserve">X. WYKAZ OŚWIADCZEŃ LUB DOKUMENTÓW POTWIERDZAJĄCYCH SPEŁNIANIE WARUNKÓW UDZIAŁU </w:t>
      </w:r>
      <w:r w:rsidR="006043E8">
        <w:rPr>
          <w:rFonts w:ascii="Arial" w:eastAsia="Arial" w:hAnsi="Arial" w:cs="Arial"/>
          <w:b/>
          <w:i/>
          <w:color w:val="000000"/>
          <w:sz w:val="16"/>
          <w:szCs w:val="16"/>
          <w:u w:val="single"/>
        </w:rPr>
        <w:br/>
      </w:r>
      <w:r>
        <w:rPr>
          <w:rFonts w:ascii="Arial" w:eastAsia="Arial" w:hAnsi="Arial" w:cs="Arial"/>
          <w:b/>
          <w:i/>
          <w:color w:val="000000"/>
          <w:sz w:val="16"/>
          <w:szCs w:val="16"/>
          <w:u w:val="single"/>
        </w:rPr>
        <w:t xml:space="preserve">W POSTĘPOWANIU ORAZ PODSTAW DO WYKLUCZENIA </w:t>
      </w:r>
    </w:p>
    <w:p w:rsidR="00D029E3" w:rsidRDefault="00FC3032">
      <w:pPr>
        <w:spacing w:line="360" w:lineRule="auto"/>
        <w:jc w:val="both"/>
        <w:rPr>
          <w:rFonts w:ascii="Arial" w:eastAsia="Cambria" w:hAnsi="Arial" w:cs="Arial"/>
          <w:color w:val="000000"/>
          <w:sz w:val="16"/>
          <w:szCs w:val="16"/>
        </w:rPr>
      </w:pPr>
      <w:r>
        <w:rPr>
          <w:rFonts w:ascii="Arial" w:eastAsia="Arial" w:hAnsi="Arial" w:cs="Arial"/>
          <w:b/>
          <w:color w:val="000000"/>
          <w:sz w:val="16"/>
          <w:szCs w:val="16"/>
        </w:rPr>
        <w:t xml:space="preserve">Zamawiający zgodnie z art. 139 ust. 1ustawy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informuje, że najpierw dokona badania i oceny ofert, </w:t>
      </w:r>
      <w:r>
        <w:rPr>
          <w:rFonts w:ascii="Arial" w:eastAsia="Arial" w:hAnsi="Arial" w:cs="Arial"/>
          <w:b/>
          <w:color w:val="000000"/>
          <w:sz w:val="16"/>
          <w:szCs w:val="16"/>
        </w:rPr>
        <w:br/>
        <w:t xml:space="preserve">a następnie dokona kwalifikacji podmiotowej wykonawcy, którego oferta została najwyżej oceniona, </w:t>
      </w:r>
      <w:r>
        <w:rPr>
          <w:rFonts w:ascii="Arial" w:eastAsia="Arial" w:hAnsi="Arial" w:cs="Arial"/>
          <w:b/>
          <w:color w:val="000000"/>
          <w:sz w:val="16"/>
          <w:szCs w:val="16"/>
        </w:rPr>
        <w:br/>
        <w:t xml:space="preserve">w zakresie braku podstaw wykluczenia oraz spełniania warunków udziału w postępowaniu. </w:t>
      </w:r>
    </w:p>
    <w:p w:rsidR="00D029E3" w:rsidRDefault="00D029E3">
      <w:pPr>
        <w:shd w:val="clear" w:color="auto" w:fill="FFFFFF"/>
        <w:spacing w:line="360" w:lineRule="auto"/>
        <w:ind w:left="284"/>
        <w:jc w:val="both"/>
        <w:rPr>
          <w:rFonts w:ascii="Arial" w:eastAsia="Arial" w:hAnsi="Arial" w:cs="Arial"/>
          <w:color w:val="000000"/>
          <w:sz w:val="16"/>
          <w:szCs w:val="16"/>
        </w:rPr>
      </w:pPr>
    </w:p>
    <w:p w:rsidR="00953DE7" w:rsidRDefault="00953DE7">
      <w:pPr>
        <w:shd w:val="clear" w:color="auto" w:fill="FFFFFF"/>
        <w:spacing w:line="360" w:lineRule="auto"/>
        <w:ind w:left="284"/>
        <w:jc w:val="both"/>
        <w:rPr>
          <w:rFonts w:ascii="Arial" w:eastAsia="Arial" w:hAnsi="Arial" w:cs="Arial"/>
          <w:color w:val="000000"/>
          <w:sz w:val="16"/>
          <w:szCs w:val="16"/>
        </w:rPr>
      </w:pPr>
    </w:p>
    <w:p w:rsidR="00872F68" w:rsidRDefault="00872F68">
      <w:pPr>
        <w:rPr>
          <w:rFonts w:ascii="Arial" w:eastAsia="Arial" w:hAnsi="Arial" w:cs="Arial"/>
          <w:b/>
          <w:i/>
          <w:color w:val="000000"/>
          <w:sz w:val="16"/>
          <w:szCs w:val="16"/>
          <w:u w:val="single"/>
        </w:rPr>
      </w:pPr>
      <w:r>
        <w:rPr>
          <w:rFonts w:ascii="Arial" w:eastAsia="Arial" w:hAnsi="Arial" w:cs="Arial"/>
          <w:b/>
          <w:i/>
          <w:color w:val="000000"/>
          <w:sz w:val="16"/>
          <w:szCs w:val="16"/>
          <w:u w:val="single"/>
        </w:rPr>
        <w:br w:type="page"/>
      </w:r>
    </w:p>
    <w:p w:rsidR="00D029E3" w:rsidRDefault="00FC3032">
      <w:pPr>
        <w:shd w:val="clear" w:color="auto" w:fill="FFFFFF"/>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lastRenderedPageBreak/>
        <w:t xml:space="preserve">X.1 WYKAZ OŚWIADCZEŃ LUB DOKUMENTÓW, JAKIE MAJĄ DOSTARCZYĆ WYKONAWCY W CELU POTWIERDZENIA SPEŁNIANIA WARUNKÓW UDZIAŁU W POSTĘPOWANIU </w:t>
      </w:r>
    </w:p>
    <w:p w:rsidR="00D029E3" w:rsidRDefault="00FC3032" w:rsidP="0053005D">
      <w:pPr>
        <w:numPr>
          <w:ilvl w:val="0"/>
          <w:numId w:val="25"/>
        </w:numPr>
        <w:shd w:val="clear" w:color="auto" w:fill="FFFFFF"/>
        <w:spacing w:line="360" w:lineRule="auto"/>
        <w:jc w:val="both"/>
        <w:rPr>
          <w:rFonts w:ascii="Arial" w:eastAsia="Arial" w:hAnsi="Arial" w:cs="Arial"/>
          <w:color w:val="000000"/>
          <w:sz w:val="16"/>
          <w:szCs w:val="16"/>
        </w:rPr>
      </w:pPr>
      <w:r>
        <w:rPr>
          <w:rFonts w:ascii="Arial" w:eastAsia="Arial" w:hAnsi="Arial" w:cs="Arial"/>
          <w:b/>
          <w:color w:val="000000"/>
          <w:sz w:val="16"/>
          <w:szCs w:val="16"/>
        </w:rPr>
        <w:t xml:space="preserve">W zakresie wykazania spełniania przez Wykonawcę warunków, o których mowa w art. 57ustawy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Wykonawca przedkłada:</w:t>
      </w:r>
    </w:p>
    <w:p w:rsidR="00D029E3" w:rsidRDefault="00FC3032" w:rsidP="0053005D">
      <w:pPr>
        <w:numPr>
          <w:ilvl w:val="1"/>
          <w:numId w:val="25"/>
        </w:numPr>
        <w:spacing w:line="360" w:lineRule="auto"/>
        <w:jc w:val="both"/>
        <w:rPr>
          <w:rFonts w:ascii="Arial" w:hAnsi="Arial" w:cs="Arial"/>
          <w:sz w:val="16"/>
          <w:szCs w:val="16"/>
        </w:rPr>
      </w:pPr>
      <w:r>
        <w:rPr>
          <w:rFonts w:ascii="Arial" w:eastAsia="Arial" w:hAnsi="Arial" w:cs="Arial"/>
          <w:b/>
          <w:color w:val="000000"/>
          <w:sz w:val="16"/>
          <w:szCs w:val="16"/>
        </w:rPr>
        <w:t>oświadczenie o spełnianiu warunków udziału w postępowaniu</w:t>
      </w:r>
      <w:r>
        <w:rPr>
          <w:rFonts w:ascii="Arial" w:eastAsia="Arial" w:hAnsi="Arial" w:cs="Arial"/>
          <w:color w:val="000000"/>
          <w:sz w:val="16"/>
          <w:szCs w:val="16"/>
        </w:rPr>
        <w:t xml:space="preserve"> – podpisane odpowiednio przez osobę (osoby) upoważnioną (upoważnione) do reprezentowania Wykonawcy. Stosowne oświadczenie, Wykonawca składa w formie jednolitego dokumentu, stanowiącego </w:t>
      </w:r>
      <w:r>
        <w:rPr>
          <w:rFonts w:ascii="Arial" w:eastAsia="Arial" w:hAnsi="Arial" w:cs="Arial"/>
          <w:b/>
          <w:color w:val="000000"/>
          <w:sz w:val="16"/>
          <w:szCs w:val="16"/>
        </w:rPr>
        <w:t>Załącznik nr 4 do Specyfikacji (formularz JEDZ);</w:t>
      </w:r>
    </w:p>
    <w:p w:rsidR="00D029E3" w:rsidRDefault="00FC3032" w:rsidP="0053005D">
      <w:pPr>
        <w:numPr>
          <w:ilvl w:val="0"/>
          <w:numId w:val="25"/>
        </w:numPr>
        <w:spacing w:line="360" w:lineRule="auto"/>
        <w:jc w:val="both"/>
        <w:rPr>
          <w:rFonts w:ascii="Arial" w:eastAsia="Arial" w:hAnsi="Arial" w:cs="Arial"/>
          <w:color w:val="000000"/>
          <w:sz w:val="16"/>
          <w:szCs w:val="16"/>
        </w:rPr>
      </w:pPr>
      <w:r>
        <w:rPr>
          <w:rFonts w:ascii="Arial" w:eastAsia="Arial" w:hAnsi="Arial" w:cs="Arial"/>
          <w:b/>
          <w:color w:val="000000"/>
          <w:sz w:val="16"/>
          <w:szCs w:val="16"/>
        </w:rPr>
        <w:t>W zakresie potwierdzenia braku podstaw do wykluczenia z Postępowania w okolicznościach,</w:t>
      </w:r>
      <w:r>
        <w:rPr>
          <w:rFonts w:ascii="Arial" w:eastAsia="Arial" w:hAnsi="Arial" w:cs="Arial"/>
          <w:b/>
          <w:color w:val="000000"/>
          <w:sz w:val="16"/>
          <w:szCs w:val="16"/>
        </w:rPr>
        <w:br/>
        <w:t xml:space="preserve">o których mowa w art. 108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oraz art. 109 ust. 1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1 oraz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4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w:t>
      </w:r>
      <w:r>
        <w:rPr>
          <w:rFonts w:ascii="Arial" w:eastAsia="Arial" w:hAnsi="Arial" w:cs="Arial"/>
          <w:b/>
          <w:sz w:val="16"/>
          <w:szCs w:val="16"/>
        </w:rPr>
        <w:t xml:space="preserve">oraz </w:t>
      </w:r>
      <w:r>
        <w:rPr>
          <w:rFonts w:ascii="Arial" w:hAnsi="Arial" w:cs="Arial"/>
          <w:b/>
          <w:sz w:val="16"/>
          <w:szCs w:val="16"/>
        </w:rPr>
        <w:t xml:space="preserve">art. 7 ust. 1 ustawy </w:t>
      </w:r>
      <w:r>
        <w:rPr>
          <w:rFonts w:ascii="Arial" w:hAnsi="Arial" w:cs="Arial"/>
          <w:b/>
          <w:sz w:val="16"/>
          <w:szCs w:val="16"/>
        </w:rPr>
        <w:br/>
        <w:t xml:space="preserve">z dnia 13 kwietnia 2022 r. o szczególnych rozwiązaniach w zakresie przeciwdziałania wspieraniu agresji na Ukrainę oraz służących ochronie bezpieczeństwa narodowego (Dz.U. z 2022 poz. 835) i art. 5k ust. 1 Rozporządzenia Rady (UE) Nr 833/2014 z dnia 31 lipca 2014 r. dotyczącego środków ograniczających w związku </w:t>
      </w:r>
      <w:r w:rsidR="00502AA3">
        <w:rPr>
          <w:rFonts w:ascii="Arial" w:hAnsi="Arial" w:cs="Arial"/>
          <w:b/>
          <w:sz w:val="16"/>
          <w:szCs w:val="16"/>
        </w:rPr>
        <w:br/>
      </w:r>
      <w:r>
        <w:rPr>
          <w:rFonts w:ascii="Arial" w:hAnsi="Arial" w:cs="Arial"/>
          <w:b/>
          <w:sz w:val="16"/>
          <w:szCs w:val="16"/>
        </w:rPr>
        <w:t xml:space="preserve">z działaniami Rosji destabilizującymi sytuację na Ukrainie (Dz. Urz. UE L 229 z 31.07.2014, str. 1, z </w:t>
      </w:r>
      <w:proofErr w:type="spellStart"/>
      <w:r>
        <w:rPr>
          <w:rFonts w:ascii="Arial" w:hAnsi="Arial" w:cs="Arial"/>
          <w:b/>
          <w:sz w:val="16"/>
          <w:szCs w:val="16"/>
        </w:rPr>
        <w:t>późn</w:t>
      </w:r>
      <w:proofErr w:type="spellEnd"/>
      <w:r>
        <w:rPr>
          <w:rFonts w:ascii="Arial" w:hAnsi="Arial" w:cs="Arial"/>
          <w:b/>
          <w:sz w:val="16"/>
          <w:szCs w:val="16"/>
        </w:rPr>
        <w:t>. zm.)</w:t>
      </w:r>
      <w:r>
        <w:rPr>
          <w:rFonts w:ascii="Arial" w:eastAsia="Arial" w:hAnsi="Arial" w:cs="Arial"/>
          <w:b/>
          <w:color w:val="000000"/>
          <w:sz w:val="16"/>
          <w:szCs w:val="16"/>
        </w:rPr>
        <w:t>,</w:t>
      </w:r>
      <w:r>
        <w:rPr>
          <w:rFonts w:ascii="Arial" w:eastAsia="Arial" w:hAnsi="Arial" w:cs="Arial"/>
          <w:color w:val="000000"/>
          <w:sz w:val="16"/>
          <w:szCs w:val="16"/>
        </w:rPr>
        <w:t xml:space="preserve"> Wykonawca przedkłada:</w:t>
      </w:r>
    </w:p>
    <w:p w:rsidR="00953DE7" w:rsidRDefault="00953DE7" w:rsidP="00953DE7">
      <w:pPr>
        <w:spacing w:line="360" w:lineRule="auto"/>
        <w:ind w:left="360"/>
        <w:jc w:val="both"/>
        <w:rPr>
          <w:rFonts w:ascii="Arial" w:eastAsia="Arial" w:hAnsi="Arial" w:cs="Arial"/>
          <w:color w:val="000000"/>
          <w:sz w:val="16"/>
          <w:szCs w:val="16"/>
        </w:rPr>
      </w:pPr>
    </w:p>
    <w:p w:rsidR="00D029E3" w:rsidRDefault="00FC3032" w:rsidP="0053005D">
      <w:pPr>
        <w:numPr>
          <w:ilvl w:val="1"/>
          <w:numId w:val="25"/>
        </w:numPr>
        <w:spacing w:line="360" w:lineRule="auto"/>
        <w:jc w:val="both"/>
        <w:rPr>
          <w:rFonts w:ascii="Arial" w:hAnsi="Arial" w:cs="Arial"/>
          <w:sz w:val="16"/>
          <w:szCs w:val="16"/>
        </w:rPr>
      </w:pPr>
      <w:r>
        <w:rPr>
          <w:rFonts w:ascii="Arial" w:eastAsia="Arial" w:hAnsi="Arial" w:cs="Arial"/>
          <w:b/>
          <w:color w:val="000000"/>
          <w:sz w:val="16"/>
          <w:szCs w:val="16"/>
        </w:rPr>
        <w:t xml:space="preserve">oświadczenie o braku podstaw do wykluczenia z postępowania – </w:t>
      </w:r>
      <w:r>
        <w:rPr>
          <w:rFonts w:ascii="Arial" w:eastAsia="Arial" w:hAnsi="Arial" w:cs="Arial"/>
          <w:color w:val="000000"/>
          <w:sz w:val="16"/>
          <w:szCs w:val="16"/>
        </w:rPr>
        <w:t xml:space="preserve">wypełnione i podpisane odpowiednio przez osobę (osoby) upoważnioną (upoważnione) do reprezentowania Wykonawcy.  Stosowne oświadczenie Wykonawca składa </w:t>
      </w:r>
      <w:r>
        <w:rPr>
          <w:rFonts w:ascii="Arial" w:eastAsia="Arial" w:hAnsi="Arial" w:cs="Arial"/>
          <w:color w:val="000000"/>
          <w:sz w:val="16"/>
          <w:szCs w:val="16"/>
        </w:rPr>
        <w:br/>
        <w:t xml:space="preserve">w formie jednolitego dokumentu, stanowiącego </w:t>
      </w:r>
      <w:r>
        <w:rPr>
          <w:rFonts w:ascii="Arial" w:eastAsia="Arial" w:hAnsi="Arial" w:cs="Arial"/>
          <w:b/>
          <w:color w:val="000000"/>
          <w:sz w:val="16"/>
          <w:szCs w:val="16"/>
        </w:rPr>
        <w:t>Załącznik nr 4 do Specyfikacji (formularz JEDZ),</w:t>
      </w:r>
    </w:p>
    <w:p w:rsidR="00D029E3" w:rsidRDefault="00FC3032" w:rsidP="0053005D">
      <w:pPr>
        <w:numPr>
          <w:ilvl w:val="1"/>
          <w:numId w:val="25"/>
        </w:numPr>
        <w:spacing w:line="360" w:lineRule="auto"/>
        <w:jc w:val="both"/>
        <w:rPr>
          <w:rFonts w:ascii="Arial" w:hAnsi="Arial" w:cs="Arial"/>
          <w:sz w:val="16"/>
          <w:szCs w:val="16"/>
        </w:rPr>
      </w:pPr>
      <w:r>
        <w:rPr>
          <w:rFonts w:ascii="Arial" w:eastAsia="Arial" w:hAnsi="Arial" w:cs="Arial"/>
          <w:b/>
          <w:color w:val="000000"/>
          <w:sz w:val="16"/>
          <w:szCs w:val="16"/>
        </w:rPr>
        <w:t xml:space="preserve">oświadczenia, że Wykonawca </w:t>
      </w:r>
      <w:r>
        <w:rPr>
          <w:rFonts w:ascii="Arial" w:hAnsi="Arial" w:cs="Arial"/>
          <w:sz w:val="16"/>
          <w:szCs w:val="16"/>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w:t>
      </w:r>
      <w:r w:rsidR="00502AA3">
        <w:rPr>
          <w:rFonts w:ascii="Arial" w:hAnsi="Arial" w:cs="Arial"/>
          <w:sz w:val="16"/>
          <w:szCs w:val="16"/>
        </w:rPr>
        <w:br/>
      </w:r>
      <w:r>
        <w:rPr>
          <w:rFonts w:ascii="Arial" w:hAnsi="Arial" w:cs="Arial"/>
          <w:sz w:val="16"/>
          <w:szCs w:val="16"/>
        </w:rPr>
        <w:t xml:space="preserve">z dnia 31 lipca 2014 r. dotyczącego środków ograniczających w związku z działaniami Rosji destabilizującymi sytuację na Ukrainie (Dz. Urz. UE L 229 z 31.07.2014, str. 1, z </w:t>
      </w:r>
      <w:proofErr w:type="spellStart"/>
      <w:r>
        <w:rPr>
          <w:rFonts w:ascii="Arial" w:hAnsi="Arial" w:cs="Arial"/>
          <w:sz w:val="16"/>
          <w:szCs w:val="16"/>
        </w:rPr>
        <w:t>późn</w:t>
      </w:r>
      <w:proofErr w:type="spellEnd"/>
      <w:r>
        <w:rPr>
          <w:rFonts w:ascii="Arial" w:hAnsi="Arial" w:cs="Arial"/>
          <w:sz w:val="16"/>
          <w:szCs w:val="16"/>
        </w:rPr>
        <w:t xml:space="preserve">. zm.) </w:t>
      </w:r>
      <w:r>
        <w:rPr>
          <w:rFonts w:ascii="Arial" w:eastAsia="Arial" w:hAnsi="Arial" w:cs="Arial"/>
          <w:color w:val="000000"/>
          <w:sz w:val="16"/>
          <w:szCs w:val="16"/>
        </w:rPr>
        <w:t xml:space="preserve">–wypełnione i podpisane odpowiednio przez osobę (osoby) upoważnioną (upoważnione) do reprezentowania Wykonawcy - </w:t>
      </w:r>
      <w:r>
        <w:rPr>
          <w:rFonts w:ascii="Arial" w:eastAsia="Arial" w:hAnsi="Arial" w:cs="Arial"/>
          <w:b/>
          <w:color w:val="000000"/>
          <w:sz w:val="16"/>
          <w:szCs w:val="16"/>
        </w:rPr>
        <w:t>Załącznik nr 2 do Specyfikacji.</w:t>
      </w:r>
    </w:p>
    <w:p w:rsidR="00D029E3" w:rsidRDefault="00D029E3">
      <w:pPr>
        <w:spacing w:line="360" w:lineRule="auto"/>
        <w:ind w:left="360" w:hanging="720"/>
        <w:jc w:val="both"/>
        <w:rPr>
          <w:rFonts w:ascii="Arial" w:eastAsia="Cambria" w:hAnsi="Arial" w:cs="Arial"/>
          <w:color w:val="000000"/>
          <w:sz w:val="16"/>
          <w:szCs w:val="16"/>
        </w:rPr>
      </w:pPr>
    </w:p>
    <w:p w:rsidR="00B968BE" w:rsidRPr="00B968BE" w:rsidRDefault="00B968BE" w:rsidP="00B968BE">
      <w:pPr>
        <w:pBdr>
          <w:top w:val="nil"/>
          <w:left w:val="nil"/>
          <w:bottom w:val="nil"/>
          <w:right w:val="nil"/>
          <w:between w:val="nil"/>
        </w:pBdr>
        <w:spacing w:line="360" w:lineRule="auto"/>
        <w:jc w:val="both"/>
        <w:rPr>
          <w:rFonts w:ascii="Arial" w:eastAsia="Arial" w:hAnsi="Arial" w:cs="Arial"/>
          <w:i/>
          <w:sz w:val="16"/>
          <w:szCs w:val="16"/>
          <w:u w:val="single"/>
        </w:rPr>
      </w:pPr>
      <w:r>
        <w:rPr>
          <w:rFonts w:ascii="Arial" w:eastAsia="Arial" w:hAnsi="Arial" w:cs="Arial"/>
          <w:b/>
          <w:i/>
          <w:color w:val="000000"/>
          <w:sz w:val="16"/>
          <w:szCs w:val="16"/>
          <w:u w:val="single"/>
        </w:rPr>
        <w:t xml:space="preserve">X.2 </w:t>
      </w:r>
      <w:r w:rsidRPr="00B968BE">
        <w:rPr>
          <w:rFonts w:ascii="Arial" w:eastAsia="Arial" w:hAnsi="Arial" w:cs="Arial"/>
          <w:b/>
          <w:i/>
          <w:sz w:val="16"/>
          <w:szCs w:val="16"/>
          <w:u w:val="single"/>
        </w:rPr>
        <w:t xml:space="preserve">PODMIOTOWE ŚRODKI DOWODOWE (OŚWIADCZENIA I DOKUMENTY POTWIERDZAJĄCE OKOLICZNOŚCI, </w:t>
      </w:r>
      <w:r w:rsidRPr="00B968BE">
        <w:rPr>
          <w:rFonts w:ascii="Arial" w:eastAsia="Arial" w:hAnsi="Arial" w:cs="Arial"/>
          <w:b/>
          <w:i/>
          <w:sz w:val="16"/>
          <w:szCs w:val="16"/>
          <w:u w:val="single"/>
        </w:rPr>
        <w:br/>
        <w:t>O KTÓRYCH MOWA W ART. 124 USTAWY PZP, SKŁADANE NA WEZWANIE ZAMAWIAJĄCEGO):</w:t>
      </w:r>
    </w:p>
    <w:p w:rsidR="00B968BE" w:rsidRPr="00B968BE" w:rsidRDefault="00B968BE" w:rsidP="00C83550">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B968BE">
        <w:rPr>
          <w:rFonts w:ascii="Arial" w:eastAsia="Arial" w:hAnsi="Arial" w:cs="Arial"/>
          <w:b/>
          <w:sz w:val="16"/>
          <w:szCs w:val="16"/>
        </w:rPr>
        <w:t>Zamawiający, wezwie do złożenia:</w:t>
      </w:r>
    </w:p>
    <w:p w:rsidR="00B968BE" w:rsidRPr="00B968BE" w:rsidRDefault="00B968BE" w:rsidP="00C83550">
      <w:pPr>
        <w:numPr>
          <w:ilvl w:val="0"/>
          <w:numId w:val="52"/>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eastAsia="Arial" w:hAnsi="Arial" w:cs="Arial"/>
          <w:b/>
          <w:sz w:val="16"/>
          <w:szCs w:val="16"/>
        </w:rPr>
        <w:t>Dokumentów potwierdzających brak podstaw wykluczenia z udziału w postępowaniu:</w:t>
      </w:r>
    </w:p>
    <w:p w:rsidR="00B968BE" w:rsidRPr="00B968BE" w:rsidRDefault="00B968BE" w:rsidP="00C83550">
      <w:pPr>
        <w:numPr>
          <w:ilvl w:val="0"/>
          <w:numId w:val="54"/>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eastAsia="Arial" w:hAnsi="Arial" w:cs="Arial"/>
          <w:b/>
          <w:sz w:val="16"/>
          <w:szCs w:val="16"/>
        </w:rPr>
        <w:t>informacji z Krajowego Rejestru Karnego</w:t>
      </w:r>
      <w:r w:rsidRPr="00B968BE">
        <w:rPr>
          <w:rFonts w:ascii="Arial" w:eastAsia="Arial" w:hAnsi="Arial" w:cs="Arial"/>
          <w:sz w:val="16"/>
          <w:szCs w:val="16"/>
        </w:rPr>
        <w:t xml:space="preserve"> w zakresie określonym w art. 108 ust. 1 pkt. 1, 2 i 4 ustawy wyst</w:t>
      </w:r>
      <w:r w:rsidRPr="00B968BE">
        <w:rPr>
          <w:rFonts w:ascii="Arial" w:eastAsia="Arial" w:hAnsi="Arial" w:cs="Arial"/>
          <w:sz w:val="16"/>
          <w:szCs w:val="16"/>
        </w:rPr>
        <w:t>a</w:t>
      </w:r>
      <w:r w:rsidRPr="00B968BE">
        <w:rPr>
          <w:rFonts w:ascii="Arial" w:eastAsia="Arial" w:hAnsi="Arial" w:cs="Arial"/>
          <w:sz w:val="16"/>
          <w:szCs w:val="16"/>
        </w:rPr>
        <w:t>wionej nie wcześniej niż 6 miesięcy przed dniem ich złożenia;</w:t>
      </w:r>
    </w:p>
    <w:p w:rsidR="00B968BE" w:rsidRPr="00B968BE" w:rsidRDefault="00B968BE" w:rsidP="00C83550">
      <w:pPr>
        <w:numPr>
          <w:ilvl w:val="0"/>
          <w:numId w:val="54"/>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eastAsia="Arial" w:hAnsi="Arial" w:cs="Arial"/>
          <w:b/>
          <w:sz w:val="16"/>
          <w:szCs w:val="16"/>
        </w:rPr>
        <w:t xml:space="preserve">odpisu lub informacji z Krajowego Rejestru Sądowego lub z Centralnej Ewidencji i Informacji </w:t>
      </w:r>
      <w:r w:rsidRPr="00B968BE">
        <w:rPr>
          <w:rFonts w:ascii="Arial" w:eastAsia="Arial" w:hAnsi="Arial" w:cs="Arial"/>
          <w:b/>
          <w:sz w:val="16"/>
          <w:szCs w:val="16"/>
        </w:rPr>
        <w:br/>
        <w:t>o Działalności Gospodarczej</w:t>
      </w:r>
      <w:r w:rsidRPr="00B968BE">
        <w:rPr>
          <w:rFonts w:ascii="Arial" w:eastAsia="Arial" w:hAnsi="Arial" w:cs="Arial"/>
          <w:sz w:val="16"/>
          <w:szCs w:val="16"/>
        </w:rPr>
        <w:t>, sporządzonych nie wcześniej niż 3 miesiące przed jej złożeniem, jeżeli odrębne przepisy wymagają wpisu do rejestru lub ewidencji, w celu potwierdzenia braku podstaw wykluczenia na po</w:t>
      </w:r>
      <w:r w:rsidRPr="00B968BE">
        <w:rPr>
          <w:rFonts w:ascii="Arial" w:eastAsia="Arial" w:hAnsi="Arial" w:cs="Arial"/>
          <w:sz w:val="16"/>
          <w:szCs w:val="16"/>
        </w:rPr>
        <w:t>d</w:t>
      </w:r>
      <w:r w:rsidRPr="00B968BE">
        <w:rPr>
          <w:rFonts w:ascii="Arial" w:eastAsia="Arial" w:hAnsi="Arial" w:cs="Arial"/>
          <w:sz w:val="16"/>
          <w:szCs w:val="16"/>
        </w:rPr>
        <w:t>stawie art. 109 ust. 1 pkt.4 ustawy.</w:t>
      </w:r>
    </w:p>
    <w:p w:rsidR="00B968BE" w:rsidRPr="00B968BE" w:rsidRDefault="00B968BE" w:rsidP="00C83550">
      <w:pPr>
        <w:numPr>
          <w:ilvl w:val="0"/>
          <w:numId w:val="54"/>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hAnsi="Arial" w:cs="Arial"/>
          <w:b/>
          <w:bCs/>
          <w:sz w:val="16"/>
          <w:szCs w:val="16"/>
        </w:rPr>
        <w:t>zaświadczenia właściwego naczelnika urzędu skarbowego</w:t>
      </w:r>
      <w:r w:rsidRPr="00B968BE">
        <w:rPr>
          <w:rFonts w:ascii="Arial" w:hAnsi="Arial" w:cs="Arial"/>
          <w:sz w:val="16"/>
          <w:szCs w:val="16"/>
        </w:rPr>
        <w:t xml:space="preserve"> potwierdzającego, że wykonawca nie zalega </w:t>
      </w:r>
      <w:r w:rsidRPr="00B968BE">
        <w:rPr>
          <w:rFonts w:ascii="Arial" w:hAnsi="Arial" w:cs="Arial"/>
          <w:sz w:val="16"/>
          <w:szCs w:val="16"/>
        </w:rPr>
        <w:br/>
        <w:t>z opłacaniem podatków i opłat, w zakresie art. 109 ust. 1 pkt. 1 ustawy, wystawionego nie wcześniej niż 3 mi</w:t>
      </w:r>
      <w:r w:rsidRPr="00B968BE">
        <w:rPr>
          <w:rFonts w:ascii="Arial" w:hAnsi="Arial" w:cs="Arial"/>
          <w:sz w:val="16"/>
          <w:szCs w:val="16"/>
        </w:rPr>
        <w:t>e</w:t>
      </w:r>
      <w:r w:rsidRPr="00B968BE">
        <w:rPr>
          <w:rFonts w:ascii="Arial" w:hAnsi="Arial" w:cs="Arial"/>
          <w:sz w:val="16"/>
          <w:szCs w:val="16"/>
        </w:rPr>
        <w:t xml:space="preserve">siące przed jego złożeniem, a w przypadku zalegania z opłacaniem podatków lub opłat wraz </w:t>
      </w:r>
      <w:r w:rsidRPr="00B968BE">
        <w:rPr>
          <w:rFonts w:ascii="Arial" w:hAnsi="Arial" w:cs="Arial"/>
          <w:sz w:val="16"/>
          <w:szCs w:val="16"/>
        </w:rPr>
        <w:b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B968BE">
        <w:rPr>
          <w:rFonts w:ascii="Arial" w:eastAsia="Arial" w:hAnsi="Arial" w:cs="Arial"/>
          <w:sz w:val="16"/>
          <w:szCs w:val="16"/>
        </w:rPr>
        <w:t xml:space="preserve">; </w:t>
      </w:r>
    </w:p>
    <w:p w:rsidR="00B968BE" w:rsidRPr="00B968BE" w:rsidRDefault="00B968BE" w:rsidP="00C83550">
      <w:pPr>
        <w:numPr>
          <w:ilvl w:val="0"/>
          <w:numId w:val="54"/>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hAnsi="Arial" w:cs="Arial"/>
          <w:b/>
          <w:bCs/>
          <w:sz w:val="16"/>
          <w:szCs w:val="16"/>
        </w:rPr>
        <w:t>zaświadczenia albo innego dokumentu właściwej terenowej jednostki organizacyjnej Zakładu Ubezpi</w:t>
      </w:r>
      <w:r w:rsidRPr="00B968BE">
        <w:rPr>
          <w:rFonts w:ascii="Arial" w:hAnsi="Arial" w:cs="Arial"/>
          <w:b/>
          <w:bCs/>
          <w:sz w:val="16"/>
          <w:szCs w:val="16"/>
        </w:rPr>
        <w:t>e</w:t>
      </w:r>
      <w:r w:rsidRPr="00B968BE">
        <w:rPr>
          <w:rFonts w:ascii="Arial" w:hAnsi="Arial" w:cs="Arial"/>
          <w:b/>
          <w:bCs/>
          <w:sz w:val="16"/>
          <w:szCs w:val="16"/>
        </w:rPr>
        <w:t>czeń Społecznych lub właściwego oddziału regionalnego lub właściwej placówki terenowej Kasy Roln</w:t>
      </w:r>
      <w:r w:rsidRPr="00B968BE">
        <w:rPr>
          <w:rFonts w:ascii="Arial" w:hAnsi="Arial" w:cs="Arial"/>
          <w:b/>
          <w:bCs/>
          <w:sz w:val="16"/>
          <w:szCs w:val="16"/>
        </w:rPr>
        <w:t>i</w:t>
      </w:r>
      <w:r w:rsidRPr="00B968BE">
        <w:rPr>
          <w:rFonts w:ascii="Arial" w:hAnsi="Arial" w:cs="Arial"/>
          <w:b/>
          <w:bCs/>
          <w:sz w:val="16"/>
          <w:szCs w:val="16"/>
        </w:rPr>
        <w:t>czego Ubezpieczenia Społecznego</w:t>
      </w:r>
      <w:r w:rsidRPr="00B968BE">
        <w:rPr>
          <w:rFonts w:ascii="Arial" w:hAnsi="Arial" w:cs="Arial"/>
          <w:sz w:val="16"/>
          <w:szCs w:val="16"/>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w:t>
      </w:r>
      <w:r w:rsidRPr="00B968BE">
        <w:rPr>
          <w:rFonts w:ascii="Arial" w:hAnsi="Arial" w:cs="Arial"/>
          <w:sz w:val="16"/>
          <w:szCs w:val="16"/>
        </w:rPr>
        <w:t>r</w:t>
      </w:r>
      <w:r w:rsidRPr="00B968BE">
        <w:rPr>
          <w:rFonts w:ascii="Arial" w:hAnsi="Arial" w:cs="Arial"/>
          <w:sz w:val="16"/>
          <w:szCs w:val="16"/>
        </w:rPr>
        <w:t>dzających, że odpowiednio przed upływem terminu składania wniosków o dopuszczenie do udziału w postęp</w:t>
      </w:r>
      <w:r w:rsidRPr="00B968BE">
        <w:rPr>
          <w:rFonts w:ascii="Arial" w:hAnsi="Arial" w:cs="Arial"/>
          <w:sz w:val="16"/>
          <w:szCs w:val="16"/>
        </w:rPr>
        <w:t>o</w:t>
      </w:r>
      <w:r w:rsidRPr="00B968BE">
        <w:rPr>
          <w:rFonts w:ascii="Arial" w:hAnsi="Arial" w:cs="Arial"/>
          <w:sz w:val="16"/>
          <w:szCs w:val="16"/>
        </w:rPr>
        <w:lastRenderedPageBreak/>
        <w:t>waniu albo przed upływem terminu składania ofert wykonawca dokonał płatności należnych składek na ubezpi</w:t>
      </w:r>
      <w:r w:rsidRPr="00B968BE">
        <w:rPr>
          <w:rFonts w:ascii="Arial" w:hAnsi="Arial" w:cs="Arial"/>
          <w:sz w:val="16"/>
          <w:szCs w:val="16"/>
        </w:rPr>
        <w:t>e</w:t>
      </w:r>
      <w:r w:rsidRPr="00B968BE">
        <w:rPr>
          <w:rFonts w:ascii="Arial" w:hAnsi="Arial" w:cs="Arial"/>
          <w:sz w:val="16"/>
          <w:szCs w:val="16"/>
        </w:rPr>
        <w:t>czenia społeczne lub zdrowotne wraz odsetkami lub grzywnami lub zawarł wiążące porozumienie w sprawie spłat tych należności</w:t>
      </w:r>
      <w:r w:rsidRPr="00B968BE">
        <w:rPr>
          <w:rFonts w:ascii="Arial" w:eastAsia="Arial" w:hAnsi="Arial" w:cs="Arial"/>
          <w:sz w:val="16"/>
          <w:szCs w:val="16"/>
        </w:rPr>
        <w:t>,</w:t>
      </w:r>
    </w:p>
    <w:p w:rsidR="00B968BE" w:rsidRPr="00B968BE" w:rsidRDefault="00B968BE" w:rsidP="00C83550">
      <w:pPr>
        <w:numPr>
          <w:ilvl w:val="0"/>
          <w:numId w:val="54"/>
        </w:numPr>
        <w:pBdr>
          <w:top w:val="nil"/>
          <w:left w:val="nil"/>
          <w:bottom w:val="nil"/>
          <w:right w:val="nil"/>
          <w:between w:val="nil"/>
        </w:pBdr>
        <w:suppressAutoHyphens w:val="0"/>
        <w:spacing w:line="360" w:lineRule="auto"/>
        <w:jc w:val="both"/>
        <w:rPr>
          <w:rFonts w:ascii="Arial" w:eastAsia="Cambria" w:hAnsi="Arial" w:cs="Arial"/>
          <w:sz w:val="16"/>
          <w:szCs w:val="16"/>
        </w:rPr>
      </w:pPr>
      <w:r w:rsidRPr="00B968BE">
        <w:rPr>
          <w:rFonts w:ascii="Arial" w:hAnsi="Arial" w:cs="Arial"/>
          <w:b/>
          <w:sz w:val="16"/>
          <w:szCs w:val="16"/>
        </w:rPr>
        <w:t xml:space="preserve">oświadczenia Wykonawcy o aktualności informacji zawartych w oświadczeniu, o którym mowa w art. 125 ust. 1 ustawy </w:t>
      </w:r>
      <w:proofErr w:type="spellStart"/>
      <w:r w:rsidRPr="00B968BE">
        <w:rPr>
          <w:rFonts w:ascii="Arial" w:hAnsi="Arial" w:cs="Arial"/>
          <w:b/>
          <w:sz w:val="16"/>
          <w:szCs w:val="16"/>
        </w:rPr>
        <w:t>Pzp</w:t>
      </w:r>
      <w:proofErr w:type="spellEnd"/>
      <w:r w:rsidRPr="00B968BE">
        <w:rPr>
          <w:rFonts w:ascii="Arial" w:hAnsi="Arial" w:cs="Arial"/>
          <w:sz w:val="16"/>
          <w:szCs w:val="16"/>
        </w:rPr>
        <w:t xml:space="preserve">, w zakresie podstaw wykluczenia z postępowania wskazanych przez Zamawiającego, </w:t>
      </w:r>
      <w:r w:rsidRPr="00B968BE">
        <w:rPr>
          <w:rFonts w:ascii="Arial" w:hAnsi="Arial" w:cs="Arial"/>
          <w:sz w:val="16"/>
          <w:szCs w:val="16"/>
        </w:rPr>
        <w:br/>
        <w:t xml:space="preserve">o których mowa w: </w:t>
      </w:r>
    </w:p>
    <w:p w:rsidR="00B968BE" w:rsidRPr="00B968BE" w:rsidRDefault="00B968BE" w:rsidP="00B968BE">
      <w:pPr>
        <w:pBdr>
          <w:top w:val="nil"/>
          <w:left w:val="nil"/>
          <w:bottom w:val="nil"/>
          <w:right w:val="nil"/>
          <w:between w:val="nil"/>
        </w:pBdr>
        <w:spacing w:line="360" w:lineRule="auto"/>
        <w:ind w:left="1080"/>
        <w:jc w:val="both"/>
        <w:rPr>
          <w:rFonts w:ascii="Arial" w:hAnsi="Arial" w:cs="Arial"/>
          <w:sz w:val="16"/>
          <w:szCs w:val="16"/>
        </w:rPr>
      </w:pPr>
      <w:r w:rsidRPr="00B968BE">
        <w:rPr>
          <w:rFonts w:ascii="Arial" w:hAnsi="Arial" w:cs="Arial"/>
          <w:sz w:val="16"/>
          <w:szCs w:val="16"/>
        </w:rPr>
        <w:t xml:space="preserve">- art. 108 ust. 1 pkt. 3 ustawy PZP, </w:t>
      </w:r>
    </w:p>
    <w:p w:rsidR="00B968BE" w:rsidRPr="00B968BE" w:rsidRDefault="00B968BE" w:rsidP="00B968BE">
      <w:pPr>
        <w:pBdr>
          <w:top w:val="nil"/>
          <w:left w:val="nil"/>
          <w:bottom w:val="nil"/>
          <w:right w:val="nil"/>
          <w:between w:val="nil"/>
        </w:pBdr>
        <w:spacing w:line="360" w:lineRule="auto"/>
        <w:ind w:left="1080"/>
        <w:jc w:val="both"/>
        <w:rPr>
          <w:rFonts w:ascii="Arial" w:hAnsi="Arial" w:cs="Arial"/>
          <w:sz w:val="16"/>
          <w:szCs w:val="16"/>
        </w:rPr>
      </w:pPr>
      <w:r w:rsidRPr="00B968BE">
        <w:rPr>
          <w:rFonts w:ascii="Arial" w:hAnsi="Arial" w:cs="Arial"/>
          <w:sz w:val="16"/>
          <w:szCs w:val="16"/>
        </w:rPr>
        <w:t xml:space="preserve">- art. 108 ust. 1 pkt. 4 ustawy PZP, dotyczących orzeczenia zakazu ubiegania się o zamówienie publiczne tytułem środka zapobiegawczego, </w:t>
      </w:r>
    </w:p>
    <w:p w:rsidR="00B968BE" w:rsidRPr="00B968BE" w:rsidRDefault="00B968BE" w:rsidP="00B968BE">
      <w:pPr>
        <w:pBdr>
          <w:top w:val="nil"/>
          <w:left w:val="nil"/>
          <w:bottom w:val="nil"/>
          <w:right w:val="nil"/>
          <w:between w:val="nil"/>
        </w:pBdr>
        <w:spacing w:line="360" w:lineRule="auto"/>
        <w:ind w:left="1080"/>
        <w:jc w:val="both"/>
        <w:rPr>
          <w:rFonts w:ascii="Arial" w:hAnsi="Arial" w:cs="Arial"/>
          <w:sz w:val="16"/>
          <w:szCs w:val="16"/>
        </w:rPr>
      </w:pPr>
      <w:r w:rsidRPr="00B968BE">
        <w:rPr>
          <w:rFonts w:ascii="Arial" w:hAnsi="Arial" w:cs="Arial"/>
          <w:sz w:val="16"/>
          <w:szCs w:val="16"/>
        </w:rPr>
        <w:t xml:space="preserve">- art. 108 ust. 1 pkt.  5 ustawy PZP, dotyczących zawarcia z innymi Wykonawcami porozumienia mającego na celu zakłócenie konkurencji, </w:t>
      </w:r>
    </w:p>
    <w:p w:rsidR="00B968BE" w:rsidRPr="00B968BE" w:rsidRDefault="00B968BE" w:rsidP="00B968BE">
      <w:pPr>
        <w:pBdr>
          <w:top w:val="nil"/>
          <w:left w:val="nil"/>
          <w:bottom w:val="nil"/>
          <w:right w:val="nil"/>
          <w:between w:val="nil"/>
        </w:pBdr>
        <w:spacing w:line="360" w:lineRule="auto"/>
        <w:ind w:left="1080"/>
        <w:jc w:val="both"/>
        <w:rPr>
          <w:rFonts w:ascii="Arial" w:hAnsi="Arial" w:cs="Arial"/>
          <w:sz w:val="16"/>
          <w:szCs w:val="16"/>
        </w:rPr>
      </w:pPr>
      <w:r w:rsidRPr="00B968BE">
        <w:rPr>
          <w:rFonts w:ascii="Arial" w:hAnsi="Arial" w:cs="Arial"/>
          <w:sz w:val="16"/>
          <w:szCs w:val="16"/>
        </w:rPr>
        <w:t xml:space="preserve">- art. 108 ust. 1 pkt. 6 ustawy PZP, </w:t>
      </w:r>
    </w:p>
    <w:p w:rsidR="00B968BE" w:rsidRPr="00B968BE" w:rsidRDefault="00B968BE" w:rsidP="00B968BE">
      <w:pPr>
        <w:pBdr>
          <w:top w:val="nil"/>
          <w:left w:val="nil"/>
          <w:bottom w:val="nil"/>
          <w:right w:val="nil"/>
          <w:between w:val="nil"/>
        </w:pBdr>
        <w:spacing w:line="360" w:lineRule="auto"/>
        <w:ind w:left="1080"/>
        <w:jc w:val="both"/>
        <w:rPr>
          <w:rFonts w:ascii="Arial" w:eastAsia="Cambria" w:hAnsi="Arial" w:cs="Arial"/>
          <w:sz w:val="16"/>
          <w:szCs w:val="16"/>
          <w:u w:val="single"/>
        </w:rPr>
      </w:pPr>
      <w:r w:rsidRPr="00B968BE">
        <w:rPr>
          <w:rFonts w:ascii="Arial" w:hAnsi="Arial" w:cs="Arial"/>
          <w:sz w:val="16"/>
          <w:szCs w:val="16"/>
          <w:u w:val="single"/>
        </w:rPr>
        <w:t xml:space="preserve">Przedmiotowe oświadczenia należy złożyć na formularzu, którego wzór stanowi </w:t>
      </w:r>
      <w:r w:rsidRPr="00B968BE">
        <w:rPr>
          <w:rFonts w:ascii="Arial" w:hAnsi="Arial" w:cs="Arial"/>
          <w:b/>
          <w:sz w:val="16"/>
          <w:szCs w:val="16"/>
          <w:u w:val="single"/>
        </w:rPr>
        <w:t>załącznik nr 5 do Specyfikacji.</w:t>
      </w:r>
    </w:p>
    <w:p w:rsidR="00B968BE" w:rsidRPr="00B968BE" w:rsidRDefault="00B968BE" w:rsidP="00C83550">
      <w:pPr>
        <w:pStyle w:val="Akapitzlist"/>
        <w:numPr>
          <w:ilvl w:val="0"/>
          <w:numId w:val="54"/>
        </w:numPr>
        <w:pBdr>
          <w:top w:val="nil"/>
          <w:left w:val="nil"/>
          <w:bottom w:val="nil"/>
          <w:right w:val="nil"/>
          <w:between w:val="nil"/>
        </w:pBdr>
        <w:shd w:val="clear" w:color="auto" w:fill="FFFFFF" w:themeFill="background1"/>
        <w:suppressAutoHyphens w:val="0"/>
        <w:spacing w:line="360" w:lineRule="auto"/>
        <w:jc w:val="both"/>
        <w:rPr>
          <w:rFonts w:ascii="Arial" w:eastAsia="Arial" w:hAnsi="Arial" w:cs="Arial"/>
          <w:sz w:val="16"/>
          <w:szCs w:val="16"/>
        </w:rPr>
      </w:pPr>
      <w:r w:rsidRPr="00B968BE">
        <w:rPr>
          <w:rFonts w:ascii="Arial" w:hAnsi="Arial" w:cs="Arial"/>
          <w:b/>
          <w:sz w:val="16"/>
          <w:szCs w:val="16"/>
        </w:rPr>
        <w:t>oświadczenia Wykonawcy, w zakresie art. 108 ust. 1 pkt. 5 ustawy PZP</w:t>
      </w:r>
      <w:r w:rsidRPr="00B968BE">
        <w:rPr>
          <w:rFonts w:ascii="Arial" w:hAnsi="Arial" w:cs="Arial"/>
          <w:sz w:val="16"/>
          <w:szCs w:val="16"/>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w:t>
      </w:r>
      <w:r w:rsidRPr="00B968BE">
        <w:rPr>
          <w:rFonts w:ascii="Arial" w:hAnsi="Arial" w:cs="Arial"/>
          <w:sz w:val="16"/>
          <w:szCs w:val="16"/>
        </w:rPr>
        <w:t>a</w:t>
      </w:r>
      <w:r w:rsidRPr="00B968BE">
        <w:rPr>
          <w:rFonts w:ascii="Arial" w:hAnsi="Arial" w:cs="Arial"/>
          <w:sz w:val="16"/>
          <w:szCs w:val="16"/>
        </w:rPr>
        <w:t xml:space="preserve">leżącego do tej samej grupy kapitałowej – </w:t>
      </w:r>
      <w:r w:rsidRPr="00B968BE">
        <w:rPr>
          <w:rFonts w:ascii="Arial" w:hAnsi="Arial" w:cs="Arial"/>
          <w:b/>
          <w:sz w:val="16"/>
          <w:szCs w:val="16"/>
        </w:rPr>
        <w:t>wzór oświadczenia stanowi załącznik nr 6 do Specyfikacji</w:t>
      </w:r>
      <w:r>
        <w:rPr>
          <w:rFonts w:ascii="Arial" w:hAnsi="Arial" w:cs="Arial"/>
          <w:b/>
          <w:sz w:val="16"/>
          <w:szCs w:val="16"/>
        </w:rPr>
        <w:t>.</w:t>
      </w:r>
    </w:p>
    <w:p w:rsidR="00B968BE" w:rsidRPr="00B968BE" w:rsidRDefault="00B968BE" w:rsidP="00C83550">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B968BE">
        <w:rPr>
          <w:rFonts w:ascii="Arial" w:eastAsia="Arial" w:hAnsi="Arial" w:cs="Arial"/>
          <w:sz w:val="16"/>
          <w:szCs w:val="16"/>
        </w:rPr>
        <w:t>Wykonawca nie będzie obowiązany do złożenia podmiotowych środków dowodowych, potwierdzających spełnianie waru</w:t>
      </w:r>
      <w:r w:rsidRPr="00B968BE">
        <w:rPr>
          <w:rFonts w:ascii="Arial" w:eastAsia="Arial" w:hAnsi="Arial" w:cs="Arial"/>
          <w:sz w:val="16"/>
          <w:szCs w:val="16"/>
        </w:rPr>
        <w:t>n</w:t>
      </w:r>
      <w:r w:rsidRPr="00B968BE">
        <w:rPr>
          <w:rFonts w:ascii="Arial" w:eastAsia="Arial" w:hAnsi="Arial" w:cs="Arial"/>
          <w:sz w:val="16"/>
          <w:szCs w:val="16"/>
        </w:rPr>
        <w:t xml:space="preserve">ków udziału w postępowaniu lub brak podstaw wykluczenia, jeżeli Zamawiający posiada oświadczenia a Wykonawca wskaże te środki oraz potwierdzi ich prawidłowość i aktualność lub może je uzyskać za pomocą bezpłatnych </w:t>
      </w:r>
      <w:r w:rsidRPr="00B968BE">
        <w:rPr>
          <w:rFonts w:ascii="Arial" w:eastAsia="Arial" w:hAnsi="Arial" w:cs="Arial"/>
          <w:sz w:val="16"/>
          <w:szCs w:val="16"/>
        </w:rPr>
        <w:br/>
        <w:t xml:space="preserve">i ogólnodostępnych baz danych, w szczególności rejestrów publicznych w rozumieniu ustawy z dnia 17 lutego 2005 r. </w:t>
      </w:r>
      <w:r w:rsidRPr="00B968BE">
        <w:rPr>
          <w:rFonts w:ascii="Arial" w:eastAsia="Arial" w:hAnsi="Arial" w:cs="Arial"/>
          <w:sz w:val="16"/>
          <w:szCs w:val="16"/>
        </w:rPr>
        <w:br/>
        <w:t xml:space="preserve">o informatyzacji działalności podmiotów realizujących zadania publiczne (Dz. U. z 2014 r. poz. 1114 oraz z 2016r. poz. 352) lub podmiotowych środkiem dowodowym jest oświadczenie, którego treść odpowiada zakresowi oświadczenia, </w:t>
      </w:r>
      <w:r w:rsidRPr="00B968BE">
        <w:rPr>
          <w:rFonts w:ascii="Arial" w:eastAsia="Arial" w:hAnsi="Arial" w:cs="Arial"/>
          <w:sz w:val="16"/>
          <w:szCs w:val="16"/>
        </w:rPr>
        <w:br/>
        <w:t xml:space="preserve">o którym mowa w art. 125 ust. 1 ustawy </w:t>
      </w:r>
      <w:proofErr w:type="spellStart"/>
      <w:r w:rsidRPr="00B968BE">
        <w:rPr>
          <w:rFonts w:ascii="Arial" w:eastAsia="Arial" w:hAnsi="Arial" w:cs="Arial"/>
          <w:sz w:val="16"/>
          <w:szCs w:val="16"/>
        </w:rPr>
        <w:t>Pzp</w:t>
      </w:r>
      <w:proofErr w:type="spellEnd"/>
      <w:r w:rsidRPr="00B968BE">
        <w:rPr>
          <w:rFonts w:ascii="Arial" w:eastAsia="Arial" w:hAnsi="Arial" w:cs="Arial"/>
          <w:sz w:val="16"/>
          <w:szCs w:val="16"/>
        </w:rPr>
        <w:t>.</w:t>
      </w:r>
    </w:p>
    <w:p w:rsidR="00B968BE" w:rsidRPr="00B968BE" w:rsidRDefault="00B968BE" w:rsidP="00C83550">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B968BE">
        <w:rPr>
          <w:rFonts w:ascii="Arial" w:eastAsia="Arial" w:hAnsi="Arial" w:cs="Arial"/>
          <w:sz w:val="16"/>
          <w:szCs w:val="16"/>
        </w:rPr>
        <w:t>W przypadku wskazania przez Wykonawcę dostępności oświadczeń lub dokumentów, w formie elektronicznej pod okr</w:t>
      </w:r>
      <w:r w:rsidRPr="00B968BE">
        <w:rPr>
          <w:rFonts w:ascii="Arial" w:eastAsia="Arial" w:hAnsi="Arial" w:cs="Arial"/>
          <w:sz w:val="16"/>
          <w:szCs w:val="16"/>
        </w:rPr>
        <w:t>e</w:t>
      </w:r>
      <w:r w:rsidRPr="00B968BE">
        <w:rPr>
          <w:rFonts w:ascii="Arial" w:eastAsia="Arial" w:hAnsi="Arial" w:cs="Arial"/>
          <w:sz w:val="16"/>
          <w:szCs w:val="16"/>
        </w:rPr>
        <w:t xml:space="preserve">ślonymi adresami internetowymi ogólnodostępnych i bezpłatnych baz danych, Zamawiający pobierze samodzielnie </w:t>
      </w:r>
      <w:r w:rsidRPr="00B968BE">
        <w:rPr>
          <w:rFonts w:ascii="Arial" w:eastAsia="Arial" w:hAnsi="Arial" w:cs="Arial"/>
          <w:sz w:val="16"/>
          <w:szCs w:val="16"/>
        </w:rPr>
        <w:br/>
        <w:t>z tych baz danych wskazane przez Wykonawcę oświadczenia lub dokumenty.</w:t>
      </w:r>
    </w:p>
    <w:p w:rsidR="00B968BE" w:rsidRPr="00B968BE" w:rsidRDefault="00B968BE" w:rsidP="00C83550">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B968BE">
        <w:rPr>
          <w:rFonts w:ascii="Arial" w:eastAsia="Arial" w:hAnsi="Arial" w:cs="Arial"/>
          <w:sz w:val="16"/>
          <w:szCs w:val="16"/>
        </w:rPr>
        <w:t>W przypadku wskazania przez Wykonawcę oświadczeń lub dokumentów na potwierdzenie braku podstaw wykluczenia lub spełniania warunków udziału w postępowaniu, w formie elektronicznej pod określonymi adresami internetowymi ogólnod</w:t>
      </w:r>
      <w:r w:rsidRPr="00B968BE">
        <w:rPr>
          <w:rFonts w:ascii="Arial" w:eastAsia="Arial" w:hAnsi="Arial" w:cs="Arial"/>
          <w:sz w:val="16"/>
          <w:szCs w:val="16"/>
        </w:rPr>
        <w:t>o</w:t>
      </w:r>
      <w:r w:rsidRPr="00B968BE">
        <w:rPr>
          <w:rFonts w:ascii="Arial" w:eastAsia="Arial" w:hAnsi="Arial" w:cs="Arial"/>
          <w:sz w:val="16"/>
          <w:szCs w:val="16"/>
        </w:rPr>
        <w:t>stępnych i bezpłatnych baz danych, Zamawiający będzie wymagał od Wykonawcy przedstawienia tłumaczenia na język polski wskazanych przez Wykonawcę i pobranych samodzielnie przez Zamawiającego dokumentów.</w:t>
      </w:r>
    </w:p>
    <w:p w:rsidR="00B75B90" w:rsidRPr="00564A82" w:rsidRDefault="00B75B90" w:rsidP="00B75B90">
      <w:pPr>
        <w:numPr>
          <w:ilvl w:val="3"/>
          <w:numId w:val="53"/>
        </w:numPr>
        <w:pBdr>
          <w:top w:val="nil"/>
          <w:left w:val="nil"/>
          <w:bottom w:val="nil"/>
          <w:right w:val="nil"/>
          <w:between w:val="nil"/>
        </w:pBdr>
        <w:suppressAutoHyphens w:val="0"/>
        <w:spacing w:line="360" w:lineRule="auto"/>
        <w:rPr>
          <w:rFonts w:ascii="Arial" w:hAnsi="Arial" w:cs="Arial"/>
          <w:color w:val="000000"/>
          <w:sz w:val="16"/>
          <w:szCs w:val="16"/>
        </w:rPr>
      </w:pPr>
      <w:r w:rsidRPr="00564A82">
        <w:rPr>
          <w:rFonts w:ascii="Arial" w:eastAsia="Arial" w:hAnsi="Arial" w:cs="Arial"/>
          <w:color w:val="000000"/>
          <w:sz w:val="16"/>
          <w:szCs w:val="16"/>
        </w:rPr>
        <w:t>Jeżeli Wykonawca ma siedzibę lub miejsce zamieszkania poza granicami Rzeczypospolitej Polskiej  zamiast dokumentów, o których mowa w:</w:t>
      </w:r>
    </w:p>
    <w:p w:rsidR="00B75B90" w:rsidRPr="00D50313" w:rsidRDefault="00B75B90" w:rsidP="00B75B90">
      <w:pPr>
        <w:numPr>
          <w:ilvl w:val="0"/>
          <w:numId w:val="55"/>
        </w:numPr>
        <w:pBdr>
          <w:top w:val="nil"/>
          <w:left w:val="nil"/>
          <w:bottom w:val="nil"/>
          <w:right w:val="nil"/>
          <w:between w:val="nil"/>
        </w:pBdr>
        <w:suppressAutoHyphens w:val="0"/>
        <w:spacing w:line="360" w:lineRule="auto"/>
        <w:jc w:val="both"/>
        <w:rPr>
          <w:rFonts w:ascii="Arial" w:eastAsia="Arial" w:hAnsi="Arial" w:cs="Arial"/>
          <w:sz w:val="16"/>
          <w:szCs w:val="16"/>
        </w:rPr>
      </w:pPr>
      <w:r w:rsidRPr="00564A82">
        <w:rPr>
          <w:rFonts w:ascii="Arial" w:eastAsia="Arial" w:hAnsi="Arial" w:cs="Arial"/>
          <w:color w:val="000000"/>
          <w:sz w:val="16"/>
          <w:szCs w:val="16"/>
        </w:rPr>
        <w:t>ust. 1 pkt. 1 lit. a - składa informację z odpowiedniego rejestru, takiego jak rejestr sądowy, albo w przypadku braku t</w:t>
      </w:r>
      <w:r w:rsidRPr="00564A82">
        <w:rPr>
          <w:rFonts w:ascii="Arial" w:eastAsia="Arial" w:hAnsi="Arial" w:cs="Arial"/>
          <w:color w:val="000000"/>
          <w:sz w:val="16"/>
          <w:szCs w:val="16"/>
        </w:rPr>
        <w:t>a</w:t>
      </w:r>
      <w:r w:rsidRPr="00564A82">
        <w:rPr>
          <w:rFonts w:ascii="Arial" w:eastAsia="Arial" w:hAnsi="Arial" w:cs="Arial"/>
          <w:color w:val="000000"/>
          <w:sz w:val="16"/>
          <w:szCs w:val="16"/>
        </w:rPr>
        <w:t xml:space="preserve">kiego rejestru, inny równoważny dokument wydany przez właściwy organ sądowy lub administracyjny kraju, </w:t>
      </w:r>
      <w:r w:rsidRPr="00564A82">
        <w:rPr>
          <w:rFonts w:ascii="Arial" w:eastAsia="Arial" w:hAnsi="Arial" w:cs="Arial"/>
          <w:color w:val="000000"/>
          <w:sz w:val="16"/>
          <w:szCs w:val="16"/>
        </w:rPr>
        <w:br/>
        <w:t xml:space="preserve">w którym wykonawca ma siedzibę lub miejsce </w:t>
      </w:r>
      <w:r w:rsidRPr="00D50313">
        <w:rPr>
          <w:rFonts w:ascii="Arial" w:eastAsia="Arial" w:hAnsi="Arial" w:cs="Arial"/>
          <w:sz w:val="16"/>
          <w:szCs w:val="16"/>
        </w:rPr>
        <w:t>zamieszkania lub miejsce zamieszkania ma osoba, której dotyczy i</w:t>
      </w:r>
      <w:r w:rsidRPr="00D50313">
        <w:rPr>
          <w:rFonts w:ascii="Arial" w:eastAsia="Arial" w:hAnsi="Arial" w:cs="Arial"/>
          <w:sz w:val="16"/>
          <w:szCs w:val="16"/>
        </w:rPr>
        <w:t>n</w:t>
      </w:r>
      <w:r w:rsidRPr="00D50313">
        <w:rPr>
          <w:rFonts w:ascii="Arial" w:eastAsia="Arial" w:hAnsi="Arial" w:cs="Arial"/>
          <w:sz w:val="16"/>
          <w:szCs w:val="16"/>
        </w:rPr>
        <w:t>formacja albo dokument,, w zakresie określonym w art. 108 ust. 1 pkt. 1, 2 i 4 ustawy;</w:t>
      </w:r>
    </w:p>
    <w:p w:rsidR="00B75B90" w:rsidRPr="00D50313" w:rsidRDefault="00B75B90" w:rsidP="00B75B90">
      <w:pPr>
        <w:numPr>
          <w:ilvl w:val="0"/>
          <w:numId w:val="55"/>
        </w:numPr>
        <w:pBdr>
          <w:top w:val="nil"/>
          <w:left w:val="nil"/>
          <w:bottom w:val="nil"/>
          <w:right w:val="nil"/>
          <w:between w:val="nil"/>
        </w:pBdr>
        <w:suppressAutoHyphens w:val="0"/>
        <w:spacing w:line="360" w:lineRule="auto"/>
        <w:jc w:val="both"/>
        <w:rPr>
          <w:rFonts w:ascii="Arial" w:eastAsia="Arial" w:hAnsi="Arial" w:cs="Arial"/>
          <w:sz w:val="16"/>
          <w:szCs w:val="16"/>
        </w:rPr>
      </w:pPr>
      <w:r w:rsidRPr="00D50313">
        <w:rPr>
          <w:rFonts w:ascii="Arial" w:eastAsia="Arial" w:hAnsi="Arial" w:cs="Arial"/>
          <w:sz w:val="16"/>
          <w:szCs w:val="16"/>
        </w:rPr>
        <w:t xml:space="preserve">ust. 1 pkt. 1 lit b, c, d – </w:t>
      </w:r>
      <w:r w:rsidRPr="00D50313">
        <w:rPr>
          <w:rFonts w:ascii="Arial" w:hAnsi="Arial" w:cs="Arial"/>
          <w:sz w:val="16"/>
          <w:szCs w:val="16"/>
        </w:rPr>
        <w:t xml:space="preserve">zaświadczenia, o którym mowa w ust. 1 pkt. 1 lit. c), zaświadczenia albo innego dokumentu potwierdzającego, że wykonawca nie zalega z opłacaniem składek na ubezpieczenia społeczne lub zdrowotne, </w:t>
      </w:r>
      <w:r w:rsidRPr="00D50313">
        <w:rPr>
          <w:rFonts w:ascii="Arial" w:hAnsi="Arial" w:cs="Arial"/>
          <w:sz w:val="16"/>
          <w:szCs w:val="16"/>
        </w:rPr>
        <w:br/>
        <w:t>o których mowa w ust. 1 pkt. 1 lit. d), lub odpisu albo informacji z Krajowego Rejestru Sądowego lub z Centralnej Ew</w:t>
      </w:r>
      <w:r w:rsidRPr="00D50313">
        <w:rPr>
          <w:rFonts w:ascii="Arial" w:hAnsi="Arial" w:cs="Arial"/>
          <w:sz w:val="16"/>
          <w:szCs w:val="16"/>
        </w:rPr>
        <w:t>i</w:t>
      </w:r>
      <w:r w:rsidRPr="00D50313">
        <w:rPr>
          <w:rFonts w:ascii="Arial" w:hAnsi="Arial" w:cs="Arial"/>
          <w:sz w:val="16"/>
          <w:szCs w:val="16"/>
        </w:rPr>
        <w:t>dencji i Informacji o Działalności Gospodarczej, o których mowa w ust. 1 pkt. 1 lit. b) – składa dokument lub dokume</w:t>
      </w:r>
      <w:r w:rsidRPr="00D50313">
        <w:rPr>
          <w:rFonts w:ascii="Arial" w:hAnsi="Arial" w:cs="Arial"/>
          <w:sz w:val="16"/>
          <w:szCs w:val="16"/>
        </w:rPr>
        <w:t>n</w:t>
      </w:r>
      <w:r w:rsidRPr="00D50313">
        <w:rPr>
          <w:rFonts w:ascii="Arial" w:hAnsi="Arial" w:cs="Arial"/>
          <w:sz w:val="16"/>
          <w:szCs w:val="16"/>
        </w:rPr>
        <w:t xml:space="preserve">ty wystawione w kraju, w którym wykonawca ma siedzibę lub miejsce zamieszkania, potwierdzające odpowiednio, że: </w:t>
      </w:r>
    </w:p>
    <w:p w:rsidR="00B75B90" w:rsidRPr="00D50313" w:rsidRDefault="00B75B90" w:rsidP="00B75B90">
      <w:pPr>
        <w:spacing w:line="360" w:lineRule="auto"/>
        <w:ind w:left="1080"/>
        <w:rPr>
          <w:rFonts w:ascii="Arial" w:hAnsi="Arial" w:cs="Arial"/>
          <w:sz w:val="16"/>
          <w:szCs w:val="16"/>
        </w:rPr>
      </w:pPr>
      <w:r w:rsidRPr="00D50313">
        <w:rPr>
          <w:rFonts w:ascii="Arial" w:hAnsi="Arial" w:cs="Arial"/>
          <w:sz w:val="16"/>
          <w:szCs w:val="16"/>
        </w:rPr>
        <w:t xml:space="preserve">a) nie naruszył obowiązków dotyczących płatności podatków, opłat lub składek na ubezpieczenie społeczne lub zdrowotne, </w:t>
      </w:r>
    </w:p>
    <w:p w:rsidR="00B75B90" w:rsidRPr="00D50313" w:rsidRDefault="00B75B90" w:rsidP="00B75B90">
      <w:pPr>
        <w:spacing w:line="360" w:lineRule="auto"/>
        <w:ind w:left="1080"/>
        <w:rPr>
          <w:rFonts w:ascii="Arial" w:hAnsi="Arial" w:cs="Arial"/>
          <w:sz w:val="16"/>
          <w:szCs w:val="16"/>
        </w:rPr>
      </w:pPr>
      <w:r w:rsidRPr="00D50313">
        <w:rPr>
          <w:rFonts w:ascii="Arial" w:hAnsi="Arial" w:cs="Arial"/>
          <w:sz w:val="16"/>
          <w:szCs w:val="16"/>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75B90" w:rsidRPr="00D50313" w:rsidRDefault="00B75B90" w:rsidP="00B75B90">
      <w:pPr>
        <w:pStyle w:val="Akapitzlist"/>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D50313">
        <w:rPr>
          <w:rFonts w:ascii="Arial" w:eastAsia="Arial" w:hAnsi="Arial" w:cs="Arial"/>
          <w:sz w:val="16"/>
          <w:szCs w:val="16"/>
        </w:rPr>
        <w:lastRenderedPageBreak/>
        <w:t>Dokumenty, o których mowa w ust. 5 pkt. 1, powinny być wystawione nie wcześniej niż 6 miesięcy przed dniem ich złoż</w:t>
      </w:r>
      <w:r w:rsidRPr="00D50313">
        <w:rPr>
          <w:rFonts w:ascii="Arial" w:eastAsia="Arial" w:hAnsi="Arial" w:cs="Arial"/>
          <w:sz w:val="16"/>
          <w:szCs w:val="16"/>
        </w:rPr>
        <w:t>e</w:t>
      </w:r>
      <w:r w:rsidRPr="00D50313">
        <w:rPr>
          <w:rFonts w:ascii="Arial" w:eastAsia="Arial" w:hAnsi="Arial" w:cs="Arial"/>
          <w:sz w:val="16"/>
          <w:szCs w:val="16"/>
        </w:rPr>
        <w:t>nia. Dokument, o którym mowa w ust. 5 pkt.2, powinien być wystawiony nie wcześniej niż 3 miesiące przed dniem jego złożenia.</w:t>
      </w:r>
    </w:p>
    <w:p w:rsidR="00D50313" w:rsidRDefault="00B75B90" w:rsidP="00D50313">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D50313">
        <w:rPr>
          <w:rFonts w:ascii="Arial" w:eastAsia="Arial" w:hAnsi="Arial" w:cs="Arial"/>
          <w:sz w:val="16"/>
          <w:szCs w:val="16"/>
        </w:rPr>
        <w:t>Jeżeli w kraju, w którym Wykonawca ma siedzibę lub miejsce zamieszkania lub miejsce zamieszkania ma osoba, której d</w:t>
      </w:r>
      <w:r w:rsidR="008F020D">
        <w:rPr>
          <w:rFonts w:ascii="Arial" w:eastAsia="Arial" w:hAnsi="Arial" w:cs="Arial"/>
          <w:sz w:val="16"/>
          <w:szCs w:val="16"/>
        </w:rPr>
        <w:t>otyczy informacja albo dokument</w:t>
      </w:r>
      <w:r w:rsidRPr="00D50313">
        <w:rPr>
          <w:rFonts w:ascii="Arial" w:eastAsia="Arial" w:hAnsi="Arial" w:cs="Arial"/>
          <w:sz w:val="16"/>
          <w:szCs w:val="16"/>
        </w:rPr>
        <w:t xml:space="preserve">, nie wydaje się dokumentów, o których mowa w ust. 1 pkt. 1 lit. c i lit. d, </w:t>
      </w:r>
      <w:bookmarkStart w:id="0" w:name="_Hlk60469068"/>
      <w:r w:rsidRPr="00D50313">
        <w:rPr>
          <w:rFonts w:ascii="Arial" w:eastAsia="Arial" w:hAnsi="Arial" w:cs="Arial"/>
          <w:sz w:val="16"/>
          <w:szCs w:val="16"/>
        </w:rPr>
        <w:t>zastępuje się je dokumentem zawierającym odpowiednio oświadczenie Wykonawcy, że wskazaniem osoby albo osób uprawnionych do j</w:t>
      </w:r>
      <w:r w:rsidRPr="00D50313">
        <w:rPr>
          <w:rFonts w:ascii="Arial" w:eastAsia="Arial" w:hAnsi="Arial" w:cs="Arial"/>
          <w:sz w:val="16"/>
          <w:szCs w:val="16"/>
        </w:rPr>
        <w:t>e</w:t>
      </w:r>
      <w:r w:rsidRPr="00D50313">
        <w:rPr>
          <w:rFonts w:ascii="Arial" w:eastAsia="Arial" w:hAnsi="Arial" w:cs="Arial"/>
          <w:sz w:val="16"/>
          <w:szCs w:val="16"/>
        </w:rPr>
        <w:t>go reprezentacji, lub oświadczenie osoby, której dokument miał dotyczyć, złożone pod przysięgą lub jeżeli w kraju, w kt</w:t>
      </w:r>
      <w:r w:rsidRPr="00D50313">
        <w:rPr>
          <w:rFonts w:ascii="Arial" w:eastAsia="Arial" w:hAnsi="Arial" w:cs="Arial"/>
          <w:sz w:val="16"/>
          <w:szCs w:val="16"/>
        </w:rPr>
        <w:t>ó</w:t>
      </w:r>
      <w:r w:rsidRPr="00D50313">
        <w:rPr>
          <w:rFonts w:ascii="Arial" w:eastAsia="Arial" w:hAnsi="Arial" w:cs="Arial"/>
          <w:sz w:val="16"/>
          <w:szCs w:val="16"/>
        </w:rPr>
        <w:t>rym Wykonawca ma siedzibę lub miejsce zamieszkania lub miejsce zamieszkania ma osoba, której dokument miał dot</w:t>
      </w:r>
      <w:r w:rsidRPr="00D50313">
        <w:rPr>
          <w:rFonts w:ascii="Arial" w:eastAsia="Arial" w:hAnsi="Arial" w:cs="Arial"/>
          <w:sz w:val="16"/>
          <w:szCs w:val="16"/>
        </w:rPr>
        <w:t>y</w:t>
      </w:r>
      <w:r w:rsidRPr="00D50313">
        <w:rPr>
          <w:rFonts w:ascii="Arial" w:eastAsia="Arial" w:hAnsi="Arial" w:cs="Arial"/>
          <w:sz w:val="16"/>
          <w:szCs w:val="16"/>
        </w:rPr>
        <w:t>czyć nie ma przepisów o oświadczeniu pod przysięgą, złożone przed organem sądowym lub administracyjnym, notari</w:t>
      </w:r>
      <w:r w:rsidRPr="00D50313">
        <w:rPr>
          <w:rFonts w:ascii="Arial" w:eastAsia="Arial" w:hAnsi="Arial" w:cs="Arial"/>
          <w:sz w:val="16"/>
          <w:szCs w:val="16"/>
        </w:rPr>
        <w:t>u</w:t>
      </w:r>
      <w:r w:rsidRPr="00D50313">
        <w:rPr>
          <w:rFonts w:ascii="Arial" w:eastAsia="Arial" w:hAnsi="Arial" w:cs="Arial"/>
          <w:sz w:val="16"/>
          <w:szCs w:val="16"/>
        </w:rPr>
        <w:t>szem, organem samorządu zawodowego lub gospodarczego właściwym ze względu na siedzibę lub miejsce zamieszkania Wykonawcy lub miejsce zamieszkania tej osoby lub miejsce zamieszkania ma osoba, której dokument miał dotyczyć,. P</w:t>
      </w:r>
      <w:r w:rsidRPr="00D50313">
        <w:rPr>
          <w:rFonts w:ascii="Arial" w:eastAsia="Arial" w:hAnsi="Arial" w:cs="Arial"/>
          <w:sz w:val="16"/>
          <w:szCs w:val="16"/>
        </w:rPr>
        <w:t>o</w:t>
      </w:r>
      <w:r w:rsidRPr="00D50313">
        <w:rPr>
          <w:rFonts w:ascii="Arial" w:eastAsia="Arial" w:hAnsi="Arial" w:cs="Arial"/>
          <w:sz w:val="16"/>
          <w:szCs w:val="16"/>
        </w:rPr>
        <w:t>stanowienia ust. 6 stosuje się odpowiednio</w:t>
      </w:r>
      <w:bookmarkEnd w:id="0"/>
      <w:r w:rsidRPr="00D50313">
        <w:rPr>
          <w:rFonts w:ascii="Arial" w:eastAsia="Arial" w:hAnsi="Arial" w:cs="Arial"/>
          <w:sz w:val="16"/>
          <w:szCs w:val="16"/>
        </w:rPr>
        <w:t>.</w:t>
      </w:r>
    </w:p>
    <w:p w:rsidR="00B75B90" w:rsidRPr="00D50313" w:rsidRDefault="00B75B90" w:rsidP="00D50313">
      <w:pPr>
        <w:numPr>
          <w:ilvl w:val="3"/>
          <w:numId w:val="53"/>
        </w:numPr>
        <w:pBdr>
          <w:top w:val="nil"/>
          <w:left w:val="nil"/>
          <w:bottom w:val="nil"/>
          <w:right w:val="nil"/>
          <w:between w:val="nil"/>
        </w:pBdr>
        <w:suppressAutoHyphens w:val="0"/>
        <w:spacing w:line="360" w:lineRule="auto"/>
        <w:jc w:val="both"/>
        <w:rPr>
          <w:rFonts w:ascii="Arial" w:hAnsi="Arial" w:cs="Arial"/>
          <w:sz w:val="16"/>
          <w:szCs w:val="16"/>
        </w:rPr>
      </w:pPr>
      <w:r w:rsidRPr="00D50313">
        <w:rPr>
          <w:rFonts w:ascii="Arial" w:eastAsia="Arial" w:hAnsi="Arial" w:cs="Arial"/>
          <w:sz w:val="16"/>
          <w:szCs w:val="16"/>
        </w:rPr>
        <w:t>Jeżeli Wykonawca nie złoży oświadczenia, o którym mowa w rozdz. VIII ust. 4 Specyfikacji, oświadczeń lub dokumentów potwierdzających okoliczności, o których mowa w art. 124 ustawy PZP, lub innych dokumentów niezbędnych do przepr</w:t>
      </w:r>
      <w:r w:rsidRPr="00D50313">
        <w:rPr>
          <w:rFonts w:ascii="Arial" w:eastAsia="Arial" w:hAnsi="Arial" w:cs="Arial"/>
          <w:sz w:val="16"/>
          <w:szCs w:val="16"/>
        </w:rPr>
        <w:t>o</w:t>
      </w:r>
      <w:r w:rsidRPr="00D50313">
        <w:rPr>
          <w:rFonts w:ascii="Arial" w:eastAsia="Arial" w:hAnsi="Arial" w:cs="Arial"/>
          <w:sz w:val="16"/>
          <w:szCs w:val="16"/>
        </w:rPr>
        <w:t>wadzenia postępowania, oświadczenia lub dokumenty są niekompletne, zawierają błędy lub budzą, wskazane przez Z</w:t>
      </w:r>
      <w:r w:rsidRPr="00D50313">
        <w:rPr>
          <w:rFonts w:ascii="Arial" w:eastAsia="Arial" w:hAnsi="Arial" w:cs="Arial"/>
          <w:sz w:val="16"/>
          <w:szCs w:val="16"/>
        </w:rPr>
        <w:t>a</w:t>
      </w:r>
      <w:r w:rsidRPr="00D50313">
        <w:rPr>
          <w:rFonts w:ascii="Arial" w:eastAsia="Arial" w:hAnsi="Arial" w:cs="Arial"/>
          <w:sz w:val="16"/>
          <w:szCs w:val="16"/>
        </w:rPr>
        <w:t>mawiającego wątpliwości, Zamawiający wezwie do ich złożenia, uzupełnienia, poprawienia w terminie przez siebie wsk</w:t>
      </w:r>
      <w:r w:rsidRPr="00D50313">
        <w:rPr>
          <w:rFonts w:ascii="Arial" w:eastAsia="Arial" w:hAnsi="Arial" w:cs="Arial"/>
          <w:sz w:val="16"/>
          <w:szCs w:val="16"/>
        </w:rPr>
        <w:t>a</w:t>
      </w:r>
      <w:r w:rsidRPr="00D50313">
        <w:rPr>
          <w:rFonts w:ascii="Arial" w:eastAsia="Arial" w:hAnsi="Arial" w:cs="Arial"/>
          <w:sz w:val="16"/>
          <w:szCs w:val="16"/>
        </w:rPr>
        <w:t>zanym, chyba, że mimo ich złożenia oferta Wykonawcy podlegałaby odrzuceniu albo konieczne byłoby unieważnienie p</w:t>
      </w:r>
      <w:r w:rsidRPr="00D50313">
        <w:rPr>
          <w:rFonts w:ascii="Arial" w:eastAsia="Arial" w:hAnsi="Arial" w:cs="Arial"/>
          <w:sz w:val="16"/>
          <w:szCs w:val="16"/>
        </w:rPr>
        <w:t>o</w:t>
      </w:r>
      <w:r w:rsidRPr="00D50313">
        <w:rPr>
          <w:rFonts w:ascii="Arial" w:eastAsia="Arial" w:hAnsi="Arial" w:cs="Arial"/>
          <w:sz w:val="16"/>
          <w:szCs w:val="16"/>
        </w:rPr>
        <w:t>stępowania.</w:t>
      </w:r>
    </w:p>
    <w:p w:rsidR="00D029E3" w:rsidRDefault="00D029E3">
      <w:pPr>
        <w:spacing w:line="360" w:lineRule="auto"/>
        <w:ind w:left="284"/>
        <w:jc w:val="both"/>
        <w:rPr>
          <w:rFonts w:ascii="Arial" w:eastAsia="Arial" w:hAnsi="Arial" w:cs="Arial"/>
          <w:color w:val="000000"/>
          <w:sz w:val="16"/>
          <w:szCs w:val="16"/>
        </w:rPr>
      </w:pPr>
    </w:p>
    <w:p w:rsidR="00D029E3" w:rsidRDefault="00FC3032">
      <w:pPr>
        <w:shd w:val="clear" w:color="auto" w:fill="FFFFFF"/>
        <w:spacing w:line="360" w:lineRule="auto"/>
        <w:rPr>
          <w:rFonts w:ascii="Arial" w:eastAsia="Arial" w:hAnsi="Arial" w:cs="Arial"/>
          <w:b/>
          <w:i/>
          <w:color w:val="000000"/>
          <w:sz w:val="16"/>
          <w:szCs w:val="16"/>
          <w:u w:val="single"/>
        </w:rPr>
      </w:pPr>
      <w:r>
        <w:rPr>
          <w:rFonts w:ascii="Arial" w:eastAsia="Arial" w:hAnsi="Arial" w:cs="Arial"/>
          <w:b/>
          <w:i/>
          <w:color w:val="000000"/>
          <w:sz w:val="16"/>
          <w:szCs w:val="16"/>
          <w:u w:val="single"/>
        </w:rPr>
        <w:t>XI. PRZEDMIOTOWE ŚRODKI DOWODOWE</w:t>
      </w:r>
    </w:p>
    <w:p w:rsidR="00D029E3" w:rsidRDefault="00FC3032" w:rsidP="006246B1">
      <w:pPr>
        <w:spacing w:line="360" w:lineRule="auto"/>
        <w:jc w:val="both"/>
        <w:rPr>
          <w:rFonts w:ascii="Arial" w:eastAsia="Arial" w:hAnsi="Arial" w:cs="Arial"/>
          <w:bCs/>
          <w:iCs/>
          <w:sz w:val="16"/>
          <w:szCs w:val="16"/>
        </w:rPr>
      </w:pPr>
      <w:r>
        <w:rPr>
          <w:rFonts w:ascii="Arial" w:eastAsia="Arial" w:hAnsi="Arial" w:cs="Arial"/>
          <w:bCs/>
          <w:iCs/>
          <w:sz w:val="16"/>
          <w:szCs w:val="16"/>
        </w:rPr>
        <w:t>Zamawiający wymaga złożenia wraz z ofertą:</w:t>
      </w:r>
    </w:p>
    <w:p w:rsidR="00DD5BF8" w:rsidRPr="00BB2CAB" w:rsidRDefault="00DD5BF8" w:rsidP="00C83550">
      <w:pPr>
        <w:numPr>
          <w:ilvl w:val="0"/>
          <w:numId w:val="56"/>
        </w:numPr>
        <w:shd w:val="clear" w:color="auto" w:fill="FFFFFF"/>
        <w:suppressAutoHyphens w:val="0"/>
        <w:spacing w:line="360" w:lineRule="auto"/>
        <w:jc w:val="both"/>
        <w:rPr>
          <w:rFonts w:ascii="Arial" w:hAnsi="Arial" w:cs="Arial"/>
          <w:b/>
          <w:i/>
          <w:color w:val="000000"/>
          <w:sz w:val="16"/>
          <w:szCs w:val="16"/>
          <w:u w:val="single"/>
        </w:rPr>
      </w:pPr>
      <w:r w:rsidRPr="00BB2CAB">
        <w:rPr>
          <w:rFonts w:ascii="Arial" w:hAnsi="Arial" w:cs="Arial"/>
          <w:b/>
          <w:i/>
          <w:color w:val="000000"/>
          <w:sz w:val="16"/>
          <w:szCs w:val="16"/>
          <w:u w:val="single"/>
        </w:rPr>
        <w:t xml:space="preserve">dla narzędzi do zabiegów </w:t>
      </w:r>
      <w:r w:rsidR="00A57763">
        <w:rPr>
          <w:rFonts w:ascii="Arial" w:hAnsi="Arial" w:cs="Arial"/>
          <w:b/>
          <w:i/>
          <w:color w:val="000000"/>
          <w:sz w:val="16"/>
          <w:szCs w:val="16"/>
          <w:u w:val="single"/>
        </w:rPr>
        <w:t xml:space="preserve">chirurgii </w:t>
      </w:r>
      <w:proofErr w:type="spellStart"/>
      <w:r w:rsidR="00A57763">
        <w:rPr>
          <w:rFonts w:ascii="Arial" w:hAnsi="Arial" w:cs="Arial"/>
          <w:b/>
          <w:i/>
          <w:color w:val="000000"/>
          <w:sz w:val="16"/>
          <w:szCs w:val="16"/>
          <w:u w:val="single"/>
        </w:rPr>
        <w:t>bariatrycznej</w:t>
      </w:r>
      <w:proofErr w:type="spellEnd"/>
      <w:r w:rsidRPr="00BB2CAB">
        <w:rPr>
          <w:rFonts w:ascii="Arial" w:hAnsi="Arial" w:cs="Arial"/>
          <w:b/>
          <w:i/>
          <w:color w:val="000000"/>
          <w:sz w:val="16"/>
          <w:szCs w:val="16"/>
          <w:u w:val="single"/>
        </w:rPr>
        <w:t>:</w:t>
      </w:r>
    </w:p>
    <w:p w:rsidR="00D029E3" w:rsidRDefault="00FC3032" w:rsidP="0053005D">
      <w:pPr>
        <w:pStyle w:val="Akapitzlist"/>
        <w:numPr>
          <w:ilvl w:val="0"/>
          <w:numId w:val="42"/>
        </w:numPr>
        <w:spacing w:line="360" w:lineRule="auto"/>
        <w:jc w:val="both"/>
        <w:rPr>
          <w:rFonts w:ascii="Arial" w:hAnsi="Arial" w:cs="Arial"/>
          <w:b/>
          <w:sz w:val="16"/>
          <w:szCs w:val="16"/>
          <w:u w:val="single"/>
        </w:rPr>
      </w:pPr>
      <w:r>
        <w:rPr>
          <w:rFonts w:ascii="Arial" w:hAnsi="Arial" w:cs="Arial"/>
          <w:b/>
          <w:sz w:val="16"/>
          <w:szCs w:val="16"/>
        </w:rPr>
        <w:t>szczegółowy opis przedmiotu zamówienia</w:t>
      </w:r>
      <w:r>
        <w:rPr>
          <w:rFonts w:ascii="Arial" w:hAnsi="Arial" w:cs="Arial"/>
          <w:sz w:val="16"/>
          <w:szCs w:val="16"/>
        </w:rPr>
        <w:t xml:space="preserve"> (ulotka informacyjna, aktualny katalog zawierający dokładny opis (lub karta techniczna na wezwanie Zamawiającego) </w:t>
      </w:r>
      <w:r>
        <w:rPr>
          <w:rFonts w:ascii="Arial" w:hAnsi="Arial" w:cs="Arial"/>
          <w:b/>
          <w:sz w:val="16"/>
          <w:szCs w:val="16"/>
          <w:u w:val="single"/>
        </w:rPr>
        <w:t>dokumenty mają potwierdzać wymogi opisane w załączniku nr 1 SWZ</w:t>
      </w:r>
      <w:r>
        <w:rPr>
          <w:rFonts w:ascii="Arial" w:hAnsi="Arial" w:cs="Arial"/>
          <w:sz w:val="16"/>
          <w:szCs w:val="16"/>
        </w:rPr>
        <w:t xml:space="preserve">); </w:t>
      </w:r>
      <w:r>
        <w:rPr>
          <w:rFonts w:ascii="Arial" w:hAnsi="Arial" w:cs="Arial"/>
          <w:sz w:val="16"/>
          <w:szCs w:val="16"/>
          <w:u w:val="single"/>
        </w:rPr>
        <w:t xml:space="preserve">Obowiązkowo należy podać </w:t>
      </w:r>
      <w:r>
        <w:rPr>
          <w:rFonts w:ascii="Arial" w:hAnsi="Arial" w:cs="Arial"/>
          <w:b/>
          <w:sz w:val="16"/>
          <w:szCs w:val="16"/>
          <w:u w:val="single"/>
        </w:rPr>
        <w:t>numer katalogowy</w:t>
      </w:r>
      <w:r>
        <w:rPr>
          <w:rFonts w:ascii="Arial" w:hAnsi="Arial" w:cs="Arial"/>
          <w:sz w:val="16"/>
          <w:szCs w:val="16"/>
        </w:rPr>
        <w:t xml:space="preserve"> oferowanego produktu,</w:t>
      </w:r>
    </w:p>
    <w:p w:rsidR="00D029E3" w:rsidRDefault="00FC3032" w:rsidP="0053005D">
      <w:pPr>
        <w:numPr>
          <w:ilvl w:val="0"/>
          <w:numId w:val="42"/>
        </w:numPr>
        <w:spacing w:line="360" w:lineRule="auto"/>
        <w:jc w:val="both"/>
        <w:rPr>
          <w:rFonts w:ascii="Arial" w:hAnsi="Arial" w:cs="Arial"/>
          <w:b/>
          <w:sz w:val="16"/>
          <w:szCs w:val="16"/>
          <w:u w:val="single"/>
        </w:rPr>
      </w:pPr>
      <w:r>
        <w:rPr>
          <w:rFonts w:ascii="Arial" w:hAnsi="Arial" w:cs="Arial"/>
          <w:b/>
          <w:sz w:val="16"/>
          <w:szCs w:val="16"/>
        </w:rPr>
        <w:t>dokumenty świadczące o dopuszczeniu do obrotu (odpowiednio):</w:t>
      </w:r>
    </w:p>
    <w:p w:rsidR="00D029E3" w:rsidRDefault="00FC3032" w:rsidP="0053005D">
      <w:pPr>
        <w:numPr>
          <w:ilvl w:val="0"/>
          <w:numId w:val="43"/>
        </w:numPr>
        <w:spacing w:line="360" w:lineRule="auto"/>
        <w:ind w:left="1418"/>
        <w:jc w:val="both"/>
        <w:rPr>
          <w:rFonts w:ascii="Arial" w:hAnsi="Arial" w:cs="Arial"/>
          <w:sz w:val="16"/>
          <w:szCs w:val="16"/>
        </w:rPr>
      </w:pPr>
      <w:r>
        <w:rPr>
          <w:rFonts w:ascii="Arial" w:hAnsi="Arial" w:cs="Arial"/>
          <w:sz w:val="16"/>
          <w:szCs w:val="16"/>
        </w:rPr>
        <w:t>deklaracja zgodności producenta,</w:t>
      </w:r>
    </w:p>
    <w:p w:rsidR="00D029E3" w:rsidRDefault="00FC3032" w:rsidP="0053005D">
      <w:pPr>
        <w:numPr>
          <w:ilvl w:val="0"/>
          <w:numId w:val="43"/>
        </w:numPr>
        <w:spacing w:line="360" w:lineRule="auto"/>
        <w:jc w:val="both"/>
        <w:rPr>
          <w:rFonts w:ascii="Arial" w:hAnsi="Arial" w:cs="Arial"/>
          <w:sz w:val="16"/>
          <w:szCs w:val="16"/>
        </w:rPr>
      </w:pPr>
      <w:r>
        <w:rPr>
          <w:rFonts w:ascii="Arial" w:hAnsi="Arial" w:cs="Arial"/>
          <w:sz w:val="16"/>
          <w:szCs w:val="16"/>
        </w:rPr>
        <w:t>certyfikat zgodności CE (jeżeli dotyczy),</w:t>
      </w:r>
    </w:p>
    <w:p w:rsidR="00D029E3" w:rsidRDefault="00FC3032" w:rsidP="0053005D">
      <w:pPr>
        <w:numPr>
          <w:ilvl w:val="0"/>
          <w:numId w:val="43"/>
        </w:numPr>
        <w:spacing w:line="360" w:lineRule="auto"/>
        <w:jc w:val="both"/>
        <w:rPr>
          <w:rFonts w:ascii="Arial" w:hAnsi="Arial" w:cs="Arial"/>
          <w:sz w:val="16"/>
          <w:szCs w:val="16"/>
        </w:rPr>
      </w:pPr>
      <w:r>
        <w:rPr>
          <w:rFonts w:ascii="Arial" w:hAnsi="Arial" w:cs="Arial"/>
          <w:sz w:val="16"/>
          <w:szCs w:val="16"/>
        </w:rPr>
        <w:t>zgłoszenie lub powiadomienie do Prezesa Urzędu Rejestracji Produktów Leczniczych, Wyrobów Medycznych i Produktów Biobójczych,</w:t>
      </w:r>
    </w:p>
    <w:p w:rsidR="00A37425" w:rsidRDefault="00FC3032" w:rsidP="0053005D">
      <w:pPr>
        <w:numPr>
          <w:ilvl w:val="0"/>
          <w:numId w:val="43"/>
        </w:numPr>
        <w:spacing w:line="360" w:lineRule="auto"/>
        <w:ind w:hanging="357"/>
        <w:jc w:val="both"/>
        <w:rPr>
          <w:rFonts w:ascii="Arial" w:hAnsi="Arial" w:cs="Arial"/>
          <w:sz w:val="16"/>
          <w:szCs w:val="16"/>
        </w:rPr>
      </w:pPr>
      <w:r>
        <w:rPr>
          <w:rFonts w:ascii="Arial" w:hAnsi="Arial" w:cs="Arial"/>
          <w:sz w:val="16"/>
          <w:szCs w:val="16"/>
        </w:rPr>
        <w:t xml:space="preserve">w przypadku produktów, które nie podlegają przepisom ustawy z dnia </w:t>
      </w:r>
      <w:r w:rsidR="00DD5BF8">
        <w:rPr>
          <w:rFonts w:ascii="Arial" w:hAnsi="Arial" w:cs="Arial"/>
          <w:sz w:val="16"/>
          <w:szCs w:val="16"/>
        </w:rPr>
        <w:t>7 kwietnia 2022</w:t>
      </w:r>
      <w:r>
        <w:rPr>
          <w:rFonts w:ascii="Arial" w:hAnsi="Arial" w:cs="Arial"/>
          <w:sz w:val="16"/>
          <w:szCs w:val="16"/>
        </w:rPr>
        <w:t xml:space="preserve"> r. o Wyrobach Medycznych, Wykonawca zobowiązany jest dołączyć do oferty inne niż wyżej wymienione, odpowiednie dokumenty dopuszczające te produkty do obrotu i stosowania</w:t>
      </w:r>
    </w:p>
    <w:p w:rsidR="00C11AAB" w:rsidRPr="00BE4029" w:rsidRDefault="00C11AAB" w:rsidP="00C11AAB">
      <w:pPr>
        <w:numPr>
          <w:ilvl w:val="0"/>
          <w:numId w:val="42"/>
        </w:numPr>
        <w:spacing w:line="360" w:lineRule="auto"/>
        <w:jc w:val="both"/>
        <w:rPr>
          <w:rFonts w:ascii="Arial" w:hAnsi="Arial" w:cs="Arial"/>
          <w:b/>
          <w:sz w:val="16"/>
          <w:szCs w:val="16"/>
        </w:rPr>
      </w:pPr>
      <w:r w:rsidRPr="00D05ADE">
        <w:rPr>
          <w:rFonts w:ascii="Arial" w:hAnsi="Arial" w:cs="Arial"/>
          <w:b/>
          <w:sz w:val="16"/>
          <w:szCs w:val="16"/>
        </w:rPr>
        <w:t>dokumenty potwierdzające kompatybilność przedmiotu zamówienia ze sprzętem Zamawiającego</w:t>
      </w:r>
      <w:r w:rsidRPr="00D05ADE">
        <w:rPr>
          <w:rFonts w:ascii="Arial" w:hAnsi="Arial" w:cs="Arial"/>
          <w:sz w:val="16"/>
          <w:szCs w:val="16"/>
        </w:rPr>
        <w:t xml:space="preserve"> – </w:t>
      </w:r>
      <w:r w:rsidRPr="00A57763">
        <w:rPr>
          <w:rFonts w:ascii="Arial" w:hAnsi="Arial" w:cs="Arial"/>
          <w:b/>
          <w:sz w:val="16"/>
          <w:szCs w:val="16"/>
        </w:rPr>
        <w:t>dot. pakietu nr: 1</w:t>
      </w:r>
    </w:p>
    <w:p w:rsidR="00C83550" w:rsidRPr="00BE4029" w:rsidRDefault="00C83550" w:rsidP="00C11AAB">
      <w:pPr>
        <w:numPr>
          <w:ilvl w:val="0"/>
          <w:numId w:val="42"/>
        </w:numPr>
        <w:suppressAutoHyphens w:val="0"/>
        <w:spacing w:line="360" w:lineRule="auto"/>
        <w:jc w:val="both"/>
        <w:rPr>
          <w:rFonts w:ascii="Arial" w:hAnsi="Arial" w:cs="Arial"/>
          <w:b/>
          <w:sz w:val="16"/>
          <w:szCs w:val="16"/>
        </w:rPr>
      </w:pPr>
      <w:r w:rsidRPr="00BE4029">
        <w:rPr>
          <w:rFonts w:ascii="Arial" w:hAnsi="Arial" w:cs="Arial"/>
          <w:b/>
          <w:sz w:val="16"/>
          <w:szCs w:val="16"/>
        </w:rPr>
        <w:t>Zamawiający wymaga potwierdzenia prawidłowego i bezpiecznego działania sprzętu poprzez przedstawienie min. 5 publikacji (</w:t>
      </w:r>
      <w:r w:rsidRPr="00A57763">
        <w:rPr>
          <w:rFonts w:ascii="Arial" w:hAnsi="Arial" w:cs="Arial"/>
          <w:b/>
          <w:sz w:val="16"/>
          <w:szCs w:val="16"/>
        </w:rPr>
        <w:t>daty publikacji: 2000 - 202</w:t>
      </w:r>
      <w:r w:rsidR="00A57763" w:rsidRPr="00A57763">
        <w:rPr>
          <w:rFonts w:ascii="Arial" w:hAnsi="Arial" w:cs="Arial"/>
          <w:b/>
          <w:sz w:val="16"/>
          <w:szCs w:val="16"/>
        </w:rPr>
        <w:t>3</w:t>
      </w:r>
      <w:r w:rsidRPr="00A57763">
        <w:rPr>
          <w:rFonts w:ascii="Arial" w:hAnsi="Arial" w:cs="Arial"/>
          <w:b/>
          <w:sz w:val="16"/>
          <w:szCs w:val="16"/>
        </w:rPr>
        <w:t xml:space="preserve"> rok</w:t>
      </w:r>
      <w:r w:rsidRPr="00BE4029">
        <w:rPr>
          <w:rFonts w:ascii="Arial" w:hAnsi="Arial" w:cs="Arial"/>
          <w:b/>
          <w:sz w:val="16"/>
          <w:szCs w:val="16"/>
        </w:rPr>
        <w:t xml:space="preserve">) w czasopismach o wskaźniku </w:t>
      </w:r>
      <w:proofErr w:type="spellStart"/>
      <w:r w:rsidRPr="00BE4029">
        <w:rPr>
          <w:rFonts w:ascii="Arial" w:hAnsi="Arial" w:cs="Arial"/>
          <w:b/>
          <w:sz w:val="16"/>
          <w:szCs w:val="16"/>
        </w:rPr>
        <w:t>impact</w:t>
      </w:r>
      <w:proofErr w:type="spellEnd"/>
      <w:r w:rsidRPr="00BE4029">
        <w:rPr>
          <w:rFonts w:ascii="Arial" w:hAnsi="Arial" w:cs="Arial"/>
          <w:b/>
          <w:sz w:val="16"/>
          <w:szCs w:val="16"/>
        </w:rPr>
        <w:t xml:space="preserve"> </w:t>
      </w:r>
      <w:proofErr w:type="spellStart"/>
      <w:r w:rsidRPr="00BE4029">
        <w:rPr>
          <w:rFonts w:ascii="Arial" w:hAnsi="Arial" w:cs="Arial"/>
          <w:b/>
          <w:sz w:val="16"/>
          <w:szCs w:val="16"/>
        </w:rPr>
        <w:t>factor</w:t>
      </w:r>
      <w:proofErr w:type="spellEnd"/>
      <w:r w:rsidRPr="00BE4029">
        <w:rPr>
          <w:rFonts w:ascii="Arial" w:hAnsi="Arial" w:cs="Arial"/>
          <w:b/>
          <w:sz w:val="16"/>
          <w:szCs w:val="16"/>
        </w:rPr>
        <w:t xml:space="preserve"> (IF) min. 2 dla roku właściwego dla daty publikacji (wg. </w:t>
      </w:r>
      <w:proofErr w:type="spellStart"/>
      <w:r w:rsidRPr="00BE4029">
        <w:rPr>
          <w:rFonts w:ascii="Arial" w:hAnsi="Arial" w:cs="Arial"/>
          <w:b/>
          <w:sz w:val="16"/>
          <w:szCs w:val="16"/>
        </w:rPr>
        <w:t>Journal</w:t>
      </w:r>
      <w:proofErr w:type="spellEnd"/>
      <w:r w:rsidRPr="00BE4029">
        <w:rPr>
          <w:rFonts w:ascii="Arial" w:hAnsi="Arial" w:cs="Arial"/>
          <w:b/>
          <w:sz w:val="16"/>
          <w:szCs w:val="16"/>
        </w:rPr>
        <w:t xml:space="preserve"> </w:t>
      </w:r>
      <w:proofErr w:type="spellStart"/>
      <w:r w:rsidRPr="00BE4029">
        <w:rPr>
          <w:rFonts w:ascii="Arial" w:hAnsi="Arial" w:cs="Arial"/>
          <w:b/>
          <w:sz w:val="16"/>
          <w:szCs w:val="16"/>
        </w:rPr>
        <w:t>Citation</w:t>
      </w:r>
      <w:proofErr w:type="spellEnd"/>
      <w:r w:rsidRPr="00BE4029">
        <w:rPr>
          <w:rFonts w:ascii="Arial" w:hAnsi="Arial" w:cs="Arial"/>
          <w:b/>
          <w:sz w:val="16"/>
          <w:szCs w:val="16"/>
        </w:rPr>
        <w:t xml:space="preserve"> </w:t>
      </w:r>
      <w:proofErr w:type="spellStart"/>
      <w:r w:rsidRPr="00BE4029">
        <w:rPr>
          <w:rFonts w:ascii="Arial" w:hAnsi="Arial" w:cs="Arial"/>
          <w:b/>
          <w:sz w:val="16"/>
          <w:szCs w:val="16"/>
        </w:rPr>
        <w:t>Reports</w:t>
      </w:r>
      <w:proofErr w:type="spellEnd"/>
      <w:r w:rsidRPr="00BE4029">
        <w:rPr>
          <w:rFonts w:ascii="Arial" w:hAnsi="Arial" w:cs="Arial"/>
          <w:b/>
          <w:sz w:val="16"/>
          <w:szCs w:val="16"/>
        </w:rPr>
        <w:t>) dotyczących i dokumentujących bezpiec</w:t>
      </w:r>
      <w:r w:rsidRPr="00BE4029">
        <w:rPr>
          <w:rFonts w:ascii="Arial" w:hAnsi="Arial" w:cs="Arial"/>
          <w:b/>
          <w:sz w:val="16"/>
          <w:szCs w:val="16"/>
        </w:rPr>
        <w:t>z</w:t>
      </w:r>
      <w:r w:rsidRPr="00BE4029">
        <w:rPr>
          <w:rFonts w:ascii="Arial" w:hAnsi="Arial" w:cs="Arial"/>
          <w:b/>
          <w:sz w:val="16"/>
          <w:szCs w:val="16"/>
        </w:rPr>
        <w:t>n</w:t>
      </w:r>
      <w:r w:rsidR="00A57763">
        <w:rPr>
          <w:rFonts w:ascii="Arial" w:hAnsi="Arial" w:cs="Arial"/>
          <w:b/>
          <w:sz w:val="16"/>
          <w:szCs w:val="16"/>
        </w:rPr>
        <w:t xml:space="preserve">e używanie oferowanych </w:t>
      </w:r>
      <w:proofErr w:type="spellStart"/>
      <w:r w:rsidR="00A57763">
        <w:rPr>
          <w:rFonts w:ascii="Arial" w:hAnsi="Arial" w:cs="Arial"/>
          <w:b/>
          <w:sz w:val="16"/>
          <w:szCs w:val="16"/>
        </w:rPr>
        <w:t>staplerów</w:t>
      </w:r>
      <w:proofErr w:type="spellEnd"/>
      <w:r w:rsidR="00A57763">
        <w:rPr>
          <w:rFonts w:ascii="Arial" w:hAnsi="Arial" w:cs="Arial"/>
          <w:b/>
          <w:sz w:val="16"/>
          <w:szCs w:val="16"/>
        </w:rPr>
        <w:t xml:space="preserve"> – dotyczy pakietu 2.</w:t>
      </w:r>
    </w:p>
    <w:p w:rsidR="00C11AAB" w:rsidRPr="00BC187B" w:rsidRDefault="00C11AAB" w:rsidP="00C83550">
      <w:pPr>
        <w:numPr>
          <w:ilvl w:val="0"/>
          <w:numId w:val="42"/>
        </w:numPr>
        <w:suppressAutoHyphens w:val="0"/>
        <w:spacing w:line="360" w:lineRule="auto"/>
        <w:jc w:val="both"/>
        <w:rPr>
          <w:rFonts w:ascii="Arial" w:hAnsi="Arial" w:cs="Arial"/>
          <w:b/>
          <w:position w:val="2"/>
          <w:sz w:val="16"/>
          <w:szCs w:val="16"/>
        </w:rPr>
      </w:pPr>
      <w:r w:rsidRPr="00BE4029">
        <w:rPr>
          <w:rFonts w:ascii="Arial" w:hAnsi="Arial" w:cs="Arial"/>
          <w:b/>
          <w:sz w:val="16"/>
          <w:szCs w:val="16"/>
        </w:rPr>
        <w:t>próbka do pakietu nr: 1</w:t>
      </w:r>
      <w:r w:rsidR="00BE4029" w:rsidRPr="00BE4029">
        <w:rPr>
          <w:rFonts w:ascii="Arial" w:hAnsi="Arial" w:cs="Arial"/>
          <w:b/>
          <w:sz w:val="16"/>
          <w:szCs w:val="16"/>
        </w:rPr>
        <w:t xml:space="preserve"> (pozycja nr 1 - długość ramienia 36-39 cm, pozycja nr 2 - długość ramienia 45-48 cm, pozycja nr 4)</w:t>
      </w:r>
      <w:r w:rsidRPr="00BE4029">
        <w:rPr>
          <w:rFonts w:ascii="Arial" w:hAnsi="Arial" w:cs="Arial"/>
          <w:sz w:val="16"/>
          <w:szCs w:val="16"/>
        </w:rPr>
        <w:t>,</w:t>
      </w:r>
      <w:r w:rsidRPr="00BE4029">
        <w:rPr>
          <w:rFonts w:ascii="Arial" w:hAnsi="Arial" w:cs="Arial"/>
          <w:b/>
          <w:sz w:val="16"/>
          <w:szCs w:val="16"/>
        </w:rPr>
        <w:t xml:space="preserve"> 2</w:t>
      </w:r>
      <w:r w:rsidR="00BE4029" w:rsidRPr="00BE4029">
        <w:rPr>
          <w:rFonts w:ascii="Arial" w:hAnsi="Arial" w:cs="Arial"/>
          <w:b/>
          <w:sz w:val="16"/>
          <w:szCs w:val="16"/>
        </w:rPr>
        <w:t xml:space="preserve"> (pozycja nr 1, pozycja nr 2 -  ładunek o wysokości zamkniętej zszywki 1,8 mm, pozycja nr 3, pozycja nr 4 - ładunek o wysokości zamkniętej zszywki 1,8 mm</w:t>
      </w:r>
      <w:r w:rsidR="00D403CC">
        <w:rPr>
          <w:rFonts w:ascii="Arial" w:hAnsi="Arial" w:cs="Arial"/>
          <w:b/>
          <w:sz w:val="16"/>
          <w:szCs w:val="16"/>
        </w:rPr>
        <w:t>)</w:t>
      </w:r>
      <w:r w:rsidRPr="00BE4029">
        <w:rPr>
          <w:rFonts w:ascii="Arial" w:hAnsi="Arial" w:cs="Arial"/>
          <w:sz w:val="16"/>
          <w:szCs w:val="16"/>
        </w:rPr>
        <w:t xml:space="preserve"> </w:t>
      </w:r>
      <w:r w:rsidRPr="00BC187B">
        <w:rPr>
          <w:rFonts w:ascii="Arial" w:hAnsi="Arial" w:cs="Arial"/>
          <w:b/>
          <w:sz w:val="16"/>
          <w:szCs w:val="16"/>
        </w:rPr>
        <w:t>– zgodnie z wymaganiami zawartymi w Z</w:t>
      </w:r>
      <w:r w:rsidRPr="00BC187B">
        <w:rPr>
          <w:rFonts w:ascii="Arial" w:hAnsi="Arial" w:cs="Arial"/>
          <w:b/>
          <w:sz w:val="16"/>
          <w:szCs w:val="16"/>
        </w:rPr>
        <w:t>a</w:t>
      </w:r>
      <w:r w:rsidRPr="00BC187B">
        <w:rPr>
          <w:rFonts w:ascii="Arial" w:hAnsi="Arial" w:cs="Arial"/>
          <w:b/>
          <w:sz w:val="16"/>
          <w:szCs w:val="16"/>
        </w:rPr>
        <w:t>łączniku nr 1</w:t>
      </w:r>
      <w:r w:rsidR="00BC187B" w:rsidRPr="00BC187B">
        <w:rPr>
          <w:rFonts w:ascii="Arial" w:hAnsi="Arial" w:cs="Arial"/>
          <w:b/>
          <w:sz w:val="16"/>
          <w:szCs w:val="16"/>
        </w:rPr>
        <w:t>A i 1B</w:t>
      </w:r>
      <w:r w:rsidRPr="00BC187B">
        <w:rPr>
          <w:rFonts w:ascii="Arial" w:hAnsi="Arial" w:cs="Arial"/>
          <w:b/>
          <w:sz w:val="16"/>
          <w:szCs w:val="16"/>
        </w:rPr>
        <w:t xml:space="preserve"> do SWZ</w:t>
      </w:r>
      <w:r w:rsidRPr="00BC187B">
        <w:rPr>
          <w:rFonts w:ascii="Arial" w:hAnsi="Arial" w:cs="Arial"/>
          <w:b/>
          <w:position w:val="2"/>
          <w:sz w:val="16"/>
          <w:szCs w:val="16"/>
        </w:rPr>
        <w:t>.</w:t>
      </w:r>
    </w:p>
    <w:p w:rsidR="00D029E3" w:rsidRDefault="00D029E3">
      <w:pPr>
        <w:pStyle w:val="Akapitzlist"/>
        <w:spacing w:line="360" w:lineRule="auto"/>
        <w:jc w:val="both"/>
        <w:rPr>
          <w:rFonts w:ascii="Arial" w:hAnsi="Arial" w:cs="Arial"/>
          <w:b/>
          <w:sz w:val="16"/>
          <w:szCs w:val="16"/>
        </w:rPr>
      </w:pPr>
    </w:p>
    <w:p w:rsidR="00DD5BF8" w:rsidRDefault="00DD5BF8" w:rsidP="00C83550">
      <w:pPr>
        <w:numPr>
          <w:ilvl w:val="0"/>
          <w:numId w:val="56"/>
        </w:numPr>
        <w:shd w:val="clear" w:color="auto" w:fill="FFFFFF"/>
        <w:suppressAutoHyphens w:val="0"/>
        <w:spacing w:line="360" w:lineRule="auto"/>
        <w:jc w:val="both"/>
        <w:rPr>
          <w:rFonts w:ascii="Arial" w:hAnsi="Arial" w:cs="Arial"/>
          <w:b/>
          <w:i/>
          <w:color w:val="000000"/>
          <w:sz w:val="16"/>
          <w:szCs w:val="16"/>
          <w:u w:val="single"/>
        </w:rPr>
      </w:pPr>
      <w:r w:rsidRPr="00BB2CAB">
        <w:rPr>
          <w:rFonts w:ascii="Arial" w:hAnsi="Arial" w:cs="Arial"/>
          <w:b/>
          <w:i/>
          <w:color w:val="000000"/>
          <w:sz w:val="16"/>
          <w:szCs w:val="16"/>
          <w:u w:val="single"/>
        </w:rPr>
        <w:t xml:space="preserve">dla </w:t>
      </w:r>
      <w:r w:rsidR="00A57763">
        <w:rPr>
          <w:rFonts w:ascii="Arial" w:hAnsi="Arial" w:cs="Arial"/>
          <w:b/>
          <w:i/>
          <w:color w:val="000000"/>
          <w:sz w:val="16"/>
          <w:szCs w:val="16"/>
          <w:u w:val="single"/>
        </w:rPr>
        <w:t>generatorów noży harmonicznych</w:t>
      </w:r>
      <w:r w:rsidRPr="00BB2CAB">
        <w:rPr>
          <w:rFonts w:ascii="Arial" w:hAnsi="Arial" w:cs="Arial"/>
          <w:b/>
          <w:i/>
          <w:color w:val="000000"/>
          <w:sz w:val="16"/>
          <w:szCs w:val="16"/>
          <w:u w:val="single"/>
        </w:rPr>
        <w:t>:</w:t>
      </w:r>
    </w:p>
    <w:p w:rsidR="00DD5BF8" w:rsidRPr="00DD5BF8" w:rsidRDefault="00DD5BF8" w:rsidP="00C83550">
      <w:pPr>
        <w:pStyle w:val="Akapitzlist"/>
        <w:numPr>
          <w:ilvl w:val="0"/>
          <w:numId w:val="57"/>
        </w:numPr>
        <w:suppressAutoHyphens w:val="0"/>
        <w:spacing w:line="360" w:lineRule="auto"/>
        <w:jc w:val="both"/>
        <w:rPr>
          <w:rFonts w:ascii="Arial" w:hAnsi="Arial" w:cs="Arial"/>
          <w:sz w:val="16"/>
          <w:szCs w:val="16"/>
        </w:rPr>
      </w:pPr>
      <w:r w:rsidRPr="00DD5BF8">
        <w:rPr>
          <w:rFonts w:ascii="Arial" w:hAnsi="Arial" w:cs="Arial"/>
          <w:sz w:val="16"/>
          <w:szCs w:val="16"/>
        </w:rPr>
        <w:t>Certyfikat CE lub Deklaracja Zgodności</w:t>
      </w:r>
    </w:p>
    <w:p w:rsidR="00C83550" w:rsidRDefault="00C83550" w:rsidP="00C83550">
      <w:pPr>
        <w:spacing w:line="360" w:lineRule="auto"/>
        <w:jc w:val="both"/>
        <w:rPr>
          <w:rFonts w:ascii="Arial" w:hAnsi="Arial" w:cs="Arial"/>
          <w:b/>
          <w:sz w:val="16"/>
          <w:szCs w:val="16"/>
        </w:rPr>
      </w:pPr>
    </w:p>
    <w:p w:rsidR="00C83550" w:rsidRPr="00D05ADE" w:rsidRDefault="00C83550" w:rsidP="00C83550">
      <w:pPr>
        <w:spacing w:line="360" w:lineRule="auto"/>
        <w:jc w:val="both"/>
        <w:rPr>
          <w:rFonts w:ascii="Arial" w:hAnsi="Arial" w:cs="Arial"/>
          <w:b/>
          <w:sz w:val="16"/>
          <w:szCs w:val="16"/>
        </w:rPr>
      </w:pPr>
      <w:r w:rsidRPr="00D05ADE">
        <w:rPr>
          <w:rFonts w:ascii="Arial" w:hAnsi="Arial" w:cs="Arial"/>
          <w:b/>
          <w:sz w:val="16"/>
          <w:szCs w:val="16"/>
        </w:rPr>
        <w:t xml:space="preserve">Próbka </w:t>
      </w:r>
      <w:r w:rsidRPr="00D05ADE">
        <w:rPr>
          <w:rFonts w:ascii="Arial" w:hAnsi="Arial" w:cs="Arial"/>
          <w:sz w:val="16"/>
          <w:szCs w:val="16"/>
        </w:rPr>
        <w:t xml:space="preserve">– zawierająca wszystkie oferowane przez Wykonawcę elementy w liczbie wymaganej w SWZ, celem weryfikacji, czy oferowane zestawy spełniają wymogi postawione </w:t>
      </w:r>
      <w:r w:rsidRPr="00D05ADE">
        <w:rPr>
          <w:rFonts w:ascii="Arial" w:hAnsi="Arial" w:cs="Arial"/>
          <w:b/>
          <w:sz w:val="16"/>
          <w:szCs w:val="16"/>
        </w:rPr>
        <w:t>przez Zamawiającego w SWZ. Próbki należy złożyć w trwale zamkniętym opakowaniu. Na kopercie lub opakowaniu należy umieścić:</w:t>
      </w:r>
    </w:p>
    <w:p w:rsidR="00C83550" w:rsidRPr="00D05ADE" w:rsidRDefault="00C83550" w:rsidP="00C83550">
      <w:pPr>
        <w:numPr>
          <w:ilvl w:val="0"/>
          <w:numId w:val="62"/>
        </w:numPr>
        <w:suppressAutoHyphens w:val="0"/>
        <w:spacing w:line="360" w:lineRule="auto"/>
        <w:ind w:left="1077"/>
        <w:jc w:val="both"/>
        <w:rPr>
          <w:rFonts w:ascii="Arial" w:hAnsi="Arial" w:cs="Arial"/>
          <w:b/>
          <w:sz w:val="16"/>
          <w:szCs w:val="16"/>
        </w:rPr>
      </w:pPr>
      <w:r w:rsidRPr="00D05ADE">
        <w:rPr>
          <w:rFonts w:ascii="Arial" w:hAnsi="Arial" w:cs="Arial"/>
          <w:b/>
          <w:sz w:val="16"/>
          <w:szCs w:val="16"/>
        </w:rPr>
        <w:lastRenderedPageBreak/>
        <w:t>dokładny adres Wykonawcy (adres do korespondencji oraz kontaktowy numer telefonu),</w:t>
      </w:r>
    </w:p>
    <w:p w:rsidR="00C83550" w:rsidRPr="00D05ADE" w:rsidRDefault="00C83550" w:rsidP="00C83550">
      <w:pPr>
        <w:numPr>
          <w:ilvl w:val="0"/>
          <w:numId w:val="62"/>
        </w:numPr>
        <w:suppressAutoHyphens w:val="0"/>
        <w:spacing w:line="360" w:lineRule="auto"/>
        <w:ind w:left="1077"/>
        <w:jc w:val="both"/>
        <w:rPr>
          <w:rFonts w:ascii="Arial" w:hAnsi="Arial" w:cs="Arial"/>
          <w:b/>
          <w:sz w:val="16"/>
          <w:szCs w:val="16"/>
        </w:rPr>
      </w:pPr>
      <w:r w:rsidRPr="00D05ADE">
        <w:rPr>
          <w:rFonts w:ascii="Arial" w:hAnsi="Arial" w:cs="Arial"/>
          <w:b/>
          <w:sz w:val="16"/>
          <w:szCs w:val="16"/>
        </w:rPr>
        <w:t xml:space="preserve">numer sprawy: </w:t>
      </w:r>
      <w:r>
        <w:rPr>
          <w:rFonts w:ascii="Arial" w:hAnsi="Arial" w:cs="Arial"/>
          <w:b/>
          <w:sz w:val="16"/>
          <w:szCs w:val="16"/>
        </w:rPr>
        <w:t>16</w:t>
      </w:r>
      <w:r w:rsidRPr="00D05ADE">
        <w:rPr>
          <w:rFonts w:ascii="Arial" w:hAnsi="Arial" w:cs="Arial"/>
          <w:b/>
          <w:sz w:val="16"/>
          <w:szCs w:val="16"/>
        </w:rPr>
        <w:t>/ZP/202</w:t>
      </w:r>
      <w:r>
        <w:rPr>
          <w:rFonts w:ascii="Arial" w:hAnsi="Arial" w:cs="Arial"/>
          <w:b/>
          <w:sz w:val="16"/>
          <w:szCs w:val="16"/>
        </w:rPr>
        <w:t>4</w:t>
      </w:r>
      <w:r w:rsidRPr="00D05ADE">
        <w:rPr>
          <w:rFonts w:ascii="Arial" w:hAnsi="Arial" w:cs="Arial"/>
          <w:b/>
          <w:sz w:val="16"/>
          <w:szCs w:val="16"/>
        </w:rPr>
        <w:t>,</w:t>
      </w:r>
    </w:p>
    <w:p w:rsidR="00C83550" w:rsidRPr="00D05ADE" w:rsidRDefault="00C83550" w:rsidP="00C83550">
      <w:pPr>
        <w:numPr>
          <w:ilvl w:val="0"/>
          <w:numId w:val="62"/>
        </w:numPr>
        <w:suppressAutoHyphens w:val="0"/>
        <w:spacing w:line="360" w:lineRule="auto"/>
        <w:ind w:left="1077"/>
        <w:jc w:val="both"/>
        <w:rPr>
          <w:rFonts w:ascii="Arial" w:hAnsi="Arial" w:cs="Arial"/>
          <w:b/>
          <w:sz w:val="16"/>
          <w:szCs w:val="16"/>
        </w:rPr>
      </w:pPr>
      <w:r w:rsidRPr="00D05ADE">
        <w:rPr>
          <w:rFonts w:ascii="Arial" w:hAnsi="Arial" w:cs="Arial"/>
          <w:b/>
          <w:sz w:val="16"/>
          <w:szCs w:val="16"/>
        </w:rPr>
        <w:t xml:space="preserve">nazwa Postępowania: </w:t>
      </w:r>
      <w:r w:rsidR="00BE4029" w:rsidRPr="00BE4029">
        <w:rPr>
          <w:rFonts w:ascii="Arial" w:hAnsi="Arial" w:cs="Arial"/>
          <w:b/>
          <w:sz w:val="16"/>
          <w:szCs w:val="16"/>
        </w:rPr>
        <w:t>DOSTARCZANIE NARZĘDZI DO ZABIEGÓW CHIRURGII BARIATRYCZNEJ WRAZ Z NAJMEM GENERATORÓW NOŻY HARMONICZNYCH</w:t>
      </w:r>
    </w:p>
    <w:p w:rsidR="00C83550" w:rsidRPr="00C83550" w:rsidRDefault="00C83550" w:rsidP="00C83550">
      <w:pPr>
        <w:numPr>
          <w:ilvl w:val="0"/>
          <w:numId w:val="62"/>
        </w:numPr>
        <w:suppressAutoHyphens w:val="0"/>
        <w:spacing w:line="360" w:lineRule="auto"/>
        <w:ind w:left="1077"/>
        <w:jc w:val="both"/>
        <w:rPr>
          <w:rFonts w:ascii="Arial" w:hAnsi="Arial" w:cs="Arial"/>
          <w:b/>
          <w:sz w:val="16"/>
          <w:szCs w:val="16"/>
          <w:highlight w:val="cyan"/>
        </w:rPr>
      </w:pPr>
      <w:r w:rsidRPr="00C83550">
        <w:rPr>
          <w:rFonts w:ascii="Arial" w:hAnsi="Arial" w:cs="Arial"/>
          <w:b/>
          <w:sz w:val="16"/>
          <w:szCs w:val="16"/>
          <w:highlight w:val="cyan"/>
        </w:rPr>
        <w:t xml:space="preserve">„Nie otwierać przed </w:t>
      </w:r>
      <w:r w:rsidR="008F020D">
        <w:rPr>
          <w:rFonts w:ascii="Arial" w:hAnsi="Arial" w:cs="Arial"/>
          <w:b/>
          <w:sz w:val="16"/>
          <w:szCs w:val="16"/>
          <w:highlight w:val="cyan"/>
        </w:rPr>
        <w:t>13.03.2024</w:t>
      </w:r>
      <w:r w:rsidRPr="00C83550">
        <w:rPr>
          <w:rFonts w:ascii="Arial" w:hAnsi="Arial" w:cs="Arial"/>
          <w:b/>
          <w:sz w:val="16"/>
          <w:szCs w:val="16"/>
          <w:highlight w:val="cyan"/>
        </w:rPr>
        <w:t xml:space="preserve"> r., godziną </w:t>
      </w:r>
      <w:r w:rsidR="008F020D">
        <w:rPr>
          <w:rFonts w:ascii="Arial" w:hAnsi="Arial" w:cs="Arial"/>
          <w:b/>
          <w:sz w:val="16"/>
          <w:szCs w:val="16"/>
          <w:highlight w:val="cyan"/>
        </w:rPr>
        <w:t>10:00</w:t>
      </w:r>
      <w:r w:rsidRPr="00C83550">
        <w:rPr>
          <w:rFonts w:ascii="Arial" w:hAnsi="Arial" w:cs="Arial"/>
          <w:b/>
          <w:sz w:val="16"/>
          <w:szCs w:val="16"/>
          <w:highlight w:val="cyan"/>
        </w:rPr>
        <w:t>”.</w:t>
      </w:r>
    </w:p>
    <w:p w:rsidR="00C83550" w:rsidRPr="00D05ADE" w:rsidRDefault="00C83550" w:rsidP="00C83550">
      <w:pPr>
        <w:spacing w:line="360" w:lineRule="auto"/>
        <w:jc w:val="both"/>
        <w:rPr>
          <w:rFonts w:ascii="Arial" w:hAnsi="Arial" w:cs="Arial"/>
          <w:b/>
          <w:position w:val="2"/>
          <w:sz w:val="16"/>
          <w:szCs w:val="16"/>
        </w:rPr>
      </w:pPr>
      <w:r w:rsidRPr="00D05ADE">
        <w:rPr>
          <w:rFonts w:ascii="Arial" w:hAnsi="Arial" w:cs="Arial"/>
          <w:b/>
          <w:position w:val="2"/>
          <w:sz w:val="16"/>
          <w:szCs w:val="16"/>
        </w:rPr>
        <w:t xml:space="preserve">Próbkę należy dostarczyć na adres Zamawiającego (Szpital Specjalistyczny im. L. Rydygiera w Krakowie Sp. z o.o., os. Złotej Jesieni 1, 31 – 826 Kraków, Dziennik podawczy – I p., pok. 238)  </w:t>
      </w:r>
    </w:p>
    <w:p w:rsidR="00C83550" w:rsidRPr="00D05ADE" w:rsidRDefault="00C83550" w:rsidP="00C83550">
      <w:pPr>
        <w:spacing w:line="360" w:lineRule="auto"/>
        <w:jc w:val="both"/>
        <w:rPr>
          <w:rFonts w:ascii="Arial" w:hAnsi="Arial" w:cs="Arial"/>
          <w:b/>
          <w:position w:val="2"/>
          <w:sz w:val="16"/>
          <w:szCs w:val="16"/>
        </w:rPr>
      </w:pPr>
      <w:r w:rsidRPr="00D05ADE">
        <w:rPr>
          <w:rFonts w:ascii="Arial" w:hAnsi="Arial" w:cs="Arial"/>
          <w:b/>
          <w:position w:val="2"/>
          <w:sz w:val="16"/>
          <w:szCs w:val="16"/>
        </w:rPr>
        <w:t xml:space="preserve">W przypadku Wykonawców, których oferty nie zostały wybrane, Zamawiający na ich pisemny wniosek zwróci złożone próbki zgodnie z art. 77 ust. 1 ustawy </w:t>
      </w:r>
      <w:proofErr w:type="spellStart"/>
      <w:r w:rsidRPr="00D05ADE">
        <w:rPr>
          <w:rFonts w:ascii="Arial" w:hAnsi="Arial" w:cs="Arial"/>
          <w:b/>
          <w:position w:val="2"/>
          <w:sz w:val="16"/>
          <w:szCs w:val="16"/>
        </w:rPr>
        <w:t>Pzp</w:t>
      </w:r>
      <w:proofErr w:type="spellEnd"/>
      <w:r w:rsidRPr="00D05ADE">
        <w:rPr>
          <w:rFonts w:ascii="Arial" w:hAnsi="Arial" w:cs="Arial"/>
          <w:b/>
          <w:position w:val="2"/>
          <w:sz w:val="16"/>
          <w:szCs w:val="16"/>
        </w:rPr>
        <w:t>.</w:t>
      </w:r>
    </w:p>
    <w:p w:rsidR="00DD5BF8" w:rsidRPr="00DD5BF8" w:rsidRDefault="00DD5BF8" w:rsidP="00DD5BF8">
      <w:pPr>
        <w:spacing w:line="360" w:lineRule="auto"/>
        <w:jc w:val="both"/>
        <w:rPr>
          <w:rFonts w:ascii="Arial" w:hAnsi="Arial" w:cs="Arial"/>
          <w:b/>
          <w:sz w:val="16"/>
          <w:szCs w:val="16"/>
        </w:rPr>
      </w:pPr>
    </w:p>
    <w:p w:rsidR="00D029E3" w:rsidRDefault="00FC3032">
      <w:pPr>
        <w:spacing w:line="360" w:lineRule="auto"/>
        <w:jc w:val="both"/>
        <w:rPr>
          <w:rFonts w:ascii="Arial" w:hAnsi="Arial" w:cs="Arial"/>
          <w:b/>
          <w:sz w:val="16"/>
          <w:szCs w:val="16"/>
          <w:u w:val="single"/>
        </w:rPr>
      </w:pPr>
      <w:r>
        <w:rPr>
          <w:rFonts w:ascii="Arial" w:hAnsi="Arial" w:cs="Arial"/>
          <w:b/>
          <w:sz w:val="16"/>
          <w:szCs w:val="16"/>
          <w:u w:val="single"/>
        </w:rPr>
        <w:t>UWAGA!</w:t>
      </w:r>
    </w:p>
    <w:p w:rsidR="00D029E3" w:rsidRDefault="00FC3032">
      <w:pPr>
        <w:spacing w:after="240" w:line="360" w:lineRule="auto"/>
        <w:jc w:val="both"/>
        <w:rPr>
          <w:rFonts w:ascii="Arial" w:hAnsi="Arial" w:cs="Arial"/>
          <w:b/>
          <w:color w:val="FF0000"/>
          <w:sz w:val="16"/>
          <w:szCs w:val="16"/>
          <w:u w:val="single"/>
        </w:rPr>
      </w:pPr>
      <w:r>
        <w:rPr>
          <w:rFonts w:ascii="Arial" w:hAnsi="Arial" w:cs="Arial"/>
          <w:b/>
          <w:sz w:val="16"/>
          <w:szCs w:val="16"/>
        </w:rPr>
        <w:t>Zamawiający wymaga dokładnego wypełnienia kolumny nr 13 pkt. XVI/2 specyfikacji, tj</w:t>
      </w:r>
      <w:r>
        <w:rPr>
          <w:rFonts w:ascii="Arial" w:hAnsi="Arial" w:cs="Arial"/>
          <w:b/>
          <w:sz w:val="16"/>
          <w:szCs w:val="16"/>
          <w:u w:val="single"/>
        </w:rPr>
        <w:t xml:space="preserve">. wpisania numeru </w:t>
      </w:r>
      <w:r>
        <w:rPr>
          <w:rFonts w:ascii="Arial" w:hAnsi="Arial" w:cs="Arial"/>
          <w:b/>
          <w:sz w:val="16"/>
          <w:szCs w:val="16"/>
          <w:u w:val="single"/>
        </w:rPr>
        <w:br/>
        <w:t>i daty ważności świadectwa dopuszczenia oraz nr strony w ofercie wskazującej dokument dopuszczenia dla przedmiotu zamówienia.</w:t>
      </w:r>
    </w:p>
    <w:p w:rsidR="00D029E3" w:rsidRDefault="00FC3032">
      <w:pPr>
        <w:pStyle w:val="Akapitzlist"/>
        <w:numPr>
          <w:ilvl w:val="0"/>
          <w:numId w:val="23"/>
        </w:numPr>
        <w:shd w:val="clear" w:color="auto" w:fill="FFFFFF"/>
        <w:spacing w:line="360" w:lineRule="auto"/>
        <w:ind w:left="284" w:hanging="284"/>
        <w:jc w:val="both"/>
        <w:rPr>
          <w:rFonts w:ascii="Arial" w:hAnsi="Arial" w:cs="Arial"/>
          <w:color w:val="000000"/>
          <w:sz w:val="16"/>
          <w:szCs w:val="16"/>
        </w:rPr>
      </w:pPr>
      <w:r>
        <w:rPr>
          <w:rFonts w:ascii="Arial" w:eastAsia="Times New Roman" w:hAnsi="Arial" w:cs="Arial"/>
          <w:color w:val="000000"/>
          <w:sz w:val="16"/>
          <w:szCs w:val="16"/>
        </w:rPr>
        <w:t xml:space="preserve">Zgodnie z art. 107 ust. 2 ustawy </w:t>
      </w:r>
      <w:proofErr w:type="spellStart"/>
      <w:r>
        <w:rPr>
          <w:rFonts w:ascii="Arial" w:eastAsia="Times New Roman" w:hAnsi="Arial" w:cs="Arial"/>
          <w:color w:val="000000"/>
          <w:sz w:val="16"/>
          <w:szCs w:val="16"/>
        </w:rPr>
        <w:t>Pzp</w:t>
      </w:r>
      <w:proofErr w:type="spellEnd"/>
      <w:r>
        <w:rPr>
          <w:rFonts w:ascii="Arial" w:eastAsia="Times New Roman" w:hAnsi="Arial" w:cs="Arial"/>
          <w:color w:val="000000"/>
          <w:sz w:val="16"/>
          <w:szCs w:val="16"/>
        </w:rPr>
        <w:t>, Zamawiający informuje, iż w przypadku gdy wykonawca nie złoży przedmiotowych środków dowodowych lub złożone przedmiotowe środki dowodowe będą niekompletne, zamawiający wezwie do ich złożenia lub uzupełnienia w wyznaczonym terminie.</w:t>
      </w:r>
    </w:p>
    <w:p w:rsidR="00D029E3" w:rsidRDefault="00FC3032">
      <w:pPr>
        <w:pStyle w:val="Akapitzlist"/>
        <w:numPr>
          <w:ilvl w:val="0"/>
          <w:numId w:val="23"/>
        </w:numPr>
        <w:shd w:val="clear" w:color="auto" w:fill="FFFFFF"/>
        <w:spacing w:line="360" w:lineRule="auto"/>
        <w:ind w:left="284" w:hanging="284"/>
        <w:jc w:val="both"/>
        <w:rPr>
          <w:rFonts w:ascii="Arial" w:hAnsi="Arial" w:cs="Arial"/>
          <w:color w:val="000000"/>
          <w:sz w:val="16"/>
          <w:szCs w:val="16"/>
        </w:rPr>
      </w:pPr>
      <w:r>
        <w:rPr>
          <w:rFonts w:ascii="Arial" w:hAnsi="Arial" w:cs="Arial"/>
          <w:color w:val="000000"/>
          <w:sz w:val="16"/>
          <w:szCs w:val="16"/>
        </w:rPr>
        <w:t>Zamawiający akceptuje również certyfikaty wydane przez inne równoważne jednostki oceniające zgodność.</w:t>
      </w:r>
    </w:p>
    <w:p w:rsidR="00D029E3" w:rsidRDefault="00FC3032">
      <w:pPr>
        <w:pStyle w:val="Akapitzlist"/>
        <w:numPr>
          <w:ilvl w:val="0"/>
          <w:numId w:val="23"/>
        </w:numPr>
        <w:shd w:val="clear" w:color="auto" w:fill="FFFFFF"/>
        <w:spacing w:line="360" w:lineRule="auto"/>
        <w:ind w:left="284" w:hanging="284"/>
        <w:jc w:val="both"/>
        <w:rPr>
          <w:rFonts w:ascii="Arial" w:hAnsi="Arial" w:cs="Arial"/>
          <w:color w:val="000000"/>
          <w:sz w:val="16"/>
          <w:szCs w:val="16"/>
        </w:rPr>
      </w:pPr>
      <w:r>
        <w:rPr>
          <w:rFonts w:ascii="Arial" w:hAnsi="Arial" w:cs="Arial"/>
          <w:color w:val="000000"/>
          <w:sz w:val="16"/>
          <w:szCs w:val="16"/>
        </w:rPr>
        <w:t xml:space="preserve">Zamawiający akceptuje odpowiednie przedmiotowe środki dowodowe, inne niż te, o których mowa w  art. 105 ust. 1 i 3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w szczególności dokumentację techniczną producenta, w przypadku gdy dany wykonawca nie ma ani dostępu do certyfikatów lub sprawozdań z badań, o których mowa w art. 105 ust. 1 i 3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ani możliwości ich uzyskania </w:t>
      </w:r>
      <w:r w:rsidR="00502AA3">
        <w:rPr>
          <w:rFonts w:ascii="Arial" w:hAnsi="Arial" w:cs="Arial"/>
          <w:color w:val="000000"/>
          <w:sz w:val="16"/>
          <w:szCs w:val="16"/>
        </w:rPr>
        <w:br/>
      </w:r>
      <w:r>
        <w:rPr>
          <w:rFonts w:ascii="Arial" w:hAnsi="Arial" w:cs="Arial"/>
          <w:color w:val="000000"/>
          <w:sz w:val="16"/>
          <w:szCs w:val="16"/>
        </w:rP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D029E3" w:rsidRDefault="00D029E3">
      <w:pPr>
        <w:shd w:val="clear" w:color="auto" w:fill="FFFFFF"/>
        <w:spacing w:line="360" w:lineRule="auto"/>
        <w:ind w:right="840"/>
        <w:jc w:val="both"/>
        <w:rPr>
          <w:rFonts w:ascii="Arial" w:eastAsia="Arial" w:hAnsi="Arial" w:cs="Arial"/>
          <w:b/>
          <w:i/>
          <w:color w:val="000000"/>
          <w:sz w:val="16"/>
          <w:szCs w:val="16"/>
          <w:u w:val="single"/>
        </w:rPr>
      </w:pPr>
    </w:p>
    <w:p w:rsidR="00D029E3" w:rsidRDefault="00FC3032" w:rsidP="005D52CB">
      <w:pPr>
        <w:shd w:val="clear" w:color="auto" w:fill="FFFFFF"/>
        <w:tabs>
          <w:tab w:val="left" w:pos="9072"/>
        </w:tabs>
        <w:spacing w:line="360" w:lineRule="auto"/>
        <w:jc w:val="both"/>
        <w:rPr>
          <w:rFonts w:ascii="Arial" w:eastAsia="Arial" w:hAnsi="Arial" w:cs="Arial"/>
          <w:b/>
          <w:i/>
          <w:strike/>
          <w:color w:val="000000"/>
          <w:sz w:val="18"/>
          <w:szCs w:val="18"/>
          <w:u w:val="single"/>
        </w:rPr>
      </w:pPr>
      <w:r>
        <w:rPr>
          <w:rFonts w:ascii="Arial" w:eastAsia="Arial" w:hAnsi="Arial" w:cs="Arial"/>
          <w:b/>
          <w:i/>
          <w:color w:val="000000"/>
          <w:sz w:val="16"/>
          <w:szCs w:val="16"/>
          <w:u w:val="single"/>
        </w:rPr>
        <w:t xml:space="preserve">XII. </w:t>
      </w:r>
      <w:r>
        <w:rPr>
          <w:rFonts w:ascii="Arial" w:eastAsia="Arial" w:hAnsi="Arial" w:cs="Arial"/>
          <w:b/>
          <w:i/>
          <w:color w:val="000000"/>
          <w:sz w:val="18"/>
          <w:szCs w:val="18"/>
          <w:u w:val="single"/>
        </w:rPr>
        <w:t xml:space="preserve">INFORMACJE O ŚRODKACH KOMUNIKACJI ELEKTRONICZNEJ, PRZY UŻYCIU KTÓRYCH ZAMAWIAJĄCY BĘDZIE KOMUNIKOWAŁ SIĘ Z WYKONAWCAMI, ORAZ INFORMACJE O WYMAGANIACH TECHNICZNYCH I ORGANIZACYJNYCH SPORZĄDZANIA, WYSYŁANIA I ODBIERANIA KORESPONDENCJI ELEKTRONICZEJ. </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3">
        <w:r>
          <w:rPr>
            <w:rStyle w:val="czeinternetowe"/>
            <w:rFonts w:ascii="Arial" w:hAnsi="Arial" w:cs="Arial"/>
            <w:sz w:val="16"/>
            <w:szCs w:val="16"/>
          </w:rPr>
          <w:t>https://ezamowienia.gov.pl</w:t>
        </w:r>
      </w:hyperlink>
      <w:r>
        <w:rPr>
          <w:rStyle w:val="czeinternetowe"/>
          <w:rFonts w:ascii="Arial" w:hAnsi="Arial" w:cs="Arial"/>
          <w:sz w:val="16"/>
          <w:szCs w:val="16"/>
        </w:rPr>
        <w:t xml:space="preserve"> </w:t>
      </w:r>
      <w:r>
        <w:rPr>
          <w:rFonts w:ascii="Arial" w:hAnsi="Arial" w:cs="Arial"/>
          <w:sz w:val="16"/>
          <w:szCs w:val="16"/>
        </w:rPr>
        <w:t>oraz poczty elektronicznej.</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Ofertę wraz z Jednolitym Europejskim Dokumentem Zamówienia (JEDZ), należy złożyć, pod rygorem nieważności </w:t>
      </w:r>
      <w:r w:rsidR="005D52CB">
        <w:rPr>
          <w:rFonts w:ascii="Arial" w:hAnsi="Arial" w:cs="Arial"/>
          <w:sz w:val="16"/>
          <w:szCs w:val="16"/>
        </w:rPr>
        <w:br/>
      </w:r>
      <w:r>
        <w:rPr>
          <w:rFonts w:ascii="Arial" w:hAnsi="Arial" w:cs="Arial"/>
          <w:sz w:val="16"/>
          <w:szCs w:val="16"/>
        </w:rPr>
        <w:t xml:space="preserve">w formie elektronicznej (opatrzonej kwalifikowanym podpisem elektronicznym) – przy użyciu Platformy e-Zamówienia, która jest dostępna pod adresem </w:t>
      </w:r>
      <w:hyperlink r:id="rId14">
        <w:r>
          <w:rPr>
            <w:rStyle w:val="czeinternetowe"/>
            <w:rFonts w:ascii="Arial" w:hAnsi="Arial" w:cs="Arial"/>
            <w:sz w:val="16"/>
            <w:szCs w:val="16"/>
          </w:rPr>
          <w:t>https://ezamowienia.gov.pl</w:t>
        </w:r>
      </w:hyperlink>
      <w:r>
        <w:rPr>
          <w:rFonts w:ascii="Arial" w:hAnsi="Arial" w:cs="Arial"/>
          <w:sz w:val="16"/>
          <w:szCs w:val="16"/>
        </w:rPr>
        <w:t>.</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Ofertę stanowi Formularz ofertowy z Jednolitym Europejskim Dokumentem Zamówienia (JEDZ) wraz ze wszystkimi załącznikami stanowiącymi jej integralną część.</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Korzystanie z Platformy e-Zamówienia jest bezpłatne.</w:t>
      </w:r>
    </w:p>
    <w:p w:rsidR="00D029E3" w:rsidRPr="00BE6264" w:rsidRDefault="00FC3032">
      <w:pPr>
        <w:spacing w:line="360" w:lineRule="auto"/>
        <w:ind w:left="425"/>
        <w:jc w:val="both"/>
        <w:rPr>
          <w:rFonts w:ascii="Arial" w:hAnsi="Arial" w:cs="Arial"/>
          <w:sz w:val="16"/>
          <w:szCs w:val="16"/>
        </w:rPr>
      </w:pPr>
      <w:r w:rsidRPr="00BE6264">
        <w:rPr>
          <w:rFonts w:ascii="Arial" w:hAnsi="Arial" w:cs="Arial"/>
          <w:sz w:val="16"/>
          <w:szCs w:val="16"/>
        </w:rPr>
        <w:t>Postępowanie można wyszukać również ze strony głównej Platformy e-Zamówienia (przycisk „Przeglądaj postępowania/konkursy”).</w:t>
      </w:r>
    </w:p>
    <w:p w:rsidR="00DD5BF8" w:rsidRPr="00612FBC" w:rsidRDefault="00FC3032" w:rsidP="00537CD7">
      <w:pPr>
        <w:numPr>
          <w:ilvl w:val="0"/>
          <w:numId w:val="3"/>
        </w:numPr>
        <w:spacing w:line="360" w:lineRule="auto"/>
        <w:ind w:left="425" w:hanging="425"/>
        <w:jc w:val="both"/>
        <w:rPr>
          <w:rFonts w:ascii="Arial" w:eastAsia="Arial" w:hAnsi="Arial" w:cs="Arial"/>
          <w:b/>
          <w:sz w:val="16"/>
          <w:szCs w:val="16"/>
        </w:rPr>
      </w:pPr>
      <w:r w:rsidRPr="00612FBC">
        <w:rPr>
          <w:rFonts w:ascii="Arial" w:eastAsia="Arial" w:hAnsi="Arial" w:cs="Arial"/>
          <w:b/>
          <w:sz w:val="16"/>
          <w:szCs w:val="16"/>
        </w:rPr>
        <w:t>Identyfikator (ID) postępowania na Platformie e-Zamówienia:</w:t>
      </w:r>
      <w:r w:rsidR="00BE6264" w:rsidRPr="00612FBC">
        <w:rPr>
          <w:rFonts w:ascii="Arial" w:hAnsi="Arial" w:cs="Arial"/>
          <w:b/>
          <w:sz w:val="16"/>
          <w:szCs w:val="16"/>
        </w:rPr>
        <w:t xml:space="preserve"> </w:t>
      </w:r>
      <w:r w:rsidR="008F020D" w:rsidRPr="008F020D">
        <w:rPr>
          <w:rFonts w:ascii="Arial" w:hAnsi="Arial" w:cs="Arial"/>
          <w:b/>
          <w:sz w:val="16"/>
          <w:szCs w:val="16"/>
          <w:highlight w:val="cyan"/>
        </w:rPr>
        <w:t>ocds-148610-09462953-c581-11ee-bbfa-e29e26ebc6e1</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Wykonawca zamierzający wziąć udział w postępowaniu musi posiadać konto podmiotu „Wykonawca” na Platformie </w:t>
      </w:r>
      <w:r w:rsidR="005D52CB">
        <w:rPr>
          <w:rFonts w:ascii="Arial" w:hAnsi="Arial" w:cs="Arial"/>
          <w:sz w:val="16"/>
          <w:szCs w:val="16"/>
        </w:rPr>
        <w:br/>
      </w:r>
      <w:r>
        <w:rPr>
          <w:rFonts w:ascii="Arial" w:hAnsi="Arial" w:cs="Arial"/>
          <w:sz w:val="16"/>
          <w:szCs w:val="16"/>
        </w:rPr>
        <w:t xml:space="preserve">e-Zamówienia. Szczegółowe informacje na temat zakładania kont podmiotów oraz zasady i warunki korzystania </w:t>
      </w:r>
      <w:r w:rsidR="005D52CB">
        <w:rPr>
          <w:rFonts w:ascii="Arial" w:hAnsi="Arial" w:cs="Arial"/>
          <w:sz w:val="16"/>
          <w:szCs w:val="16"/>
        </w:rPr>
        <w:br/>
      </w:r>
      <w:r>
        <w:rPr>
          <w:rFonts w:ascii="Arial" w:hAnsi="Arial" w:cs="Arial"/>
          <w:sz w:val="16"/>
          <w:szCs w:val="16"/>
        </w:rPr>
        <w:t xml:space="preserve">z Platformy e-Zamówienia określa Regulamin Platformy e-Zamówienia, dostępny na stronie internetowej </w:t>
      </w:r>
      <w:r>
        <w:rPr>
          <w:rFonts w:ascii="Arial" w:hAnsi="Arial" w:cs="Arial"/>
          <w:color w:val="0000FF"/>
          <w:sz w:val="16"/>
          <w:szCs w:val="16"/>
        </w:rPr>
        <w:t xml:space="preserve">https://ezamowienia.gov.pl </w:t>
      </w:r>
      <w:r>
        <w:rPr>
          <w:rFonts w:ascii="Arial" w:hAnsi="Arial" w:cs="Arial"/>
          <w:sz w:val="16"/>
          <w:szCs w:val="16"/>
        </w:rPr>
        <w:t>oraz informacje zamieszczone w zakładce „Centrum Pomocy”.</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color w:val="000000"/>
          <w:sz w:val="16"/>
          <w:szCs w:val="16"/>
        </w:rPr>
        <w:lastRenderedPageBreak/>
        <w:t xml:space="preserve">Interaktywne instrukcje dostępne są na stronie </w:t>
      </w:r>
      <w:hyperlink r:id="rId15">
        <w:r>
          <w:rPr>
            <w:rStyle w:val="czeinternetowe"/>
            <w:rFonts w:ascii="Arial" w:hAnsi="Arial" w:cs="Arial"/>
            <w:sz w:val="16"/>
            <w:szCs w:val="16"/>
          </w:rPr>
          <w:t>https://ezamowienia.gov.pl/pl/komponent-edukacyjny/</w:t>
        </w:r>
      </w:hyperlink>
      <w:r>
        <w:rPr>
          <w:rFonts w:ascii="Arial" w:hAnsi="Arial" w:cs="Arial"/>
          <w:color w:val="0000FF"/>
          <w:sz w:val="16"/>
          <w:szCs w:val="16"/>
        </w:rPr>
        <w:t xml:space="preserve">.Przeglądanie </w:t>
      </w:r>
      <w:r w:rsidR="005D52CB">
        <w:rPr>
          <w:rFonts w:ascii="Arial" w:hAnsi="Arial" w:cs="Arial"/>
          <w:color w:val="0000FF"/>
          <w:sz w:val="16"/>
          <w:szCs w:val="16"/>
        </w:rPr>
        <w:br/>
      </w:r>
      <w:r>
        <w:rPr>
          <w:rFonts w:ascii="Arial" w:hAnsi="Arial" w:cs="Arial"/>
          <w:color w:val="0000FF"/>
          <w:sz w:val="16"/>
          <w:szCs w:val="16"/>
        </w:rPr>
        <w:t xml:space="preserve">i pobieranie publicznej treści dokumentacji postępowania nie wymaga posiadania konta na Platformie e-Zamówienia ani logowania. </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color w:val="000000"/>
          <w:sz w:val="16"/>
          <w:szCs w:val="16"/>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w:t>
      </w:r>
      <w:r w:rsidR="005D52CB">
        <w:rPr>
          <w:rFonts w:ascii="Arial" w:hAnsi="Arial" w:cs="Arial"/>
          <w:sz w:val="16"/>
          <w:szCs w:val="16"/>
        </w:rPr>
        <w:br/>
      </w:r>
      <w:r>
        <w:rPr>
          <w:rFonts w:ascii="Arial" w:hAnsi="Arial" w:cs="Arial"/>
          <w:sz w:val="16"/>
          <w:szCs w:val="16"/>
        </w:rPr>
        <w:t xml:space="preserve">i przekazuje się jako załączniki. </w:t>
      </w:r>
      <w:r>
        <w:rPr>
          <w:rFonts w:ascii="Arial" w:hAnsi="Arial" w:cs="Arial"/>
          <w:color w:val="000000"/>
          <w:sz w:val="16"/>
          <w:szCs w:val="16"/>
        </w:rPr>
        <w:t xml:space="preserve">W przypadku formatów, o których mowa w art. 66 ust. 1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ww. regulacje nie będą miały bezpośredniego zastosowania. </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color w:val="000000"/>
          <w:sz w:val="16"/>
          <w:szCs w:val="16"/>
        </w:rPr>
        <w:t xml:space="preserve">Informacje, oświadczenia lub dokumenty, inne niż wymienione w § 2 ust. 1 rozporządzenia Prezesa Rady Ministrów </w:t>
      </w:r>
      <w:r w:rsidR="005D52CB">
        <w:rPr>
          <w:rFonts w:ascii="Arial" w:hAnsi="Arial" w:cs="Arial"/>
          <w:color w:val="000000"/>
          <w:sz w:val="16"/>
          <w:szCs w:val="16"/>
        </w:rPr>
        <w:br/>
      </w:r>
      <w:r>
        <w:rPr>
          <w:rFonts w:ascii="Arial" w:hAnsi="Arial" w:cs="Arial"/>
          <w:color w:val="000000"/>
          <w:sz w:val="16"/>
          <w:szCs w:val="16"/>
        </w:rPr>
        <w:t xml:space="preserve">w sprawie wymagań dla dokumentów elektronicznych, przekazywane w postępowaniu sporządza się w postaci elektronicznej: </w:t>
      </w:r>
    </w:p>
    <w:p w:rsidR="005D52CB" w:rsidRDefault="00FC3032" w:rsidP="0053005D">
      <w:pPr>
        <w:pStyle w:val="Akapitzlist"/>
        <w:numPr>
          <w:ilvl w:val="0"/>
          <w:numId w:val="44"/>
        </w:numPr>
        <w:spacing w:line="360" w:lineRule="auto"/>
        <w:jc w:val="both"/>
        <w:rPr>
          <w:rFonts w:ascii="Arial" w:hAnsi="Arial" w:cs="Arial"/>
          <w:color w:val="000000"/>
          <w:sz w:val="16"/>
          <w:szCs w:val="16"/>
        </w:rPr>
      </w:pPr>
      <w:r w:rsidRPr="005D52CB">
        <w:rPr>
          <w:rFonts w:ascii="Arial" w:hAnsi="Arial" w:cs="Arial"/>
          <w:color w:val="000000"/>
          <w:sz w:val="16"/>
          <w:szCs w:val="16"/>
        </w:rPr>
        <w:t xml:space="preserve">w formatach danych określonych w przepisach rozporządzenia Rady Ministrów w sprawie Krajowych Ram Interoperacyjności (i przekazuje się jako załącznik), lub </w:t>
      </w:r>
    </w:p>
    <w:p w:rsidR="00D029E3" w:rsidRPr="005D52CB" w:rsidRDefault="00FC3032" w:rsidP="0053005D">
      <w:pPr>
        <w:pStyle w:val="Akapitzlist"/>
        <w:numPr>
          <w:ilvl w:val="0"/>
          <w:numId w:val="44"/>
        </w:numPr>
        <w:spacing w:line="360" w:lineRule="auto"/>
        <w:rPr>
          <w:rFonts w:ascii="Arial" w:hAnsi="Arial" w:cs="Arial"/>
          <w:color w:val="000000"/>
          <w:sz w:val="16"/>
          <w:szCs w:val="16"/>
        </w:rPr>
      </w:pPr>
      <w:r w:rsidRPr="005D52CB">
        <w:rPr>
          <w:rFonts w:ascii="Arial" w:hAnsi="Arial" w:cs="Arial"/>
          <w:color w:val="000000"/>
          <w:sz w:val="16"/>
          <w:szCs w:val="16"/>
        </w:rPr>
        <w:t>jako tekst wpisany bezpośrednio do wiadomości przekazywanej przy użyciu środków komunikacji elektronicznej (np. w treści wiadomości e-mail lub w treści „Formularza do komunikacji”).</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t>
      </w:r>
      <w:r w:rsidR="005D52CB">
        <w:rPr>
          <w:rFonts w:ascii="Arial" w:hAnsi="Arial" w:cs="Arial"/>
          <w:sz w:val="16"/>
          <w:szCs w:val="16"/>
        </w:rPr>
        <w:br/>
      </w:r>
      <w:r>
        <w:rPr>
          <w:rFonts w:ascii="Arial" w:hAnsi="Arial" w:cs="Arial"/>
          <w:sz w:val="16"/>
          <w:szCs w:val="16"/>
        </w:rPr>
        <w:t>w nazwie pliku „Dokument stanowiący tajemnicę przedsiębiorstwa”.</w:t>
      </w:r>
    </w:p>
    <w:p w:rsidR="00D029E3" w:rsidRDefault="00FC3032">
      <w:pPr>
        <w:spacing w:line="360" w:lineRule="auto"/>
        <w:ind w:left="425"/>
        <w:jc w:val="both"/>
        <w:rPr>
          <w:rFonts w:ascii="Arial" w:eastAsia="Arial" w:hAnsi="Arial" w:cs="Arial"/>
          <w:sz w:val="16"/>
          <w:szCs w:val="16"/>
        </w:rPr>
      </w:pPr>
      <w:r>
        <w:rPr>
          <w:rFonts w:ascii="Arial" w:eastAsia="Arial" w:hAnsi="Arial" w:cs="Arial"/>
          <w:sz w:val="16"/>
          <w:szCs w:val="16"/>
        </w:rPr>
        <w:t>Zaleca się, aby uzasadnienie zastrzeżenia informacji jako tajemnicy przedsiębiorstwa było sformułowane w sposób umożliwiający jego udostępnienie.</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w:t>
      </w:r>
      <w:r w:rsidR="005D52CB">
        <w:rPr>
          <w:rFonts w:ascii="Arial" w:hAnsi="Arial" w:cs="Arial"/>
          <w:sz w:val="16"/>
          <w:szCs w:val="16"/>
        </w:rPr>
        <w:br/>
      </w:r>
      <w:r>
        <w:rPr>
          <w:rFonts w:ascii="Arial" w:hAnsi="Arial" w:cs="Arial"/>
          <w:sz w:val="16"/>
          <w:szCs w:val="16"/>
        </w:rPr>
        <w:t>i udzielanie odpowiedzi. Formularze do komunikacji umożliwiają również dołączenie załącznika do przesyłanej wiadomości (przycisk „dodaj załącznik”).</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 xml:space="preserve">Możliwość korzystania w postępowaniu z „Formularzy do komunikacji” w pełnym zakresie wymaga posiadania konta „Wykonawcy” na Platformie e-Zamówienia oraz zalogowania się na Platformie e-Zamówienia. Do korzystania </w:t>
      </w:r>
      <w:r w:rsidR="005D52CB">
        <w:rPr>
          <w:rFonts w:ascii="Arial" w:hAnsi="Arial" w:cs="Arial"/>
          <w:sz w:val="16"/>
          <w:szCs w:val="16"/>
        </w:rPr>
        <w:br/>
      </w:r>
      <w:r>
        <w:rPr>
          <w:rFonts w:ascii="Arial" w:hAnsi="Arial" w:cs="Arial"/>
          <w:sz w:val="16"/>
          <w:szCs w:val="16"/>
        </w:rPr>
        <w:t>z „Formularzy do komunikacji” służących do zadawania pytań dotyczących treści SWZ wystarczające jest posiadanie tzw. konta uproszczonego na Platformie e-Zamówienia.</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Wszystkie wysłane i odebrane w postępowaniu przez wykonawcę wiadomości widoczne są po zalogowaniu w podglądzie postępowania w zakładce „Komunikacja”.</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Minimalne wymagania techniczne dotyczące sprzętu używanego w celu korzystania z usług Platformy e-Zamówienia oraz informacje dotyczące specyfikacji połączenia określa Regulamin Platformy e-Zamówienia.</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sz w:val="16"/>
          <w:szCs w:val="16"/>
        </w:rPr>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w:t>
      </w:r>
      <w:r>
        <w:rPr>
          <w:rFonts w:ascii="Arial" w:hAnsi="Arial" w:cs="Arial"/>
          <w:color w:val="0461C1"/>
          <w:sz w:val="16"/>
          <w:szCs w:val="16"/>
        </w:rPr>
        <w:t xml:space="preserve"> </w:t>
      </w:r>
      <w:r>
        <w:rPr>
          <w:rFonts w:ascii="Arial" w:hAnsi="Arial" w:cs="Arial"/>
          <w:sz w:val="16"/>
          <w:szCs w:val="16"/>
        </w:rPr>
        <w:t>w zakładce „Zgłoś problem”.</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color w:val="000000"/>
          <w:sz w:val="16"/>
          <w:szCs w:val="16"/>
        </w:rPr>
        <w:t>Zamawiający nie przewiduje odstąpienia od użycia środków komunikacji elektronicznej.</w:t>
      </w:r>
    </w:p>
    <w:p w:rsidR="00D029E3" w:rsidRDefault="00DD5BF8">
      <w:pPr>
        <w:numPr>
          <w:ilvl w:val="0"/>
          <w:numId w:val="3"/>
        </w:numPr>
        <w:spacing w:line="360" w:lineRule="auto"/>
        <w:ind w:left="426" w:hanging="426"/>
        <w:jc w:val="both"/>
        <w:rPr>
          <w:rFonts w:ascii="Arial" w:eastAsia="Arial" w:hAnsi="Arial" w:cs="Arial"/>
          <w:sz w:val="16"/>
          <w:szCs w:val="16"/>
        </w:rPr>
      </w:pPr>
      <w:r>
        <w:rPr>
          <w:rFonts w:ascii="Arial" w:eastAsia="Arial" w:hAnsi="Arial" w:cs="Arial"/>
          <w:b/>
          <w:color w:val="000000"/>
          <w:sz w:val="16"/>
          <w:szCs w:val="16"/>
        </w:rPr>
        <w:t xml:space="preserve">Znak sprawy: </w:t>
      </w:r>
      <w:r w:rsidR="00C83550">
        <w:rPr>
          <w:rFonts w:ascii="Arial" w:eastAsia="Arial" w:hAnsi="Arial" w:cs="Arial"/>
          <w:b/>
          <w:color w:val="000000"/>
          <w:sz w:val="16"/>
          <w:szCs w:val="16"/>
        </w:rPr>
        <w:t>16</w:t>
      </w:r>
      <w:r w:rsidR="00FC3032">
        <w:rPr>
          <w:rFonts w:ascii="Arial" w:eastAsia="Arial" w:hAnsi="Arial" w:cs="Arial"/>
          <w:b/>
          <w:color w:val="000000"/>
          <w:sz w:val="16"/>
          <w:szCs w:val="16"/>
        </w:rPr>
        <w:t>/ZP/202</w:t>
      </w:r>
      <w:r w:rsidR="00C83550">
        <w:rPr>
          <w:rFonts w:ascii="Arial" w:eastAsia="Arial" w:hAnsi="Arial" w:cs="Arial"/>
          <w:b/>
          <w:color w:val="000000"/>
          <w:sz w:val="16"/>
          <w:szCs w:val="16"/>
        </w:rPr>
        <w:t>4</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eastAsia="Arial" w:hAnsi="Arial" w:cs="Arial"/>
          <w:color w:val="000000"/>
          <w:sz w:val="16"/>
          <w:szCs w:val="16"/>
        </w:rPr>
        <w:lastRenderedPageBreak/>
        <w:t xml:space="preserve">Osobą uprawnioną do porozumiewania się </w:t>
      </w:r>
      <w:r w:rsidR="00217158">
        <w:rPr>
          <w:rFonts w:ascii="Arial" w:eastAsia="Arial" w:hAnsi="Arial" w:cs="Arial"/>
          <w:color w:val="000000"/>
          <w:sz w:val="16"/>
          <w:szCs w:val="16"/>
        </w:rPr>
        <w:t xml:space="preserve">z wykonawcami jest: </w:t>
      </w:r>
      <w:r w:rsidR="00C83550">
        <w:rPr>
          <w:rFonts w:ascii="Arial" w:eastAsia="Arial" w:hAnsi="Arial" w:cs="Arial"/>
          <w:color w:val="000000"/>
          <w:sz w:val="16"/>
          <w:szCs w:val="16"/>
        </w:rPr>
        <w:t>Małgorzata Zbroja</w:t>
      </w:r>
      <w:r>
        <w:rPr>
          <w:rFonts w:ascii="Arial" w:eastAsia="Arial" w:hAnsi="Arial" w:cs="Arial"/>
          <w:color w:val="000000"/>
          <w:sz w:val="16"/>
          <w:szCs w:val="16"/>
        </w:rPr>
        <w:t xml:space="preserve"> / mail: </w:t>
      </w:r>
      <w:hyperlink r:id="rId16" w:history="1">
        <w:r w:rsidR="00C83550" w:rsidRPr="00D512A1">
          <w:rPr>
            <w:rStyle w:val="Hipercze"/>
            <w:rFonts w:ascii="Arial" w:eastAsia="Arial" w:hAnsi="Arial" w:cs="Arial"/>
            <w:sz w:val="16"/>
            <w:szCs w:val="16"/>
          </w:rPr>
          <w:t>mzbroja@rydygierkrakow.pl</w:t>
        </w:r>
      </w:hyperlink>
      <w:r w:rsidR="00ED276A">
        <w:rPr>
          <w:rFonts w:ascii="Arial" w:eastAsia="Arial" w:hAnsi="Arial" w:cs="Arial"/>
          <w:color w:val="000000"/>
          <w:sz w:val="16"/>
          <w:szCs w:val="16"/>
        </w:rPr>
        <w:t xml:space="preserve"> / tel. (12) 64 68 2</w:t>
      </w:r>
      <w:r w:rsidR="00C83550">
        <w:rPr>
          <w:rFonts w:ascii="Arial" w:eastAsia="Arial" w:hAnsi="Arial" w:cs="Arial"/>
          <w:color w:val="000000"/>
          <w:sz w:val="16"/>
          <w:szCs w:val="16"/>
        </w:rPr>
        <w:t>07</w:t>
      </w:r>
      <w:r>
        <w:rPr>
          <w:rFonts w:ascii="Arial" w:eastAsia="Arial" w:hAnsi="Arial" w:cs="Arial"/>
          <w:color w:val="000000"/>
          <w:sz w:val="16"/>
          <w:szCs w:val="16"/>
        </w:rPr>
        <w:t xml:space="preserve"> / Dział Zamówień Publicznych i Zaopatrzenia. </w:t>
      </w:r>
    </w:p>
    <w:p w:rsidR="00D029E3" w:rsidRDefault="00FC3032">
      <w:pPr>
        <w:numPr>
          <w:ilvl w:val="0"/>
          <w:numId w:val="3"/>
        </w:numPr>
        <w:spacing w:line="360" w:lineRule="auto"/>
        <w:ind w:left="425" w:hanging="425"/>
        <w:jc w:val="both"/>
        <w:rPr>
          <w:rFonts w:ascii="Arial" w:eastAsia="Arial" w:hAnsi="Arial" w:cs="Arial"/>
          <w:sz w:val="16"/>
          <w:szCs w:val="16"/>
        </w:rPr>
      </w:pPr>
      <w:r>
        <w:rPr>
          <w:rFonts w:ascii="Arial" w:hAnsi="Arial" w:cs="Arial"/>
          <w:color w:val="000000"/>
          <w:sz w:val="16"/>
          <w:szCs w:val="16"/>
        </w:rPr>
        <w:t xml:space="preserve">Za datę przekazania dokumentów, informacji i oświadczeń oraz ich cyfrowych odwzorowań przyjmuje się datę ich wpływu na Platformę e-Zamówienia lub datę i godzinę wpływu na serwer pocztowy Zamawiającego. </w:t>
      </w:r>
    </w:p>
    <w:p w:rsidR="00D029E3" w:rsidRDefault="00D029E3">
      <w:pPr>
        <w:shd w:val="clear" w:color="auto" w:fill="FFFFFF"/>
        <w:spacing w:line="360" w:lineRule="auto"/>
        <w:ind w:right="840"/>
        <w:jc w:val="both"/>
        <w:rPr>
          <w:rFonts w:ascii="Arial" w:eastAsia="Arial" w:hAnsi="Arial" w:cs="Arial"/>
          <w:color w:val="000000"/>
          <w:sz w:val="16"/>
          <w:szCs w:val="16"/>
          <w:u w:val="single"/>
        </w:rPr>
      </w:pPr>
    </w:p>
    <w:p w:rsidR="00D029E3" w:rsidRDefault="00FC3032" w:rsidP="005D52CB">
      <w:pPr>
        <w:shd w:val="clear" w:color="auto" w:fill="FFFFFF"/>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 xml:space="preserve">XIII. </w:t>
      </w:r>
      <w:r>
        <w:rPr>
          <w:rFonts w:ascii="Arial" w:eastAsia="Arial" w:hAnsi="Arial" w:cs="Arial"/>
          <w:b/>
          <w:i/>
          <w:color w:val="000000"/>
          <w:sz w:val="18"/>
          <w:szCs w:val="18"/>
          <w:u w:val="single"/>
        </w:rPr>
        <w:t>OPIS SPOSOBU PRZYGOTOWANIA OFERTY ORAZ DOKUMENTÓW WYMAGANYCH PRZEZ ZAMAWIAJĄCEGO W SWZ</w:t>
      </w:r>
    </w:p>
    <w:p w:rsidR="00D029E3" w:rsidRDefault="00FC3032">
      <w:pPr>
        <w:numPr>
          <w:ilvl w:val="0"/>
          <w:numId w:val="19"/>
        </w:numPr>
        <w:spacing w:line="276" w:lineRule="auto"/>
        <w:rPr>
          <w:rFonts w:ascii="Arial" w:eastAsia="Arial" w:hAnsi="Arial" w:cs="Arial"/>
          <w:color w:val="000000"/>
          <w:sz w:val="18"/>
          <w:szCs w:val="18"/>
        </w:rPr>
      </w:pPr>
      <w:r>
        <w:rPr>
          <w:rFonts w:ascii="Arial" w:eastAsia="Arial" w:hAnsi="Arial" w:cs="Arial"/>
          <w:b/>
          <w:color w:val="000000"/>
          <w:sz w:val="18"/>
          <w:szCs w:val="18"/>
        </w:rPr>
        <w:t>Informacje ogólne</w:t>
      </w:r>
    </w:p>
    <w:p w:rsidR="00D029E3" w:rsidRDefault="00D029E3">
      <w:pPr>
        <w:ind w:left="720"/>
        <w:rPr>
          <w:rFonts w:ascii="Arial" w:eastAsia="Arial" w:hAnsi="Arial" w:cs="Arial"/>
          <w:b/>
          <w:color w:val="000000"/>
          <w:sz w:val="18"/>
          <w:szCs w:val="18"/>
        </w:rPr>
      </w:pPr>
    </w:p>
    <w:p w:rsidR="00D029E3" w:rsidRDefault="00FC3032" w:rsidP="0053005D">
      <w:pPr>
        <w:pStyle w:val="Akapitzlist"/>
        <w:numPr>
          <w:ilvl w:val="0"/>
          <w:numId w:val="38"/>
        </w:numPr>
        <w:spacing w:line="360" w:lineRule="auto"/>
        <w:ind w:hanging="357"/>
        <w:jc w:val="both"/>
        <w:rPr>
          <w:rFonts w:ascii="Arial" w:hAnsi="Arial" w:cs="Arial"/>
          <w:sz w:val="16"/>
          <w:szCs w:val="16"/>
        </w:rPr>
      </w:pPr>
      <w:r>
        <w:rPr>
          <w:rFonts w:ascii="Arial" w:hAnsi="Arial" w:cs="Arial"/>
          <w:sz w:val="16"/>
          <w:szCs w:val="16"/>
        </w:rPr>
        <w:t>Treść oferty musi być zgodna z wymaganiami Zamawiającego określonymi w dokumentach zamówienia, w szczególności zgodnie z niniejszą SWZ.</w:t>
      </w:r>
    </w:p>
    <w:p w:rsidR="00D029E3" w:rsidRDefault="00FC3032" w:rsidP="0053005D">
      <w:pPr>
        <w:pStyle w:val="Akapitzlist"/>
        <w:numPr>
          <w:ilvl w:val="0"/>
          <w:numId w:val="38"/>
        </w:numPr>
        <w:spacing w:line="360" w:lineRule="auto"/>
        <w:ind w:hanging="357"/>
        <w:jc w:val="both"/>
        <w:rPr>
          <w:rFonts w:ascii="Arial" w:hAnsi="Arial" w:cs="Arial"/>
          <w:sz w:val="16"/>
          <w:szCs w:val="16"/>
        </w:rPr>
      </w:pPr>
      <w:r>
        <w:rPr>
          <w:rFonts w:ascii="Arial" w:hAnsi="Arial" w:cs="Arial"/>
          <w:sz w:val="16"/>
          <w:szCs w:val="16"/>
        </w:rPr>
        <w:t>Wykonawca przygotowuje ofertę przy pomocy interaktywnego „Formularza ofertowego” udostępnionego przez Zamawiającego na Platformie e-Zamówienia i zamieszczonego w podglądzie postępowania w zakładce „Informacje podstawowe”.</w:t>
      </w:r>
    </w:p>
    <w:p w:rsidR="00D029E3" w:rsidRDefault="00FC3032" w:rsidP="0053005D">
      <w:pPr>
        <w:pStyle w:val="Akapitzlist"/>
        <w:numPr>
          <w:ilvl w:val="0"/>
          <w:numId w:val="38"/>
        </w:numPr>
        <w:spacing w:line="360" w:lineRule="auto"/>
        <w:ind w:hanging="357"/>
        <w:jc w:val="both"/>
        <w:rPr>
          <w:rFonts w:ascii="Arial" w:hAnsi="Arial" w:cs="Arial"/>
          <w:sz w:val="16"/>
          <w:szCs w:val="16"/>
        </w:rPr>
      </w:pPr>
      <w:r>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D029E3" w:rsidRDefault="00FC3032" w:rsidP="0053005D">
      <w:pPr>
        <w:pStyle w:val="Akapitzlist"/>
        <w:numPr>
          <w:ilvl w:val="0"/>
          <w:numId w:val="38"/>
        </w:numPr>
        <w:spacing w:line="360" w:lineRule="auto"/>
        <w:ind w:hanging="357"/>
        <w:jc w:val="both"/>
        <w:rPr>
          <w:rFonts w:ascii="Arial" w:hAnsi="Arial" w:cs="Arial"/>
          <w:sz w:val="16"/>
          <w:szCs w:val="16"/>
        </w:rPr>
      </w:pPr>
      <w:r>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D029E3" w:rsidRDefault="00FC3032">
      <w:pPr>
        <w:pStyle w:val="Akapitzlist"/>
        <w:spacing w:line="360" w:lineRule="auto"/>
        <w:ind w:left="360"/>
        <w:jc w:val="both"/>
        <w:rPr>
          <w:rFonts w:ascii="Arial" w:hAnsi="Arial" w:cs="Arial"/>
          <w:sz w:val="16"/>
          <w:szCs w:val="16"/>
        </w:rPr>
      </w:pPr>
      <w:r>
        <w:rPr>
          <w:rFonts w:ascii="Arial" w:hAnsi="Arial" w:cs="Arial"/>
          <w:sz w:val="16"/>
          <w:szCs w:val="16"/>
        </w:rPr>
        <w:t xml:space="preserve">Uwaga! Nie należy zmieniać nazwy pliku nadanej przez Platformę e-Zamówienia. Zapisany „Formularz ofertowy” należy zawsze otwierać w programie </w:t>
      </w:r>
      <w:proofErr w:type="spellStart"/>
      <w:r>
        <w:rPr>
          <w:rFonts w:ascii="Arial" w:hAnsi="Arial" w:cs="Arial"/>
          <w:sz w:val="16"/>
          <w:szCs w:val="16"/>
        </w:rPr>
        <w:t>Adobe</w:t>
      </w:r>
      <w:proofErr w:type="spellEnd"/>
      <w:r>
        <w:rPr>
          <w:rFonts w:ascii="Arial" w:hAnsi="Arial" w:cs="Arial"/>
          <w:sz w:val="16"/>
          <w:szCs w:val="16"/>
        </w:rPr>
        <w:t xml:space="preserve"> </w:t>
      </w:r>
      <w:proofErr w:type="spellStart"/>
      <w:r>
        <w:rPr>
          <w:rFonts w:ascii="Arial" w:hAnsi="Arial" w:cs="Arial"/>
          <w:sz w:val="16"/>
          <w:szCs w:val="16"/>
        </w:rPr>
        <w:t>Acrobat</w:t>
      </w:r>
      <w:proofErr w:type="spellEnd"/>
      <w:r>
        <w:rPr>
          <w:rFonts w:ascii="Arial" w:hAnsi="Arial" w:cs="Arial"/>
          <w:sz w:val="16"/>
          <w:szCs w:val="16"/>
        </w:rPr>
        <w:t xml:space="preserve"> </w:t>
      </w:r>
      <w:proofErr w:type="spellStart"/>
      <w:r>
        <w:rPr>
          <w:rFonts w:ascii="Arial" w:hAnsi="Arial" w:cs="Arial"/>
          <w:sz w:val="16"/>
          <w:szCs w:val="16"/>
        </w:rPr>
        <w:t>Reader</w:t>
      </w:r>
      <w:proofErr w:type="spellEnd"/>
      <w:r>
        <w:rPr>
          <w:rFonts w:ascii="Arial" w:hAnsi="Arial" w:cs="Arial"/>
          <w:sz w:val="16"/>
          <w:szCs w:val="16"/>
        </w:rPr>
        <w:t xml:space="preserve"> DC.</w:t>
      </w:r>
    </w:p>
    <w:p w:rsidR="00D029E3" w:rsidRDefault="00FC3032" w:rsidP="0053005D">
      <w:pPr>
        <w:pStyle w:val="Akapitzlist"/>
        <w:numPr>
          <w:ilvl w:val="0"/>
          <w:numId w:val="38"/>
        </w:numPr>
        <w:spacing w:line="360" w:lineRule="auto"/>
        <w:ind w:hanging="357"/>
        <w:jc w:val="both"/>
        <w:rPr>
          <w:rFonts w:ascii="Arial" w:hAnsi="Arial" w:cs="Arial"/>
          <w:sz w:val="16"/>
          <w:szCs w:val="16"/>
        </w:rPr>
      </w:pPr>
      <w:r>
        <w:rPr>
          <w:rFonts w:ascii="Arial" w:hAnsi="Arial" w:cs="Arial"/>
          <w:sz w:val="16"/>
          <w:szCs w:val="16"/>
        </w:rPr>
        <w:t xml:space="preserve">Formularz ofertowy podpisuje się kwalifikowanym podpisem elektronicznym w formacie </w:t>
      </w:r>
      <w:proofErr w:type="spellStart"/>
      <w:r>
        <w:rPr>
          <w:rFonts w:ascii="Arial" w:hAnsi="Arial" w:cs="Arial"/>
          <w:sz w:val="16"/>
          <w:szCs w:val="16"/>
        </w:rPr>
        <w:t>PAdES</w:t>
      </w:r>
      <w:proofErr w:type="spellEnd"/>
      <w:r>
        <w:rPr>
          <w:rFonts w:ascii="Arial" w:hAnsi="Arial" w:cs="Arial"/>
          <w:sz w:val="16"/>
          <w:szCs w:val="16"/>
        </w:rPr>
        <w:t xml:space="preserve"> typ wewnętrzny. Pozostałe dokumenty wchodzące w skład oferty lub składane wraz z ofertą, które są zgodnie z ustawą </w:t>
      </w:r>
      <w:proofErr w:type="spellStart"/>
      <w:r>
        <w:rPr>
          <w:rFonts w:ascii="Arial" w:hAnsi="Arial" w:cs="Arial"/>
          <w:sz w:val="16"/>
          <w:szCs w:val="16"/>
        </w:rPr>
        <w:t>Pzp</w:t>
      </w:r>
      <w:proofErr w:type="spellEnd"/>
      <w:r>
        <w:rPr>
          <w:rFonts w:ascii="Arial" w:hAnsi="Arial" w:cs="Arial"/>
          <w:sz w:val="16"/>
          <w:szCs w:val="16"/>
        </w:rPr>
        <w:t xml:space="preserve"> lub rozporządzeniem Prezesa Rady Ministrów w sprawie wymagań dla dokumentów elektronicznych opatrzone kwalifikowanym podpisem elektronicznym, mogą być zgodnie z wyborem wykonawcy opatrzone podpisem typu zewnętrznego lub wewnętrznego. </w:t>
      </w:r>
      <w:r w:rsidR="005D52CB">
        <w:rPr>
          <w:rFonts w:ascii="Arial" w:hAnsi="Arial" w:cs="Arial"/>
          <w:sz w:val="16"/>
          <w:szCs w:val="16"/>
        </w:rPr>
        <w:br/>
      </w:r>
      <w:r>
        <w:rPr>
          <w:rFonts w:ascii="Arial" w:hAnsi="Arial" w:cs="Arial"/>
          <w:sz w:val="16"/>
          <w:szCs w:val="16"/>
        </w:rPr>
        <w:t>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D029E3" w:rsidRDefault="00FC3032" w:rsidP="0053005D">
      <w:pPr>
        <w:pStyle w:val="Akapitzlist"/>
        <w:numPr>
          <w:ilvl w:val="0"/>
          <w:numId w:val="38"/>
        </w:numPr>
        <w:spacing w:line="360" w:lineRule="auto"/>
        <w:ind w:hanging="357"/>
        <w:jc w:val="both"/>
        <w:rPr>
          <w:rFonts w:ascii="Arial" w:hAnsi="Arial" w:cs="Arial"/>
          <w:color w:val="000000"/>
          <w:sz w:val="16"/>
          <w:szCs w:val="16"/>
        </w:rPr>
      </w:pPr>
      <w:r>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D029E3" w:rsidRDefault="00D029E3" w:rsidP="005D52CB">
      <w:pPr>
        <w:spacing w:line="360" w:lineRule="auto"/>
        <w:ind w:left="720"/>
        <w:rPr>
          <w:rFonts w:ascii="Arial" w:eastAsia="Arial" w:hAnsi="Arial" w:cs="Arial"/>
          <w:b/>
          <w:color w:val="000000"/>
          <w:sz w:val="16"/>
          <w:szCs w:val="16"/>
        </w:rPr>
      </w:pPr>
    </w:p>
    <w:p w:rsidR="00D029E3" w:rsidRDefault="00FC3032" w:rsidP="005D52CB">
      <w:pPr>
        <w:pStyle w:val="Akapitzlist"/>
        <w:numPr>
          <w:ilvl w:val="0"/>
          <w:numId w:val="19"/>
        </w:numPr>
        <w:spacing w:line="360" w:lineRule="auto"/>
        <w:rPr>
          <w:rFonts w:ascii="Arial" w:eastAsia="Arial" w:hAnsi="Arial" w:cs="Arial"/>
          <w:color w:val="000000"/>
          <w:sz w:val="16"/>
          <w:szCs w:val="16"/>
        </w:rPr>
      </w:pPr>
      <w:r>
        <w:rPr>
          <w:rFonts w:ascii="Arial" w:eastAsia="Arial" w:hAnsi="Arial" w:cs="Arial"/>
          <w:b/>
          <w:color w:val="000000"/>
          <w:sz w:val="16"/>
          <w:szCs w:val="16"/>
        </w:rPr>
        <w:t>Sposób oraz termin składania ofert</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Wykonawca może złożyć tylko jedną ofertę.</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 xml:space="preserve">Ofertę wraz z wymaganymi dokumentami należy złożyć w </w:t>
      </w:r>
      <w:r w:rsidRPr="00BE6264">
        <w:rPr>
          <w:rFonts w:ascii="Arial" w:hAnsi="Arial" w:cs="Arial"/>
          <w:sz w:val="16"/>
          <w:szCs w:val="16"/>
        </w:rPr>
        <w:t xml:space="preserve">terminie </w:t>
      </w:r>
      <w:r w:rsidR="00BE6264" w:rsidRPr="00C83550">
        <w:rPr>
          <w:rFonts w:ascii="Arial" w:hAnsi="Arial" w:cs="Arial"/>
          <w:b/>
          <w:bCs/>
          <w:sz w:val="16"/>
          <w:szCs w:val="16"/>
          <w:highlight w:val="cyan"/>
        </w:rPr>
        <w:t xml:space="preserve">do dnia </w:t>
      </w:r>
      <w:r w:rsidR="008F020D">
        <w:rPr>
          <w:rFonts w:ascii="Arial" w:hAnsi="Arial" w:cs="Arial"/>
          <w:b/>
          <w:bCs/>
          <w:sz w:val="16"/>
          <w:szCs w:val="16"/>
          <w:highlight w:val="cyan"/>
        </w:rPr>
        <w:t>13.03.2024</w:t>
      </w:r>
      <w:r w:rsidRPr="00C83550">
        <w:rPr>
          <w:rFonts w:ascii="Arial" w:hAnsi="Arial" w:cs="Arial"/>
          <w:b/>
          <w:bCs/>
          <w:sz w:val="16"/>
          <w:szCs w:val="16"/>
          <w:highlight w:val="cyan"/>
        </w:rPr>
        <w:t xml:space="preserve"> r. do </w:t>
      </w:r>
      <w:r w:rsidRPr="008F020D">
        <w:rPr>
          <w:rFonts w:ascii="Arial" w:hAnsi="Arial" w:cs="Arial"/>
          <w:b/>
          <w:bCs/>
          <w:sz w:val="16"/>
          <w:szCs w:val="16"/>
          <w:highlight w:val="cyan"/>
        </w:rPr>
        <w:t xml:space="preserve">godziny </w:t>
      </w:r>
      <w:r w:rsidR="008F020D" w:rsidRPr="008F020D">
        <w:rPr>
          <w:rFonts w:ascii="Arial" w:hAnsi="Arial" w:cs="Arial"/>
          <w:b/>
          <w:bCs/>
          <w:sz w:val="16"/>
          <w:szCs w:val="16"/>
          <w:highlight w:val="cyan"/>
        </w:rPr>
        <w:t>09:00</w:t>
      </w:r>
    </w:p>
    <w:p w:rsidR="00D029E3" w:rsidRDefault="00FC3032" w:rsidP="0053005D">
      <w:pPr>
        <w:numPr>
          <w:ilvl w:val="0"/>
          <w:numId w:val="39"/>
        </w:numPr>
        <w:spacing w:line="360" w:lineRule="auto"/>
        <w:ind w:left="283" w:hanging="357"/>
        <w:jc w:val="both"/>
        <w:rPr>
          <w:rFonts w:ascii="Arial" w:hAnsi="Arial" w:cs="Arial"/>
          <w:sz w:val="16"/>
          <w:szCs w:val="16"/>
        </w:rPr>
      </w:pPr>
      <w:r>
        <w:rPr>
          <w:rFonts w:ascii="Arial" w:hAnsi="Arial" w:cs="Arial"/>
          <w:sz w:val="16"/>
          <w:szCs w:val="16"/>
        </w:rPr>
        <w:t>Do oferty należy dołączyć wszystkie wymagane w SWZ dokumenty.</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ascii="Arial" w:hAnsi="Arial" w:cs="Arial"/>
          <w:sz w:val="16"/>
          <w:szCs w:val="16"/>
        </w:rPr>
        <w:t>drag&amp;drop</w:t>
      </w:r>
      <w:proofErr w:type="spellEnd"/>
      <w:r>
        <w:rPr>
          <w:rFonts w:ascii="Arial" w:hAnsi="Arial" w:cs="Arial"/>
          <w:sz w:val="16"/>
          <w:szCs w:val="16"/>
        </w:rPr>
        <w:t xml:space="preserve"> („przeciągnij” i „upuść”) służące do dodawania plików.</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color w:val="000000"/>
          <w:sz w:val="16"/>
          <w:szCs w:val="16"/>
        </w:rPr>
        <w:t xml:space="preserve">Jeżeli wraz z ofertą składane są dokumenty zawierające tajemnicę przedsiębiorstwa wykonawca, w celu utrzymania </w:t>
      </w:r>
      <w:r w:rsidR="005D52CB">
        <w:rPr>
          <w:rFonts w:ascii="Arial" w:hAnsi="Arial" w:cs="Arial"/>
          <w:color w:val="000000"/>
          <w:sz w:val="16"/>
          <w:szCs w:val="16"/>
        </w:rPr>
        <w:br/>
      </w:r>
      <w:r>
        <w:rPr>
          <w:rFonts w:ascii="Arial" w:hAnsi="Arial" w:cs="Arial"/>
          <w:color w:val="000000"/>
          <w:sz w:val="16"/>
          <w:szCs w:val="16"/>
        </w:rPr>
        <w:t xml:space="preserve">w poufności tych informacji, przekazuje je w wydzielonym i odpowiednio oznaczonym pliku, wraz z jednoczesnym zaznaczeniem w nazwie pliku „Dokument stanowiący tajemnicę przedsiębiorstwa”. Zarówno załącznik stanowiący tajemnicę </w:t>
      </w:r>
      <w:r>
        <w:rPr>
          <w:rFonts w:ascii="Arial" w:hAnsi="Arial" w:cs="Arial"/>
          <w:color w:val="000000"/>
          <w:sz w:val="16"/>
          <w:szCs w:val="16"/>
        </w:rPr>
        <w:lastRenderedPageBreak/>
        <w:t xml:space="preserve">przedsiębiorstwa jak i uzasadnienie zastrzeżenia tajemnicy przedsiębiorstwa należy dodać w polu „Załączniki i inne dokumenty przedstawione w ofercie przez Wykonawcę”. </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 xml:space="preserve">System sprawdza, czy złożone pliki są podpisane i automatycznie je szyfruje, jednocześnie informując o tym wykonawcę. Potwierdzenie czasu przekazania i odbioru oferty znajduje się w Elektronicznym Potwierdzeniu Przesłania (EPP) </w:t>
      </w:r>
      <w:r w:rsidR="005D52CB">
        <w:rPr>
          <w:rFonts w:ascii="Arial" w:hAnsi="Arial" w:cs="Arial"/>
          <w:sz w:val="16"/>
          <w:szCs w:val="16"/>
        </w:rPr>
        <w:br/>
      </w:r>
      <w:r>
        <w:rPr>
          <w:rFonts w:ascii="Arial" w:hAnsi="Arial" w:cs="Arial"/>
          <w:sz w:val="16"/>
          <w:szCs w:val="16"/>
        </w:rPr>
        <w:t>i Elektronicznym Potwierdzeniu Odebrania (EPO). EPP i EPO dostępne są dla zalogowanego Wykonawcy w zakładce „Oferty/Wnioski”.</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Oferta może być złożona tylko do upływu terminu składania ofert.</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Wykonawca może przed upływem terminu składania ofert wycofać ofertę. Wykonawca wycofuje ofertę w zakładce „Oferty/wnioski” używając przycisku „Wycofaj ofertę”.</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Maksymalny łączny rozmiar plików stanowiących ofertę lub składanych wraz z ofertą to 250 MB.</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Wykonawca po upływie terminu do składania ofert nie może skutecznie dokonać zmiany ani wycofać złożonej oferty.</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Zamawiający odrzuci ofertę złożoną po terminie składania ofert</w:t>
      </w:r>
    </w:p>
    <w:p w:rsidR="00D029E3" w:rsidRDefault="00FC3032" w:rsidP="0053005D">
      <w:pPr>
        <w:pStyle w:val="Akapitzlist"/>
        <w:numPr>
          <w:ilvl w:val="0"/>
          <w:numId w:val="39"/>
        </w:numPr>
        <w:spacing w:line="360" w:lineRule="auto"/>
        <w:ind w:left="283" w:hanging="357"/>
        <w:jc w:val="both"/>
        <w:rPr>
          <w:rFonts w:ascii="Arial" w:hAnsi="Arial" w:cs="Arial"/>
          <w:sz w:val="16"/>
          <w:szCs w:val="16"/>
        </w:rPr>
      </w:pPr>
      <w:r>
        <w:rPr>
          <w:rFonts w:ascii="Arial" w:hAnsi="Arial" w:cs="Arial"/>
          <w:sz w:val="16"/>
          <w:szCs w:val="16"/>
        </w:rPr>
        <w:t>O terminie złożenia oferty decyduje czas pełnego przeprocesowania transakcji na Platformie.</w:t>
      </w:r>
    </w:p>
    <w:p w:rsidR="00D029E3" w:rsidRDefault="00D029E3" w:rsidP="005D52CB">
      <w:pPr>
        <w:spacing w:line="360" w:lineRule="auto"/>
        <w:ind w:left="720"/>
        <w:rPr>
          <w:rFonts w:ascii="Arial" w:eastAsia="Arial" w:hAnsi="Arial" w:cs="Arial"/>
          <w:color w:val="000000"/>
          <w:sz w:val="16"/>
          <w:szCs w:val="16"/>
        </w:rPr>
      </w:pPr>
    </w:p>
    <w:p w:rsidR="00D029E3" w:rsidRDefault="00FC3032" w:rsidP="005D52CB">
      <w:pPr>
        <w:pStyle w:val="Akapitzlist"/>
        <w:numPr>
          <w:ilvl w:val="0"/>
          <w:numId w:val="19"/>
        </w:numPr>
        <w:spacing w:line="360" w:lineRule="auto"/>
        <w:rPr>
          <w:rFonts w:ascii="Arial" w:eastAsia="Arial" w:hAnsi="Arial" w:cs="Arial"/>
          <w:color w:val="000000"/>
          <w:sz w:val="16"/>
          <w:szCs w:val="16"/>
        </w:rPr>
      </w:pPr>
      <w:r>
        <w:rPr>
          <w:rFonts w:ascii="Arial" w:eastAsia="Arial" w:hAnsi="Arial" w:cs="Arial"/>
          <w:b/>
          <w:color w:val="000000"/>
          <w:sz w:val="16"/>
          <w:szCs w:val="16"/>
        </w:rPr>
        <w:t>Termin otwarcia ofert</w:t>
      </w:r>
    </w:p>
    <w:p w:rsidR="00D029E3" w:rsidRDefault="00FC3032" w:rsidP="0053005D">
      <w:pPr>
        <w:numPr>
          <w:ilvl w:val="0"/>
          <w:numId w:val="40"/>
        </w:numPr>
        <w:spacing w:line="360" w:lineRule="auto"/>
        <w:jc w:val="both"/>
        <w:rPr>
          <w:rFonts w:ascii="Arial" w:hAnsi="Arial" w:cs="Arial"/>
          <w:sz w:val="16"/>
          <w:szCs w:val="16"/>
        </w:rPr>
      </w:pPr>
      <w:r>
        <w:rPr>
          <w:rFonts w:ascii="Arial" w:hAnsi="Arial" w:cs="Arial"/>
          <w:bCs/>
          <w:sz w:val="16"/>
          <w:szCs w:val="16"/>
        </w:rPr>
        <w:t xml:space="preserve">Otwarcie ofert </w:t>
      </w:r>
      <w:r w:rsidRPr="00BE6264">
        <w:rPr>
          <w:rFonts w:ascii="Arial" w:hAnsi="Arial" w:cs="Arial"/>
          <w:bCs/>
          <w:sz w:val="16"/>
          <w:szCs w:val="16"/>
        </w:rPr>
        <w:t xml:space="preserve">nastąpi </w:t>
      </w:r>
      <w:r w:rsidR="008F020D">
        <w:rPr>
          <w:rFonts w:ascii="Arial" w:hAnsi="Arial" w:cs="Arial"/>
          <w:b/>
          <w:bCs/>
          <w:sz w:val="16"/>
          <w:szCs w:val="16"/>
          <w:highlight w:val="cyan"/>
        </w:rPr>
        <w:t>13.03.2024</w:t>
      </w:r>
      <w:r w:rsidRPr="00C83550">
        <w:rPr>
          <w:rFonts w:ascii="Arial" w:hAnsi="Arial" w:cs="Arial"/>
          <w:b/>
          <w:bCs/>
          <w:sz w:val="16"/>
          <w:szCs w:val="16"/>
          <w:highlight w:val="cyan"/>
        </w:rPr>
        <w:t xml:space="preserve"> r., o godz. </w:t>
      </w:r>
      <w:r w:rsidR="008F020D" w:rsidRPr="008F020D">
        <w:rPr>
          <w:rFonts w:ascii="Arial" w:hAnsi="Arial" w:cs="Arial"/>
          <w:b/>
          <w:bCs/>
          <w:sz w:val="16"/>
          <w:szCs w:val="16"/>
          <w:highlight w:val="cyan"/>
        </w:rPr>
        <w:t>10:00</w:t>
      </w:r>
      <w:r w:rsidR="00BE6264">
        <w:rPr>
          <w:rFonts w:ascii="Arial" w:hAnsi="Arial" w:cs="Arial"/>
          <w:b/>
          <w:bCs/>
          <w:sz w:val="16"/>
          <w:szCs w:val="16"/>
        </w:rPr>
        <w:t xml:space="preserve"> </w:t>
      </w:r>
      <w:r>
        <w:rPr>
          <w:rFonts w:ascii="Arial" w:hAnsi="Arial" w:cs="Arial"/>
          <w:sz w:val="16"/>
          <w:szCs w:val="16"/>
        </w:rPr>
        <w:t>przy użyciu systemu teleinformatycznego.</w:t>
      </w:r>
    </w:p>
    <w:p w:rsidR="00D029E3" w:rsidRDefault="00FC3032" w:rsidP="0053005D">
      <w:pPr>
        <w:numPr>
          <w:ilvl w:val="0"/>
          <w:numId w:val="40"/>
        </w:numPr>
        <w:spacing w:line="360" w:lineRule="auto"/>
        <w:jc w:val="both"/>
        <w:rPr>
          <w:rFonts w:ascii="Arial" w:hAnsi="Arial" w:cs="Arial"/>
          <w:sz w:val="16"/>
          <w:szCs w:val="16"/>
        </w:rPr>
      </w:pPr>
      <w:r>
        <w:rPr>
          <w:rFonts w:ascii="Arial" w:hAnsi="Arial" w:cs="Arial"/>
          <w:sz w:val="16"/>
          <w:szCs w:val="16"/>
        </w:rPr>
        <w:t>W przypadku awarii systemu teleinformatycznego, która powoduje brak możliwości otwarcia ofert w terminie określonym przez zamawiającego, otwarcie ofert następuje niezwłocznie po usunięciu awarii.</w:t>
      </w:r>
    </w:p>
    <w:p w:rsidR="00D029E3" w:rsidRDefault="00FC3032" w:rsidP="0053005D">
      <w:pPr>
        <w:numPr>
          <w:ilvl w:val="0"/>
          <w:numId w:val="40"/>
        </w:numPr>
        <w:spacing w:line="360" w:lineRule="auto"/>
        <w:jc w:val="both"/>
        <w:rPr>
          <w:rFonts w:ascii="Arial" w:hAnsi="Arial" w:cs="Arial"/>
          <w:color w:val="FF0000"/>
          <w:sz w:val="16"/>
          <w:szCs w:val="16"/>
        </w:rPr>
      </w:pPr>
      <w:r>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D029E3" w:rsidRDefault="00FC3032" w:rsidP="0053005D">
      <w:pPr>
        <w:pStyle w:val="Akapitzlist"/>
        <w:numPr>
          <w:ilvl w:val="0"/>
          <w:numId w:val="40"/>
        </w:numPr>
        <w:shd w:val="clear" w:color="auto" w:fill="FFFFFF"/>
        <w:spacing w:line="360" w:lineRule="auto"/>
        <w:jc w:val="both"/>
        <w:rPr>
          <w:rFonts w:ascii="Arial" w:hAnsi="Arial" w:cs="Arial"/>
          <w:sz w:val="16"/>
          <w:szCs w:val="16"/>
        </w:rPr>
      </w:pPr>
      <w:r>
        <w:rPr>
          <w:rFonts w:ascii="Arial" w:hAnsi="Arial" w:cs="Arial"/>
          <w:sz w:val="16"/>
          <w:szCs w:val="16"/>
        </w:rPr>
        <w:t xml:space="preserve">Zgodnie z Ustawą PZP Zamawiający nie ma obowiązku przeprowadzania jawnej sesji otwarcia ofert w sposób jawny </w:t>
      </w:r>
      <w:r w:rsidR="005D52CB">
        <w:rPr>
          <w:rFonts w:ascii="Arial" w:hAnsi="Arial" w:cs="Arial"/>
          <w:sz w:val="16"/>
          <w:szCs w:val="16"/>
        </w:rPr>
        <w:br/>
      </w:r>
      <w:r>
        <w:rPr>
          <w:rFonts w:ascii="Arial" w:hAnsi="Arial" w:cs="Arial"/>
          <w:sz w:val="16"/>
          <w:szCs w:val="16"/>
        </w:rPr>
        <w:t xml:space="preserve">z udziałem Wykonawców lub transmitowania sesji otwarcia za pośrednictwem elektronicznych narzędzi do przekazu wideo on-line. </w:t>
      </w:r>
    </w:p>
    <w:p w:rsidR="00D029E3" w:rsidRDefault="00FC3032" w:rsidP="0053005D">
      <w:pPr>
        <w:numPr>
          <w:ilvl w:val="0"/>
          <w:numId w:val="40"/>
        </w:numPr>
        <w:spacing w:line="360" w:lineRule="auto"/>
        <w:jc w:val="both"/>
        <w:rPr>
          <w:rFonts w:ascii="Arial" w:eastAsia="Arial" w:hAnsi="Arial" w:cs="Arial"/>
          <w:sz w:val="16"/>
          <w:szCs w:val="16"/>
        </w:rPr>
      </w:pPr>
      <w:r>
        <w:rPr>
          <w:rFonts w:ascii="Arial" w:eastAsia="Arial" w:hAnsi="Arial" w:cs="Arial"/>
          <w:color w:val="000000"/>
          <w:sz w:val="16"/>
          <w:szCs w:val="16"/>
        </w:rPr>
        <w:t xml:space="preserve">Otwarcie ofert nastąpi na zasadach i w trybie art. 222 ust. 1, 2, 3 i 4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w:t>
      </w:r>
    </w:p>
    <w:p w:rsidR="00D029E3" w:rsidRDefault="00FC3032" w:rsidP="0053005D">
      <w:pPr>
        <w:numPr>
          <w:ilvl w:val="0"/>
          <w:numId w:val="40"/>
        </w:numPr>
        <w:spacing w:line="360" w:lineRule="auto"/>
        <w:jc w:val="both"/>
        <w:rPr>
          <w:rFonts w:ascii="Arial" w:eastAsia="Arial" w:hAnsi="Arial" w:cs="Arial"/>
          <w:sz w:val="16"/>
          <w:szCs w:val="16"/>
        </w:rPr>
      </w:pPr>
      <w:r>
        <w:rPr>
          <w:rFonts w:ascii="Arial" w:eastAsia="Arial" w:hAnsi="Arial" w:cs="Arial"/>
          <w:color w:val="000000"/>
          <w:sz w:val="16"/>
          <w:szCs w:val="16"/>
        </w:rPr>
        <w:t xml:space="preserve">Niezwłocznie po otwarciu ofert Zamawiający zamieści na stronie internetowej, na której była zamieszczona SWZ wraz </w:t>
      </w:r>
      <w:r w:rsidR="005D52CB">
        <w:rPr>
          <w:rFonts w:ascii="Arial" w:eastAsia="Arial" w:hAnsi="Arial" w:cs="Arial"/>
          <w:color w:val="000000"/>
          <w:sz w:val="16"/>
          <w:szCs w:val="16"/>
        </w:rPr>
        <w:br/>
      </w:r>
      <w:r>
        <w:rPr>
          <w:rFonts w:ascii="Arial" w:eastAsia="Arial" w:hAnsi="Arial" w:cs="Arial"/>
          <w:color w:val="000000"/>
          <w:sz w:val="16"/>
          <w:szCs w:val="16"/>
        </w:rPr>
        <w:t>z załącznikami, informacje, o których mowa w art. 222 ust. 5 ustawy.</w:t>
      </w:r>
    </w:p>
    <w:p w:rsidR="00D029E3" w:rsidRDefault="00D029E3" w:rsidP="005D52CB">
      <w:pPr>
        <w:spacing w:line="360" w:lineRule="auto"/>
        <w:jc w:val="both"/>
        <w:rPr>
          <w:rFonts w:ascii="Arial" w:eastAsia="Arial" w:hAnsi="Arial" w:cs="Arial"/>
          <w:sz w:val="16"/>
          <w:szCs w:val="16"/>
        </w:rPr>
      </w:pPr>
    </w:p>
    <w:p w:rsidR="00D029E3" w:rsidRDefault="00FC3032" w:rsidP="005D52CB">
      <w:pPr>
        <w:numPr>
          <w:ilvl w:val="0"/>
          <w:numId w:val="19"/>
        </w:numPr>
        <w:spacing w:line="360" w:lineRule="auto"/>
        <w:rPr>
          <w:rFonts w:ascii="Arial" w:eastAsia="Arial" w:hAnsi="Arial" w:cs="Arial"/>
          <w:color w:val="000000"/>
          <w:sz w:val="16"/>
          <w:szCs w:val="16"/>
        </w:rPr>
      </w:pPr>
      <w:r>
        <w:rPr>
          <w:rFonts w:ascii="Arial" w:eastAsia="Arial" w:hAnsi="Arial" w:cs="Arial"/>
          <w:b/>
          <w:color w:val="000000"/>
          <w:sz w:val="16"/>
          <w:szCs w:val="16"/>
          <w:u w:val="single"/>
        </w:rPr>
        <w:t>IV. Dokumenty składające się na ofertę:</w:t>
      </w:r>
    </w:p>
    <w:p w:rsidR="00D029E3" w:rsidRDefault="00FC3032" w:rsidP="009A4AE7">
      <w:pPr>
        <w:pStyle w:val="Akapitzlist"/>
        <w:numPr>
          <w:ilvl w:val="0"/>
          <w:numId w:val="18"/>
        </w:numPr>
        <w:spacing w:line="360" w:lineRule="auto"/>
        <w:jc w:val="both"/>
        <w:rPr>
          <w:rFonts w:ascii="Arial" w:hAnsi="Arial" w:cs="Arial"/>
          <w:color w:val="000000"/>
          <w:sz w:val="16"/>
          <w:szCs w:val="16"/>
        </w:rPr>
      </w:pPr>
      <w:r>
        <w:rPr>
          <w:rFonts w:ascii="Arial" w:hAnsi="Arial" w:cs="Arial"/>
          <w:b/>
          <w:bCs/>
          <w:color w:val="000000"/>
          <w:sz w:val="16"/>
          <w:szCs w:val="16"/>
        </w:rPr>
        <w:t xml:space="preserve">Formularz Ofertowy, </w:t>
      </w:r>
      <w:r>
        <w:rPr>
          <w:rFonts w:ascii="Arial" w:hAnsi="Arial" w:cs="Arial"/>
          <w:color w:val="000000"/>
          <w:sz w:val="16"/>
          <w:szCs w:val="16"/>
        </w:rPr>
        <w:t xml:space="preserve">udostępniony przez Zamawiającego na Platformie e-Zamówienia i zamieszczony w podglądzie postępowania w zakładce „Informacje podstawowe”, podpisany kwalifikowanym podpisem elektronicznym przez osoby umocowane należycie do reprezentowania Wykonawcy. </w:t>
      </w:r>
    </w:p>
    <w:p w:rsidR="00D029E3" w:rsidRDefault="00FC3032" w:rsidP="009A4AE7">
      <w:pPr>
        <w:numPr>
          <w:ilvl w:val="0"/>
          <w:numId w:val="18"/>
        </w:numPr>
        <w:spacing w:line="360" w:lineRule="auto"/>
        <w:jc w:val="both"/>
        <w:rPr>
          <w:rFonts w:ascii="Arial" w:eastAsia="Arial" w:hAnsi="Arial" w:cs="Arial"/>
          <w:color w:val="000000"/>
          <w:sz w:val="16"/>
          <w:szCs w:val="16"/>
        </w:rPr>
      </w:pPr>
      <w:r>
        <w:rPr>
          <w:rFonts w:ascii="Arial" w:eastAsia="Arial" w:hAnsi="Arial" w:cs="Arial"/>
          <w:b/>
          <w:color w:val="000000"/>
          <w:sz w:val="16"/>
          <w:szCs w:val="16"/>
        </w:rPr>
        <w:t>szczegółowa oferta cenowa</w:t>
      </w:r>
      <w:r>
        <w:rPr>
          <w:rFonts w:ascii="Arial" w:eastAsia="Arial" w:hAnsi="Arial" w:cs="Arial"/>
          <w:color w:val="000000"/>
          <w:sz w:val="16"/>
          <w:szCs w:val="16"/>
        </w:rPr>
        <w:t xml:space="preserve"> (wg </w:t>
      </w:r>
      <w:r w:rsidR="00D403CC">
        <w:rPr>
          <w:rFonts w:ascii="Arial" w:eastAsia="Arial" w:hAnsi="Arial" w:cs="Arial"/>
          <w:color w:val="000000"/>
          <w:sz w:val="16"/>
          <w:szCs w:val="16"/>
        </w:rPr>
        <w:t xml:space="preserve">odpowiedniego </w:t>
      </w:r>
      <w:r>
        <w:rPr>
          <w:rFonts w:ascii="Arial" w:eastAsia="Arial" w:hAnsi="Arial" w:cs="Arial"/>
          <w:color w:val="000000"/>
          <w:sz w:val="16"/>
          <w:szCs w:val="16"/>
        </w:rPr>
        <w:t>wzoru tabeli zamieszczonej w rozdz. XVI ust. 2 Specyfikacji),</w:t>
      </w:r>
    </w:p>
    <w:p w:rsidR="00D029E3" w:rsidRDefault="00FC3032" w:rsidP="009A4AE7">
      <w:pPr>
        <w:pStyle w:val="Akapitzlist"/>
        <w:spacing w:line="360" w:lineRule="auto"/>
        <w:jc w:val="both"/>
        <w:rPr>
          <w:rFonts w:ascii="Arial" w:hAnsi="Arial" w:cs="Arial"/>
          <w:b/>
          <w:sz w:val="16"/>
          <w:szCs w:val="16"/>
        </w:rPr>
      </w:pPr>
      <w:r>
        <w:rPr>
          <w:rFonts w:ascii="Arial" w:hAnsi="Arial" w:cs="Arial"/>
          <w:b/>
          <w:position w:val="2"/>
          <w:sz w:val="16"/>
          <w:szCs w:val="16"/>
        </w:rPr>
        <w:t xml:space="preserve">UWAGA! W przypadku niedołączenia do oferty Szczegółowej Oferty Cenowej, Zamawiający </w:t>
      </w:r>
      <w:r>
        <w:rPr>
          <w:rFonts w:ascii="Arial" w:hAnsi="Arial" w:cs="Arial"/>
          <w:b/>
          <w:sz w:val="16"/>
          <w:szCs w:val="16"/>
          <w:u w:val="single"/>
        </w:rPr>
        <w:t>odrzuci</w:t>
      </w:r>
      <w:r>
        <w:rPr>
          <w:rFonts w:ascii="Arial" w:hAnsi="Arial" w:cs="Arial"/>
          <w:b/>
          <w:sz w:val="16"/>
          <w:szCs w:val="16"/>
        </w:rPr>
        <w:t xml:space="preserve"> ofertę Wykonawcy,</w:t>
      </w:r>
    </w:p>
    <w:p w:rsidR="00DD5BF8" w:rsidRPr="00E6397D" w:rsidRDefault="00DD5BF8" w:rsidP="009A4AE7">
      <w:pPr>
        <w:numPr>
          <w:ilvl w:val="0"/>
          <w:numId w:val="58"/>
        </w:numPr>
        <w:pBdr>
          <w:top w:val="nil"/>
          <w:left w:val="nil"/>
          <w:bottom w:val="nil"/>
          <w:right w:val="nil"/>
          <w:between w:val="nil"/>
        </w:pBdr>
        <w:suppressAutoHyphens w:val="0"/>
        <w:spacing w:line="360" w:lineRule="auto"/>
        <w:jc w:val="both"/>
        <w:rPr>
          <w:rFonts w:ascii="Arial" w:eastAsia="Arial" w:hAnsi="Arial" w:cs="Arial"/>
          <w:color w:val="000000"/>
          <w:sz w:val="16"/>
          <w:szCs w:val="16"/>
          <w:u w:val="single"/>
        </w:rPr>
      </w:pPr>
      <w:r w:rsidRPr="00356349">
        <w:rPr>
          <w:rFonts w:ascii="Arial" w:eastAsia="Arial" w:hAnsi="Arial" w:cs="Arial"/>
          <w:b/>
          <w:color w:val="000000"/>
          <w:sz w:val="16"/>
          <w:szCs w:val="16"/>
        </w:rPr>
        <w:t>podpisany i wypełnion</w:t>
      </w:r>
      <w:r>
        <w:rPr>
          <w:rFonts w:ascii="Arial" w:eastAsia="Arial" w:hAnsi="Arial" w:cs="Arial"/>
          <w:b/>
          <w:color w:val="000000"/>
          <w:sz w:val="16"/>
          <w:szCs w:val="16"/>
        </w:rPr>
        <w:t xml:space="preserve">y załącznik nr </w:t>
      </w:r>
      <w:r w:rsidR="000C5AB2">
        <w:rPr>
          <w:rFonts w:ascii="Arial" w:eastAsia="Arial" w:hAnsi="Arial" w:cs="Arial"/>
          <w:b/>
          <w:color w:val="000000"/>
          <w:sz w:val="16"/>
          <w:szCs w:val="16"/>
        </w:rPr>
        <w:t xml:space="preserve">1C </w:t>
      </w:r>
      <w:r w:rsidRPr="00356349">
        <w:rPr>
          <w:rFonts w:ascii="Arial" w:eastAsia="Arial" w:hAnsi="Arial" w:cs="Arial"/>
          <w:b/>
          <w:color w:val="000000"/>
          <w:sz w:val="16"/>
          <w:szCs w:val="16"/>
        </w:rPr>
        <w:t>do Specyfikacji,</w:t>
      </w:r>
    </w:p>
    <w:p w:rsidR="00D029E3" w:rsidRDefault="00FC3032" w:rsidP="009A4AE7">
      <w:pPr>
        <w:numPr>
          <w:ilvl w:val="0"/>
          <w:numId w:val="59"/>
        </w:numPr>
        <w:spacing w:line="360" w:lineRule="auto"/>
        <w:ind w:left="714" w:hanging="357"/>
        <w:jc w:val="both"/>
        <w:rPr>
          <w:rFonts w:ascii="Arial" w:eastAsia="Arial" w:hAnsi="Arial" w:cs="Arial"/>
          <w:color w:val="000000"/>
          <w:sz w:val="16"/>
          <w:szCs w:val="16"/>
        </w:rPr>
      </w:pPr>
      <w:r>
        <w:rPr>
          <w:rFonts w:ascii="Arial" w:eastAsia="Arial" w:hAnsi="Arial" w:cs="Arial"/>
          <w:b/>
          <w:color w:val="000000"/>
          <w:sz w:val="16"/>
          <w:szCs w:val="16"/>
        </w:rPr>
        <w:t>dokumenty i oświadczenia</w:t>
      </w:r>
      <w:r>
        <w:rPr>
          <w:rFonts w:ascii="Arial" w:eastAsia="Arial" w:hAnsi="Arial" w:cs="Arial"/>
          <w:color w:val="000000"/>
          <w:sz w:val="16"/>
          <w:szCs w:val="16"/>
        </w:rPr>
        <w:t xml:space="preserve"> potwierdzające spełnianie przez Wykonawcę warunków udziału  w Postępowaniu i brak podstaw do wykluczenia (wymienione w rozdz. X.1 Specyfikacji),</w:t>
      </w:r>
    </w:p>
    <w:p w:rsidR="00D029E3" w:rsidRDefault="00FC3032" w:rsidP="009A4AE7">
      <w:pPr>
        <w:numPr>
          <w:ilvl w:val="0"/>
          <w:numId w:val="59"/>
        </w:numPr>
        <w:spacing w:line="360" w:lineRule="auto"/>
        <w:ind w:left="714" w:hanging="357"/>
        <w:jc w:val="both"/>
        <w:rPr>
          <w:rFonts w:ascii="Arial" w:eastAsia="Arial" w:hAnsi="Arial" w:cs="Arial"/>
          <w:color w:val="000000"/>
          <w:sz w:val="16"/>
          <w:szCs w:val="16"/>
        </w:rPr>
      </w:pPr>
      <w:r>
        <w:rPr>
          <w:rFonts w:ascii="Arial" w:eastAsia="Arial" w:hAnsi="Arial" w:cs="Arial"/>
          <w:b/>
          <w:color w:val="000000"/>
          <w:sz w:val="16"/>
          <w:szCs w:val="16"/>
        </w:rPr>
        <w:t>dokumenty</w:t>
      </w:r>
      <w:r>
        <w:rPr>
          <w:rFonts w:ascii="Arial" w:eastAsia="Arial" w:hAnsi="Arial" w:cs="Arial"/>
          <w:color w:val="000000"/>
          <w:sz w:val="16"/>
          <w:szCs w:val="16"/>
        </w:rPr>
        <w:t xml:space="preserve"> wskazane w rozdz. XI Specyfikacji,</w:t>
      </w:r>
    </w:p>
    <w:p w:rsidR="00D029E3" w:rsidRDefault="00FC3032" w:rsidP="009A4AE7">
      <w:pPr>
        <w:numPr>
          <w:ilvl w:val="0"/>
          <w:numId w:val="59"/>
        </w:numPr>
        <w:spacing w:line="360" w:lineRule="auto"/>
        <w:jc w:val="both"/>
        <w:rPr>
          <w:rFonts w:ascii="Arial" w:eastAsia="Arial" w:hAnsi="Arial" w:cs="Arial"/>
          <w:color w:val="000000"/>
          <w:sz w:val="16"/>
          <w:szCs w:val="16"/>
        </w:rPr>
      </w:pPr>
      <w:r>
        <w:rPr>
          <w:rFonts w:ascii="Arial" w:eastAsia="Arial" w:hAnsi="Arial" w:cs="Arial"/>
          <w:color w:val="000000"/>
          <w:sz w:val="16"/>
          <w:szCs w:val="16"/>
        </w:rPr>
        <w:t>w przypadku Wykonawców działających przez pełnomocnika – pełnomocnictwo,</w:t>
      </w:r>
    </w:p>
    <w:p w:rsidR="00D029E3" w:rsidRDefault="00FC3032" w:rsidP="009A4AE7">
      <w:pPr>
        <w:numPr>
          <w:ilvl w:val="0"/>
          <w:numId w:val="59"/>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w przypadku Wykonawców wspólnie ubiegających się o zamówienie – dokument stwierdzający ustanowienie przez Wykonawców wspólnie ubiegających się o zamówienie pełnomocnika do reprezentowania ich w Postępowaniu </w:t>
      </w:r>
      <w:r w:rsidR="005D52CB">
        <w:rPr>
          <w:rFonts w:ascii="Arial" w:eastAsia="Arial" w:hAnsi="Arial" w:cs="Arial"/>
          <w:color w:val="000000"/>
          <w:sz w:val="16"/>
          <w:szCs w:val="16"/>
        </w:rPr>
        <w:br/>
      </w:r>
      <w:r>
        <w:rPr>
          <w:rFonts w:ascii="Arial" w:eastAsia="Arial" w:hAnsi="Arial" w:cs="Arial"/>
          <w:color w:val="000000"/>
          <w:sz w:val="16"/>
          <w:szCs w:val="16"/>
        </w:rPr>
        <w:t>o udzielenie zamówienia albo reprezentowania w Postępowaniu i zawarcia umowy w sprawie zamówienia publicznego,</w:t>
      </w:r>
    </w:p>
    <w:p w:rsidR="00D029E3" w:rsidRPr="00D50313" w:rsidRDefault="00FC3032" w:rsidP="009A4AE7">
      <w:pPr>
        <w:numPr>
          <w:ilvl w:val="0"/>
          <w:numId w:val="59"/>
        </w:numPr>
        <w:spacing w:line="360" w:lineRule="auto"/>
        <w:jc w:val="both"/>
        <w:rPr>
          <w:rFonts w:ascii="Arial" w:eastAsia="Arial" w:hAnsi="Arial" w:cs="Arial"/>
          <w:color w:val="000000"/>
          <w:sz w:val="16"/>
          <w:szCs w:val="16"/>
        </w:rPr>
      </w:pPr>
      <w:r>
        <w:rPr>
          <w:rFonts w:ascii="Arial" w:eastAsia="Arial" w:hAnsi="Arial" w:cs="Arial"/>
          <w:b/>
          <w:color w:val="000000"/>
          <w:sz w:val="16"/>
          <w:szCs w:val="16"/>
        </w:rPr>
        <w:t>potwierdzenie wniesienia wadium</w:t>
      </w:r>
      <w:r w:rsidR="00872F68">
        <w:rPr>
          <w:rFonts w:ascii="Arial" w:eastAsia="Arial" w:hAnsi="Arial" w:cs="Arial"/>
          <w:b/>
          <w:color w:val="000000"/>
          <w:sz w:val="16"/>
          <w:szCs w:val="16"/>
        </w:rPr>
        <w:t>.</w:t>
      </w:r>
    </w:p>
    <w:p w:rsidR="00D029E3" w:rsidRDefault="00D029E3">
      <w:pPr>
        <w:spacing w:line="360" w:lineRule="auto"/>
        <w:ind w:left="720" w:hanging="720"/>
        <w:jc w:val="both"/>
        <w:rPr>
          <w:rFonts w:ascii="Arial" w:eastAsia="Arial" w:hAnsi="Arial" w:cs="Arial"/>
          <w:color w:val="000000"/>
          <w:sz w:val="16"/>
          <w:szCs w:val="16"/>
          <w:u w:val="single"/>
        </w:rPr>
      </w:pPr>
    </w:p>
    <w:p w:rsidR="00D029E3" w:rsidRDefault="00FC3032">
      <w:pPr>
        <w:numPr>
          <w:ilvl w:val="0"/>
          <w:numId w:val="9"/>
        </w:numPr>
        <w:shd w:val="clear" w:color="auto" w:fill="FFFFFF"/>
        <w:spacing w:line="360" w:lineRule="auto"/>
        <w:jc w:val="both"/>
        <w:rPr>
          <w:rFonts w:ascii="Arial" w:hAnsi="Arial" w:cs="Arial"/>
          <w:color w:val="000000"/>
          <w:sz w:val="16"/>
          <w:szCs w:val="16"/>
        </w:rPr>
      </w:pPr>
      <w:r>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Pr>
          <w:rFonts w:ascii="Arial" w:eastAsia="Arial" w:hAnsi="Arial" w:cs="Arial"/>
          <w:color w:val="000000"/>
          <w:sz w:val="16"/>
          <w:szCs w:val="16"/>
        </w:rPr>
        <w:t>Wykonawca może przedstawić ofertę na swoich formularzach z zastrzeżeniem, że muszą one zawierać wszystkie informacje określone przez Zamawiającego w Specyfikacji.</w:t>
      </w:r>
    </w:p>
    <w:p w:rsidR="00D029E3" w:rsidRDefault="00FC3032">
      <w:pPr>
        <w:numPr>
          <w:ilvl w:val="0"/>
          <w:numId w:val="9"/>
        </w:numPr>
        <w:shd w:val="clear" w:color="auto" w:fill="FFFFFF"/>
        <w:spacing w:line="360" w:lineRule="auto"/>
        <w:jc w:val="both"/>
        <w:rPr>
          <w:rFonts w:ascii="Arial" w:hAnsi="Arial" w:cs="Arial"/>
          <w:color w:val="000000"/>
          <w:sz w:val="16"/>
          <w:szCs w:val="16"/>
        </w:rPr>
      </w:pPr>
      <w:r>
        <w:rPr>
          <w:rFonts w:ascii="Arial" w:eastAsia="Arial" w:hAnsi="Arial" w:cs="Arial"/>
          <w:color w:val="000000"/>
          <w:sz w:val="16"/>
          <w:szCs w:val="16"/>
        </w:rPr>
        <w:lastRenderedPageBreak/>
        <w:t xml:space="preserve">Ofertę należy sporządzić w języku polskim. Dokumenty sporządzone w języku obcym muszą być składane wraz </w:t>
      </w:r>
      <w:r w:rsidR="005D52CB">
        <w:rPr>
          <w:rFonts w:ascii="Arial" w:eastAsia="Arial" w:hAnsi="Arial" w:cs="Arial"/>
          <w:color w:val="000000"/>
          <w:sz w:val="16"/>
          <w:szCs w:val="16"/>
        </w:rPr>
        <w:br/>
      </w:r>
      <w:r>
        <w:rPr>
          <w:rFonts w:ascii="Arial" w:eastAsia="Arial" w:hAnsi="Arial" w:cs="Arial"/>
          <w:color w:val="000000"/>
          <w:sz w:val="16"/>
          <w:szCs w:val="16"/>
        </w:rPr>
        <w:t>z tłumaczeniem na język polski.</w:t>
      </w:r>
    </w:p>
    <w:p w:rsidR="00D029E3" w:rsidRDefault="00FC3032">
      <w:pPr>
        <w:numPr>
          <w:ilvl w:val="0"/>
          <w:numId w:val="9"/>
        </w:numPr>
        <w:shd w:val="clear" w:color="auto" w:fill="FFFFFF"/>
        <w:spacing w:line="360" w:lineRule="auto"/>
        <w:jc w:val="both"/>
        <w:rPr>
          <w:rFonts w:ascii="Arial" w:hAnsi="Arial" w:cs="Arial"/>
          <w:color w:val="000000"/>
          <w:sz w:val="16"/>
          <w:szCs w:val="16"/>
        </w:rPr>
      </w:pPr>
      <w:r>
        <w:rPr>
          <w:rFonts w:ascii="Arial" w:eastAsia="Arial" w:hAnsi="Arial" w:cs="Arial"/>
          <w:color w:val="000000"/>
          <w:sz w:val="16"/>
          <w:szCs w:val="16"/>
        </w:rPr>
        <w:t xml:space="preserve">Wykonawca ma prawo złożyć tylko jedną ofertę. Wykonawca ponosi wszelkie koszty związane z przygotowaniem </w:t>
      </w:r>
      <w:r w:rsidR="005D52CB">
        <w:rPr>
          <w:rFonts w:ascii="Arial" w:eastAsia="Arial" w:hAnsi="Arial" w:cs="Arial"/>
          <w:color w:val="000000"/>
          <w:sz w:val="16"/>
          <w:szCs w:val="16"/>
        </w:rPr>
        <w:br/>
      </w:r>
      <w:r>
        <w:rPr>
          <w:rFonts w:ascii="Arial" w:eastAsia="Arial" w:hAnsi="Arial" w:cs="Arial"/>
          <w:color w:val="000000"/>
          <w:sz w:val="16"/>
          <w:szCs w:val="16"/>
        </w:rPr>
        <w:t>i złożeniem oferty.</w:t>
      </w:r>
    </w:p>
    <w:p w:rsidR="00D029E3" w:rsidRDefault="00FC3032">
      <w:pPr>
        <w:numPr>
          <w:ilvl w:val="0"/>
          <w:numId w:val="9"/>
        </w:numPr>
        <w:shd w:val="clear" w:color="auto" w:fill="FFFFFF"/>
        <w:spacing w:line="360" w:lineRule="auto"/>
        <w:jc w:val="both"/>
        <w:rPr>
          <w:rFonts w:ascii="Arial" w:hAnsi="Arial" w:cs="Arial"/>
          <w:color w:val="000000"/>
          <w:sz w:val="16"/>
          <w:szCs w:val="16"/>
        </w:rPr>
      </w:pPr>
      <w:r>
        <w:rPr>
          <w:rFonts w:ascii="Arial" w:eastAsia="Arial" w:hAnsi="Arial" w:cs="Arial"/>
          <w:b/>
          <w:color w:val="000000"/>
          <w:sz w:val="16"/>
          <w:szCs w:val="16"/>
        </w:rPr>
        <w:t xml:space="preserve">Oferta i załączniki do oferty muszą być podpisane przez upoważnionego (upoważnionych) przedstawiciela (przedstawicieli) Wykonawcy za pomocą kwalifikowanego podpisu elektronicznego. </w:t>
      </w:r>
    </w:p>
    <w:p w:rsidR="00D029E3" w:rsidRDefault="00FC3032">
      <w:pPr>
        <w:numPr>
          <w:ilvl w:val="0"/>
          <w:numId w:val="9"/>
        </w:numPr>
        <w:spacing w:line="360" w:lineRule="auto"/>
        <w:jc w:val="both"/>
        <w:rPr>
          <w:rFonts w:ascii="Arial" w:hAnsi="Arial" w:cs="Arial"/>
          <w:color w:val="000000"/>
          <w:sz w:val="16"/>
          <w:szCs w:val="16"/>
        </w:rPr>
      </w:pPr>
      <w:r>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D029E3" w:rsidRDefault="00FC3032">
      <w:pPr>
        <w:spacing w:line="360" w:lineRule="auto"/>
        <w:ind w:left="720"/>
        <w:jc w:val="both"/>
        <w:rPr>
          <w:rFonts w:ascii="Arial" w:eastAsia="Arial" w:hAnsi="Arial" w:cs="Arial"/>
          <w:color w:val="000000"/>
          <w:sz w:val="16"/>
          <w:szCs w:val="16"/>
        </w:rPr>
      </w:pPr>
      <w:r>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w:t>
      </w:r>
      <w:r>
        <w:rPr>
          <w:rFonts w:ascii="Arial" w:hAnsi="Arial" w:cs="Arial"/>
          <w:sz w:val="16"/>
          <w:szCs w:val="16"/>
        </w:rPr>
        <w:t>Dz.U. 2020 poz. 1192</w:t>
      </w:r>
      <w:r>
        <w:rPr>
          <w:rFonts w:ascii="Arial" w:eastAsia="Arial" w:hAnsi="Arial" w:cs="Arial"/>
          <w:color w:val="000000"/>
          <w:sz w:val="16"/>
          <w:szCs w:val="16"/>
        </w:rPr>
        <w:t xml:space="preserve"> z późniejszymi zmianami)).</w:t>
      </w:r>
    </w:p>
    <w:p w:rsidR="00D029E3" w:rsidRDefault="00FC3032">
      <w:pPr>
        <w:widowControl w:val="0"/>
        <w:numPr>
          <w:ilvl w:val="0"/>
          <w:numId w:val="9"/>
        </w:numPr>
        <w:shd w:val="clear" w:color="auto" w:fill="FFFFFF"/>
        <w:tabs>
          <w:tab w:val="left" w:pos="331"/>
        </w:tabs>
        <w:spacing w:line="360" w:lineRule="auto"/>
        <w:ind w:right="10"/>
        <w:jc w:val="both"/>
        <w:rPr>
          <w:rFonts w:ascii="Arial" w:hAnsi="Arial" w:cs="Arial"/>
          <w:color w:val="000000"/>
          <w:sz w:val="16"/>
          <w:szCs w:val="16"/>
        </w:rPr>
      </w:pPr>
      <w:r>
        <w:rPr>
          <w:rFonts w:ascii="Arial" w:eastAsia="Arial" w:hAnsi="Arial" w:cs="Arial"/>
          <w:color w:val="000000"/>
          <w:sz w:val="16"/>
          <w:szCs w:val="16"/>
        </w:rPr>
        <w:t xml:space="preserve">Wykonawca jest związany </w:t>
      </w:r>
      <w:r w:rsidRPr="00BE6264">
        <w:rPr>
          <w:rFonts w:ascii="Arial" w:eastAsia="Arial" w:hAnsi="Arial" w:cs="Arial"/>
          <w:color w:val="000000"/>
          <w:sz w:val="16"/>
          <w:szCs w:val="16"/>
        </w:rPr>
        <w:t xml:space="preserve">ofertą </w:t>
      </w:r>
      <w:r w:rsidR="00801D30" w:rsidRPr="00C83550">
        <w:rPr>
          <w:rFonts w:ascii="Arial" w:eastAsia="Arial" w:hAnsi="Arial" w:cs="Arial"/>
          <w:b/>
          <w:color w:val="000000"/>
          <w:sz w:val="16"/>
          <w:szCs w:val="16"/>
          <w:highlight w:val="cyan"/>
        </w:rPr>
        <w:t xml:space="preserve">do dnia </w:t>
      </w:r>
      <w:r w:rsidR="008F020D">
        <w:rPr>
          <w:rFonts w:ascii="Arial" w:eastAsia="Arial" w:hAnsi="Arial" w:cs="Arial"/>
          <w:b/>
          <w:color w:val="000000"/>
          <w:sz w:val="16"/>
          <w:szCs w:val="16"/>
          <w:highlight w:val="cyan"/>
        </w:rPr>
        <w:t>10.06.2024</w:t>
      </w:r>
      <w:r w:rsidRPr="00C83550">
        <w:rPr>
          <w:rFonts w:ascii="Arial" w:eastAsia="Arial" w:hAnsi="Arial" w:cs="Arial"/>
          <w:b/>
          <w:color w:val="000000"/>
          <w:sz w:val="16"/>
          <w:szCs w:val="16"/>
          <w:highlight w:val="cyan"/>
        </w:rPr>
        <w:t xml:space="preserve"> r.</w:t>
      </w:r>
      <w:r w:rsidRPr="00BE6264">
        <w:rPr>
          <w:rFonts w:ascii="Arial" w:eastAsia="Arial" w:hAnsi="Arial" w:cs="Arial"/>
          <w:b/>
          <w:color w:val="000000"/>
          <w:sz w:val="16"/>
          <w:szCs w:val="16"/>
        </w:rPr>
        <w:t xml:space="preserve"> </w:t>
      </w:r>
      <w:r w:rsidRPr="00BE6264">
        <w:rPr>
          <w:rFonts w:ascii="Arial" w:eastAsia="Arial" w:hAnsi="Arial" w:cs="Arial"/>
          <w:color w:val="000000"/>
          <w:sz w:val="16"/>
          <w:szCs w:val="16"/>
        </w:rPr>
        <w:t>Bieg</w:t>
      </w:r>
      <w:r>
        <w:rPr>
          <w:rFonts w:ascii="Arial" w:eastAsia="Arial" w:hAnsi="Arial" w:cs="Arial"/>
          <w:color w:val="000000"/>
          <w:sz w:val="16"/>
          <w:szCs w:val="16"/>
        </w:rPr>
        <w:t xml:space="preserve"> terminu związania ofertą rozpoczyna się wraz z upływem terminu składania ofert.</w:t>
      </w:r>
    </w:p>
    <w:p w:rsidR="00D029E3" w:rsidRDefault="00FC3032">
      <w:pPr>
        <w:widowControl w:val="0"/>
        <w:numPr>
          <w:ilvl w:val="0"/>
          <w:numId w:val="9"/>
        </w:numPr>
        <w:shd w:val="clear" w:color="auto" w:fill="FFFFFF"/>
        <w:tabs>
          <w:tab w:val="left" w:pos="331"/>
        </w:tabs>
        <w:spacing w:line="360" w:lineRule="auto"/>
        <w:ind w:right="10"/>
        <w:jc w:val="both"/>
        <w:rPr>
          <w:rFonts w:ascii="Arial" w:hAnsi="Arial" w:cs="Arial"/>
          <w:color w:val="000000"/>
          <w:sz w:val="16"/>
          <w:szCs w:val="16"/>
        </w:rPr>
      </w:pPr>
      <w:r>
        <w:rPr>
          <w:rFonts w:ascii="Arial" w:eastAsia="Arial" w:hAnsi="Arial" w:cs="Arial"/>
          <w:b/>
          <w:color w:val="000000"/>
          <w:sz w:val="16"/>
          <w:szCs w:val="16"/>
        </w:rPr>
        <w:t>Wykonawcy mogą wspólnie ubiegać się o udzielenie zamówienia</w:t>
      </w:r>
      <w:r>
        <w:rPr>
          <w:rFonts w:ascii="Arial" w:eastAsia="Arial" w:hAnsi="Arial" w:cs="Arial"/>
          <w:color w:val="000000"/>
          <w:sz w:val="16"/>
          <w:szCs w:val="16"/>
        </w:rPr>
        <w:t>. W takim przypadku ich oferta musi spełniać następujące wymagania:</w:t>
      </w:r>
    </w:p>
    <w:p w:rsidR="00D029E3" w:rsidRDefault="00FC3032">
      <w:pPr>
        <w:widowControl w:val="0"/>
        <w:numPr>
          <w:ilvl w:val="0"/>
          <w:numId w:val="15"/>
        </w:numPr>
        <w:shd w:val="clear" w:color="auto" w:fill="FFFFFF"/>
        <w:tabs>
          <w:tab w:val="left" w:pos="1134"/>
        </w:tabs>
        <w:spacing w:line="360" w:lineRule="auto"/>
        <w:ind w:left="993" w:right="14" w:hanging="284"/>
        <w:jc w:val="both"/>
        <w:rPr>
          <w:rFonts w:ascii="Arial" w:eastAsia="Arial" w:hAnsi="Arial" w:cs="Arial"/>
          <w:color w:val="000000"/>
          <w:sz w:val="16"/>
          <w:szCs w:val="16"/>
        </w:rPr>
      </w:pPr>
      <w:r>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Pr>
          <w:rFonts w:ascii="Arial" w:eastAsia="Arial" w:hAnsi="Arial" w:cs="Arial"/>
          <w:b/>
          <w:color w:val="000000"/>
          <w:sz w:val="16"/>
          <w:szCs w:val="16"/>
        </w:rPr>
        <w:t xml:space="preserve">art. 108 ustawy </w:t>
      </w:r>
      <w:proofErr w:type="spellStart"/>
      <w:r>
        <w:rPr>
          <w:rFonts w:ascii="Arial" w:eastAsia="Arial" w:hAnsi="Arial" w:cs="Arial"/>
          <w:b/>
          <w:color w:val="000000"/>
          <w:sz w:val="16"/>
          <w:szCs w:val="16"/>
        </w:rPr>
        <w:t>Pzp</w:t>
      </w:r>
      <w:proofErr w:type="spellEnd"/>
      <w:r>
        <w:rPr>
          <w:rFonts w:ascii="Arial" w:eastAsia="Arial" w:hAnsi="Arial" w:cs="Arial"/>
          <w:b/>
          <w:color w:val="000000"/>
          <w:sz w:val="16"/>
          <w:szCs w:val="16"/>
        </w:rPr>
        <w:t xml:space="preserve"> oraz art. 109 ust. 1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1 oraz </w:t>
      </w:r>
      <w:proofErr w:type="spellStart"/>
      <w:r>
        <w:rPr>
          <w:rFonts w:ascii="Arial" w:eastAsia="Arial" w:hAnsi="Arial" w:cs="Arial"/>
          <w:b/>
          <w:color w:val="000000"/>
          <w:sz w:val="16"/>
          <w:szCs w:val="16"/>
        </w:rPr>
        <w:t>pkt</w:t>
      </w:r>
      <w:proofErr w:type="spellEnd"/>
      <w:r>
        <w:rPr>
          <w:rFonts w:ascii="Arial" w:eastAsia="Arial" w:hAnsi="Arial" w:cs="Arial"/>
          <w:b/>
          <w:color w:val="000000"/>
          <w:sz w:val="16"/>
          <w:szCs w:val="16"/>
        </w:rPr>
        <w:t xml:space="preserve"> 4 ustawy </w:t>
      </w:r>
      <w:proofErr w:type="spellStart"/>
      <w:r>
        <w:rPr>
          <w:rFonts w:ascii="Arial" w:eastAsia="Arial" w:hAnsi="Arial" w:cs="Arial"/>
          <w:b/>
          <w:color w:val="000000"/>
          <w:sz w:val="16"/>
          <w:szCs w:val="16"/>
        </w:rPr>
        <w:t>Pzp</w:t>
      </w:r>
      <w:proofErr w:type="spellEnd"/>
      <w:r w:rsidR="005D52CB">
        <w:rPr>
          <w:rFonts w:ascii="Arial" w:eastAsia="Arial" w:hAnsi="Arial" w:cs="Arial"/>
          <w:b/>
          <w:color w:val="000000"/>
          <w:sz w:val="16"/>
          <w:szCs w:val="16"/>
        </w:rPr>
        <w:t xml:space="preserve"> </w:t>
      </w:r>
      <w:r>
        <w:rPr>
          <w:rFonts w:ascii="Arial" w:eastAsia="Arial" w:hAnsi="Arial" w:cs="Arial"/>
          <w:b/>
          <w:sz w:val="16"/>
          <w:szCs w:val="16"/>
        </w:rPr>
        <w:t xml:space="preserve">oraz </w:t>
      </w:r>
      <w:r>
        <w:rPr>
          <w:rFonts w:ascii="Arial" w:hAnsi="Arial" w:cs="Arial"/>
          <w:b/>
          <w:sz w:val="16"/>
          <w:szCs w:val="16"/>
        </w:rPr>
        <w:t xml:space="preserve">art. 7 ust. 1 ustawy </w:t>
      </w:r>
      <w:r w:rsidR="005D52CB">
        <w:rPr>
          <w:rFonts w:ascii="Arial" w:hAnsi="Arial" w:cs="Arial"/>
          <w:b/>
          <w:sz w:val="16"/>
          <w:szCs w:val="16"/>
        </w:rPr>
        <w:br/>
      </w:r>
      <w:r>
        <w:rPr>
          <w:rFonts w:ascii="Arial" w:hAnsi="Arial" w:cs="Arial"/>
          <w:b/>
          <w:sz w:val="16"/>
          <w:szCs w:val="16"/>
        </w:rPr>
        <w:t xml:space="preserve">z dnia 13 kwietnia 2022 r. o szczególnych rozwiązaniach w zakresie przeciwdziałania wspieraniu agresji na Ukrainę oraz służących ochronie bezpieczeństwa narodowego (Dz.U. z 2022 poz. 835) i art. 5k ust. 1 Rozporządzenia Rady (UE) Nr 833/2014 z dnia 31 lipca 2014 r. dotyczącego środków ograniczających </w:t>
      </w:r>
      <w:r w:rsidR="005D52CB">
        <w:rPr>
          <w:rFonts w:ascii="Arial" w:hAnsi="Arial" w:cs="Arial"/>
          <w:b/>
          <w:sz w:val="16"/>
          <w:szCs w:val="16"/>
        </w:rPr>
        <w:br/>
      </w:r>
      <w:r>
        <w:rPr>
          <w:rFonts w:ascii="Arial" w:hAnsi="Arial" w:cs="Arial"/>
          <w:b/>
          <w:sz w:val="16"/>
          <w:szCs w:val="16"/>
        </w:rPr>
        <w:t xml:space="preserve">w związku z działaniami Rosji destabilizującymi sytuację na Ukrainie (Dz. Urz. UE L 229 z 31.07.2014, str. 1, z </w:t>
      </w:r>
      <w:proofErr w:type="spellStart"/>
      <w:r>
        <w:rPr>
          <w:rFonts w:ascii="Arial" w:hAnsi="Arial" w:cs="Arial"/>
          <w:b/>
          <w:sz w:val="16"/>
          <w:szCs w:val="16"/>
        </w:rPr>
        <w:t>późn</w:t>
      </w:r>
      <w:proofErr w:type="spellEnd"/>
      <w:r>
        <w:rPr>
          <w:rFonts w:ascii="Arial" w:hAnsi="Arial" w:cs="Arial"/>
          <w:b/>
          <w:sz w:val="16"/>
          <w:szCs w:val="16"/>
        </w:rPr>
        <w:t>. zm.)</w:t>
      </w:r>
      <w:r>
        <w:rPr>
          <w:rFonts w:ascii="Arial" w:eastAsia="Arial" w:hAnsi="Arial" w:cs="Arial"/>
          <w:b/>
          <w:color w:val="000000"/>
          <w:sz w:val="16"/>
          <w:szCs w:val="16"/>
        </w:rPr>
        <w:t>,</w:t>
      </w:r>
    </w:p>
    <w:p w:rsidR="00D029E3" w:rsidRDefault="00FC3032">
      <w:pPr>
        <w:widowControl w:val="0"/>
        <w:numPr>
          <w:ilvl w:val="0"/>
          <w:numId w:val="15"/>
        </w:numPr>
        <w:shd w:val="clear" w:color="auto" w:fill="FFFFFF"/>
        <w:tabs>
          <w:tab w:val="left" w:pos="1134"/>
        </w:tabs>
        <w:spacing w:line="360" w:lineRule="auto"/>
        <w:ind w:left="993" w:right="14" w:hanging="284"/>
        <w:jc w:val="both"/>
        <w:rPr>
          <w:rFonts w:ascii="Arial" w:eastAsia="Arial" w:hAnsi="Arial" w:cs="Arial"/>
          <w:color w:val="000000"/>
          <w:sz w:val="16"/>
          <w:szCs w:val="16"/>
        </w:rPr>
      </w:pPr>
      <w:r>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D029E3" w:rsidRDefault="00FC3032">
      <w:pPr>
        <w:widowControl w:val="0"/>
        <w:numPr>
          <w:ilvl w:val="0"/>
          <w:numId w:val="15"/>
        </w:numPr>
        <w:shd w:val="clear" w:color="auto" w:fill="FFFFFF"/>
        <w:tabs>
          <w:tab w:val="left" w:pos="1134"/>
        </w:tabs>
        <w:spacing w:line="360" w:lineRule="auto"/>
        <w:ind w:left="993" w:right="14" w:hanging="284"/>
        <w:jc w:val="both"/>
        <w:rPr>
          <w:rFonts w:ascii="Arial" w:eastAsia="Arial" w:hAnsi="Arial" w:cs="Arial"/>
          <w:color w:val="000000"/>
          <w:sz w:val="16"/>
          <w:szCs w:val="16"/>
        </w:rPr>
      </w:pPr>
      <w:r>
        <w:rPr>
          <w:rFonts w:ascii="Arial" w:eastAsia="Arial" w:hAnsi="Arial" w:cs="Arial"/>
          <w:color w:val="000000"/>
          <w:sz w:val="16"/>
          <w:szCs w:val="16"/>
        </w:rPr>
        <w:t xml:space="preserve">wszelka korespondencja w Postępowaniu prowadzona będzie wyłącznie z pełnomocnikiem, o którym mowa </w:t>
      </w:r>
      <w:r w:rsidR="005D52CB">
        <w:rPr>
          <w:rFonts w:ascii="Arial" w:eastAsia="Arial" w:hAnsi="Arial" w:cs="Arial"/>
          <w:color w:val="000000"/>
          <w:sz w:val="16"/>
          <w:szCs w:val="16"/>
        </w:rPr>
        <w:br/>
      </w:r>
      <w:r>
        <w:rPr>
          <w:rFonts w:ascii="Arial" w:eastAsia="Arial" w:hAnsi="Arial" w:cs="Arial"/>
          <w:color w:val="000000"/>
          <w:sz w:val="16"/>
          <w:szCs w:val="16"/>
        </w:rPr>
        <w:t>w ust. 7 lit. b ),</w:t>
      </w:r>
    </w:p>
    <w:p w:rsidR="00D029E3" w:rsidRDefault="00FC3032">
      <w:pPr>
        <w:widowControl w:val="0"/>
        <w:numPr>
          <w:ilvl w:val="0"/>
          <w:numId w:val="15"/>
        </w:numPr>
        <w:shd w:val="clear" w:color="auto" w:fill="FFFFFF"/>
        <w:tabs>
          <w:tab w:val="left" w:pos="1134"/>
        </w:tabs>
        <w:spacing w:line="360" w:lineRule="auto"/>
        <w:ind w:left="993" w:right="14" w:hanging="284"/>
        <w:jc w:val="both"/>
        <w:rPr>
          <w:rFonts w:ascii="Arial" w:eastAsia="Arial" w:hAnsi="Arial" w:cs="Arial"/>
          <w:color w:val="000000"/>
          <w:sz w:val="16"/>
          <w:szCs w:val="16"/>
        </w:rPr>
      </w:pPr>
      <w:r>
        <w:rPr>
          <w:rFonts w:ascii="Arial" w:eastAsia="Arial" w:hAnsi="Arial" w:cs="Arial"/>
          <w:color w:val="000000"/>
          <w:sz w:val="16"/>
          <w:szCs w:val="16"/>
        </w:rPr>
        <w:t xml:space="preserve">wypełniając Formularz Ofertowy, jak również inne dokumenty powołujące się na „Wykonawcę”; </w:t>
      </w:r>
      <w:r>
        <w:rPr>
          <w:rFonts w:ascii="Arial" w:eastAsia="Arial" w:hAnsi="Arial" w:cs="Arial"/>
          <w:color w:val="000000"/>
          <w:sz w:val="16"/>
          <w:szCs w:val="16"/>
        </w:rPr>
        <w:br/>
        <w:t xml:space="preserve">w miejscu „np. nazwa i adres Wykonawcy” należy wpisać dane dotyczące każdego z Wykonawców wspólnie ubiegających się o udzielnie zamówienia, a nie dane pełnomocnika Wykonawców wspólnie ubiegających się </w:t>
      </w:r>
      <w:r w:rsidR="005D52CB">
        <w:rPr>
          <w:rFonts w:ascii="Arial" w:eastAsia="Arial" w:hAnsi="Arial" w:cs="Arial"/>
          <w:color w:val="000000"/>
          <w:sz w:val="16"/>
          <w:szCs w:val="16"/>
        </w:rPr>
        <w:br/>
      </w:r>
      <w:r>
        <w:rPr>
          <w:rFonts w:ascii="Arial" w:eastAsia="Arial" w:hAnsi="Arial" w:cs="Arial"/>
          <w:color w:val="000000"/>
          <w:sz w:val="16"/>
          <w:szCs w:val="16"/>
        </w:rPr>
        <w:t xml:space="preserve">o udzielenie zamówienia. </w:t>
      </w:r>
    </w:p>
    <w:p w:rsidR="00D029E3" w:rsidRDefault="00FC3032">
      <w:pPr>
        <w:pStyle w:val="Akapitzlist"/>
        <w:widowControl w:val="0"/>
        <w:numPr>
          <w:ilvl w:val="0"/>
          <w:numId w:val="9"/>
        </w:numPr>
        <w:shd w:val="clear" w:color="auto" w:fill="FFFFFF"/>
        <w:tabs>
          <w:tab w:val="left" w:pos="336"/>
        </w:tabs>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029E3" w:rsidRDefault="00D029E3" w:rsidP="00417EED">
      <w:pPr>
        <w:widowControl w:val="0"/>
        <w:shd w:val="clear" w:color="auto" w:fill="FFFFFF"/>
        <w:tabs>
          <w:tab w:val="left" w:pos="336"/>
        </w:tabs>
        <w:spacing w:line="360" w:lineRule="auto"/>
        <w:ind w:right="10"/>
        <w:jc w:val="both"/>
        <w:rPr>
          <w:rFonts w:ascii="Arial" w:eastAsia="Arial" w:hAnsi="Arial" w:cs="Arial"/>
          <w:color w:val="000000"/>
          <w:sz w:val="16"/>
          <w:szCs w:val="16"/>
        </w:rPr>
      </w:pPr>
    </w:p>
    <w:p w:rsidR="00E56C41" w:rsidRPr="00417EED" w:rsidRDefault="00E56C41" w:rsidP="00417EED">
      <w:pPr>
        <w:widowControl w:val="0"/>
        <w:shd w:val="clear" w:color="auto" w:fill="FFFFFF"/>
        <w:tabs>
          <w:tab w:val="left" w:pos="336"/>
        </w:tabs>
        <w:spacing w:line="360" w:lineRule="auto"/>
        <w:ind w:right="10"/>
        <w:jc w:val="both"/>
        <w:rPr>
          <w:rFonts w:ascii="Arial" w:eastAsia="Arial" w:hAnsi="Arial" w:cs="Arial"/>
          <w:color w:val="000000"/>
          <w:sz w:val="16"/>
          <w:szCs w:val="16"/>
        </w:rPr>
      </w:pPr>
    </w:p>
    <w:p w:rsidR="00D029E3" w:rsidRDefault="00FC3032">
      <w:pPr>
        <w:spacing w:line="360" w:lineRule="auto"/>
        <w:jc w:val="both"/>
        <w:rPr>
          <w:rFonts w:ascii="Arial" w:eastAsia="Czcionka tekstu podstawowego" w:hAnsi="Arial" w:cs="Arial"/>
          <w:color w:val="000000"/>
          <w:sz w:val="16"/>
          <w:szCs w:val="16"/>
        </w:rPr>
      </w:pPr>
      <w:r>
        <w:rPr>
          <w:rFonts w:ascii="Arial" w:eastAsia="Arial" w:hAnsi="Arial" w:cs="Arial"/>
          <w:b/>
          <w:i/>
          <w:color w:val="000000"/>
          <w:sz w:val="16"/>
          <w:szCs w:val="16"/>
          <w:u w:val="single"/>
        </w:rPr>
        <w:t>XIV.WYMAGANIA DOTYCZĄCE WADIUM</w:t>
      </w:r>
    </w:p>
    <w:p w:rsidR="00D029E3" w:rsidRPr="00BE4029" w:rsidRDefault="00FC3032" w:rsidP="00DD5BF8">
      <w:pPr>
        <w:numPr>
          <w:ilvl w:val="0"/>
          <w:numId w:val="30"/>
        </w:numPr>
        <w:spacing w:line="360" w:lineRule="auto"/>
        <w:jc w:val="both"/>
        <w:rPr>
          <w:rFonts w:ascii="Arial" w:hAnsi="Arial" w:cs="Arial"/>
          <w:color w:val="000000"/>
          <w:sz w:val="16"/>
          <w:szCs w:val="16"/>
        </w:rPr>
      </w:pPr>
      <w:r w:rsidRPr="00BE4029">
        <w:rPr>
          <w:rFonts w:ascii="Arial" w:hAnsi="Arial" w:cs="Arial"/>
          <w:sz w:val="16"/>
          <w:szCs w:val="16"/>
        </w:rPr>
        <w:t xml:space="preserve">Oferta składana na całość zamówienia musi być zabezpieczona wadium w wysokości: </w:t>
      </w:r>
      <w:r w:rsidR="00715A1D">
        <w:rPr>
          <w:rFonts w:ascii="Arial" w:hAnsi="Arial" w:cs="Arial"/>
          <w:b/>
          <w:sz w:val="16"/>
          <w:szCs w:val="16"/>
        </w:rPr>
        <w:t>173 230,00</w:t>
      </w:r>
      <w:r w:rsidRPr="00BE4029">
        <w:rPr>
          <w:rFonts w:ascii="Arial" w:hAnsi="Arial" w:cs="Arial"/>
          <w:b/>
          <w:sz w:val="16"/>
          <w:szCs w:val="16"/>
        </w:rPr>
        <w:t xml:space="preserve"> PLN</w:t>
      </w:r>
      <w:r w:rsidR="003F5E80" w:rsidRPr="00BE4029">
        <w:rPr>
          <w:rFonts w:ascii="Arial" w:hAnsi="Arial" w:cs="Arial"/>
          <w:sz w:val="16"/>
          <w:szCs w:val="16"/>
        </w:rPr>
        <w:t xml:space="preserve"> (słownie: </w:t>
      </w:r>
      <w:r w:rsidR="0086188A">
        <w:rPr>
          <w:rFonts w:ascii="Arial" w:hAnsi="Arial" w:cs="Arial"/>
          <w:sz w:val="16"/>
          <w:szCs w:val="16"/>
        </w:rPr>
        <w:t>sto siedemdziesiąt trzy tysiące dwieście trzydzieści złotych</w:t>
      </w:r>
      <w:r w:rsidR="005D52CB" w:rsidRPr="00BE4029">
        <w:rPr>
          <w:rFonts w:ascii="Arial" w:hAnsi="Arial" w:cs="Arial"/>
          <w:sz w:val="16"/>
          <w:szCs w:val="16"/>
        </w:rPr>
        <w:t xml:space="preserve"> </w:t>
      </w:r>
      <w:r w:rsidRPr="00BE4029">
        <w:rPr>
          <w:rFonts w:ascii="Arial" w:hAnsi="Arial" w:cs="Arial"/>
          <w:sz w:val="16"/>
          <w:szCs w:val="16"/>
        </w:rPr>
        <w:t>00/100).</w:t>
      </w:r>
    </w:p>
    <w:p w:rsidR="00C83550" w:rsidRPr="00BE4029" w:rsidRDefault="00C83550" w:rsidP="00C83550">
      <w:pPr>
        <w:numPr>
          <w:ilvl w:val="0"/>
          <w:numId w:val="30"/>
        </w:numPr>
        <w:suppressAutoHyphens w:val="0"/>
        <w:spacing w:line="360" w:lineRule="auto"/>
        <w:jc w:val="both"/>
        <w:rPr>
          <w:rFonts w:ascii="Arial" w:hAnsi="Arial" w:cs="Arial"/>
          <w:color w:val="000000"/>
          <w:sz w:val="16"/>
          <w:szCs w:val="16"/>
        </w:rPr>
      </w:pPr>
      <w:r w:rsidRPr="00BE4029">
        <w:rPr>
          <w:rFonts w:ascii="Arial" w:hAnsi="Arial" w:cs="Arial"/>
          <w:sz w:val="16"/>
          <w:szCs w:val="16"/>
        </w:rPr>
        <w:t xml:space="preserve">W przypadku składania ofert częściowych wadium wynosi: </w:t>
      </w:r>
    </w:p>
    <w:tbl>
      <w:tblPr>
        <w:tblW w:w="0" w:type="auto"/>
        <w:jc w:val="center"/>
        <w:tblLayout w:type="fixed"/>
        <w:tblCellMar>
          <w:left w:w="70" w:type="dxa"/>
          <w:right w:w="70" w:type="dxa"/>
        </w:tblCellMar>
        <w:tblLook w:val="04A0"/>
      </w:tblPr>
      <w:tblGrid>
        <w:gridCol w:w="1951"/>
        <w:gridCol w:w="1929"/>
      </w:tblGrid>
      <w:tr w:rsidR="00C83550" w:rsidRPr="00C83550" w:rsidTr="005D47A9">
        <w:trPr>
          <w:trHeight w:val="285"/>
          <w:jc w:val="center"/>
        </w:trPr>
        <w:tc>
          <w:tcPr>
            <w:tcW w:w="1951" w:type="dxa"/>
            <w:tcBorders>
              <w:top w:val="single" w:sz="4" w:space="0" w:color="000000"/>
              <w:left w:val="single" w:sz="4" w:space="0" w:color="000000"/>
              <w:bottom w:val="single" w:sz="4" w:space="0" w:color="000000"/>
              <w:right w:val="nil"/>
            </w:tcBorders>
            <w:shd w:val="clear" w:color="auto" w:fill="auto"/>
            <w:noWrap/>
            <w:vAlign w:val="center"/>
            <w:hideMark/>
          </w:tcPr>
          <w:p w:rsidR="00C83550" w:rsidRPr="00BE4029" w:rsidRDefault="00C83550" w:rsidP="005D47A9">
            <w:pPr>
              <w:jc w:val="center"/>
              <w:rPr>
                <w:rFonts w:ascii="Arial" w:eastAsia="Times New Roman" w:hAnsi="Arial" w:cs="Arial"/>
                <w:b/>
                <w:color w:val="000000"/>
                <w:sz w:val="16"/>
                <w:szCs w:val="16"/>
              </w:rPr>
            </w:pPr>
            <w:r w:rsidRPr="00BE4029">
              <w:rPr>
                <w:rFonts w:ascii="Arial" w:eastAsia="Times New Roman" w:hAnsi="Arial" w:cs="Arial"/>
                <w:b/>
                <w:color w:val="000000"/>
                <w:sz w:val="16"/>
                <w:szCs w:val="16"/>
              </w:rPr>
              <w:t>PAKIET  1</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550" w:rsidRPr="00715A1D" w:rsidRDefault="00F047B0" w:rsidP="005D47A9">
            <w:pPr>
              <w:jc w:val="center"/>
              <w:rPr>
                <w:rFonts w:ascii="Arial" w:hAnsi="Arial" w:cs="Arial"/>
                <w:b/>
                <w:color w:val="000000"/>
                <w:sz w:val="16"/>
                <w:szCs w:val="16"/>
              </w:rPr>
            </w:pPr>
            <w:r>
              <w:rPr>
                <w:rFonts w:ascii="Arial" w:hAnsi="Arial" w:cs="Arial"/>
                <w:b/>
                <w:color w:val="000000"/>
                <w:sz w:val="16"/>
                <w:szCs w:val="16"/>
              </w:rPr>
              <w:t>154 530,00</w:t>
            </w:r>
            <w:r w:rsidR="0086188A">
              <w:rPr>
                <w:rFonts w:ascii="Arial" w:hAnsi="Arial" w:cs="Arial"/>
                <w:b/>
                <w:color w:val="000000"/>
                <w:sz w:val="16"/>
                <w:szCs w:val="16"/>
              </w:rPr>
              <w:t xml:space="preserve"> PLN</w:t>
            </w:r>
          </w:p>
        </w:tc>
      </w:tr>
      <w:tr w:rsidR="00C83550" w:rsidRPr="00C83550" w:rsidTr="00C83550">
        <w:trPr>
          <w:trHeight w:val="285"/>
          <w:jc w:val="center"/>
        </w:trPr>
        <w:tc>
          <w:tcPr>
            <w:tcW w:w="1951" w:type="dxa"/>
            <w:tcBorders>
              <w:top w:val="nil"/>
              <w:left w:val="single" w:sz="4" w:space="0" w:color="000000"/>
              <w:bottom w:val="single" w:sz="4" w:space="0" w:color="auto"/>
              <w:right w:val="nil"/>
            </w:tcBorders>
            <w:shd w:val="clear" w:color="auto" w:fill="auto"/>
            <w:noWrap/>
            <w:vAlign w:val="center"/>
            <w:hideMark/>
          </w:tcPr>
          <w:p w:rsidR="00C83550" w:rsidRPr="00BE4029" w:rsidRDefault="00C83550" w:rsidP="005D47A9">
            <w:pPr>
              <w:jc w:val="center"/>
              <w:rPr>
                <w:rFonts w:ascii="Arial" w:eastAsia="Times New Roman" w:hAnsi="Arial" w:cs="Arial"/>
                <w:b/>
                <w:color w:val="000000"/>
                <w:sz w:val="16"/>
                <w:szCs w:val="16"/>
              </w:rPr>
            </w:pPr>
            <w:r w:rsidRPr="00BE4029">
              <w:rPr>
                <w:rFonts w:ascii="Arial" w:eastAsia="Times New Roman" w:hAnsi="Arial" w:cs="Arial"/>
                <w:b/>
                <w:color w:val="000000"/>
                <w:sz w:val="16"/>
                <w:szCs w:val="16"/>
              </w:rPr>
              <w:t>PAKIET  2</w:t>
            </w:r>
          </w:p>
        </w:tc>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C83550" w:rsidRPr="00715A1D" w:rsidRDefault="00715A1D" w:rsidP="005D47A9">
            <w:pPr>
              <w:jc w:val="center"/>
              <w:rPr>
                <w:rFonts w:ascii="Arial" w:hAnsi="Arial" w:cs="Arial"/>
                <w:b/>
                <w:color w:val="000000"/>
                <w:sz w:val="16"/>
                <w:szCs w:val="16"/>
              </w:rPr>
            </w:pPr>
            <w:r w:rsidRPr="00715A1D">
              <w:rPr>
                <w:rFonts w:ascii="Arial" w:hAnsi="Arial" w:cs="Arial"/>
                <w:b/>
                <w:color w:val="000000"/>
                <w:sz w:val="16"/>
                <w:szCs w:val="16"/>
              </w:rPr>
              <w:t>18 700,00</w:t>
            </w:r>
            <w:r w:rsidR="0086188A">
              <w:rPr>
                <w:rFonts w:ascii="Arial" w:hAnsi="Arial" w:cs="Arial"/>
                <w:b/>
                <w:color w:val="000000"/>
                <w:sz w:val="16"/>
                <w:szCs w:val="16"/>
              </w:rPr>
              <w:t xml:space="preserve"> PLN</w:t>
            </w:r>
          </w:p>
        </w:tc>
      </w:tr>
    </w:tbl>
    <w:p w:rsidR="00C83550" w:rsidRPr="00DD5BF8" w:rsidRDefault="00C83550" w:rsidP="00C83550">
      <w:pPr>
        <w:spacing w:line="360" w:lineRule="auto"/>
        <w:ind w:left="360"/>
        <w:jc w:val="both"/>
        <w:rPr>
          <w:rFonts w:ascii="Arial" w:hAnsi="Arial" w:cs="Arial"/>
          <w:color w:val="000000"/>
          <w:sz w:val="16"/>
          <w:szCs w:val="16"/>
        </w:rPr>
      </w:pP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Wadium musi być wniesione przed upływem terminu składania ofert. </w:t>
      </w: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Wadium może być wniesione w jednej lub kilku formach wymienionych w art. 97 ust. 7 ustawy.</w:t>
      </w: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Wadium w formie pieniężnej winno być wniesione przelewem na rachunek bankowy:</w:t>
      </w:r>
    </w:p>
    <w:p w:rsidR="00E56C41" w:rsidRDefault="00E56C41">
      <w:pPr>
        <w:spacing w:line="360" w:lineRule="auto"/>
        <w:ind w:left="360"/>
        <w:jc w:val="center"/>
        <w:rPr>
          <w:rFonts w:ascii="Arial" w:eastAsia="Arial" w:hAnsi="Arial" w:cs="Arial"/>
          <w:b/>
          <w:sz w:val="16"/>
          <w:szCs w:val="16"/>
        </w:rPr>
      </w:pPr>
    </w:p>
    <w:p w:rsidR="00D029E3" w:rsidRDefault="00FC3032">
      <w:pPr>
        <w:spacing w:line="360" w:lineRule="auto"/>
        <w:ind w:left="360"/>
        <w:jc w:val="center"/>
        <w:rPr>
          <w:rFonts w:ascii="Arial" w:eastAsia="Arial" w:hAnsi="Arial" w:cs="Arial"/>
          <w:sz w:val="16"/>
          <w:szCs w:val="16"/>
        </w:rPr>
      </w:pPr>
      <w:r>
        <w:rPr>
          <w:rFonts w:ascii="Arial" w:eastAsia="Arial" w:hAnsi="Arial" w:cs="Arial"/>
          <w:b/>
          <w:sz w:val="16"/>
          <w:szCs w:val="16"/>
        </w:rPr>
        <w:t>BGŻ BNP PARIBAS NR: 55 1600 1462 1828 9639 2000 0004</w:t>
      </w:r>
    </w:p>
    <w:p w:rsidR="00D029E3" w:rsidRDefault="00FC3032">
      <w:pPr>
        <w:spacing w:line="360" w:lineRule="auto"/>
        <w:ind w:left="360"/>
        <w:jc w:val="center"/>
        <w:rPr>
          <w:rFonts w:ascii="Arial" w:eastAsia="Arial" w:hAnsi="Arial" w:cs="Arial"/>
          <w:b/>
          <w:color w:val="000000"/>
          <w:sz w:val="16"/>
          <w:szCs w:val="16"/>
        </w:rPr>
      </w:pPr>
      <w:r>
        <w:rPr>
          <w:rFonts w:ascii="Arial" w:eastAsia="Arial" w:hAnsi="Arial" w:cs="Arial"/>
          <w:sz w:val="16"/>
          <w:szCs w:val="16"/>
        </w:rPr>
        <w:t xml:space="preserve">z dopiskiem </w:t>
      </w:r>
      <w:r>
        <w:rPr>
          <w:rFonts w:ascii="Arial" w:eastAsia="Arial" w:hAnsi="Arial" w:cs="Arial"/>
          <w:b/>
          <w:sz w:val="16"/>
          <w:szCs w:val="16"/>
        </w:rPr>
        <w:t xml:space="preserve">„Wadium przetarg – </w:t>
      </w:r>
      <w:r w:rsidR="00DD5BF8" w:rsidRPr="00DD5BF8">
        <w:rPr>
          <w:rFonts w:ascii="Arial" w:hAnsi="Arial" w:cs="Arial"/>
          <w:b/>
          <w:sz w:val="16"/>
          <w:szCs w:val="16"/>
        </w:rPr>
        <w:t xml:space="preserve">DOSTARCZANIE NARZĘDZI DO ZABIEGÓW </w:t>
      </w:r>
      <w:r w:rsidR="00C83550">
        <w:rPr>
          <w:rFonts w:ascii="Arial" w:hAnsi="Arial" w:cs="Arial"/>
          <w:b/>
          <w:sz w:val="16"/>
          <w:szCs w:val="16"/>
        </w:rPr>
        <w:t>CHIRURGII BARIATRYCZNEJ</w:t>
      </w:r>
      <w:r w:rsidR="00DD5BF8" w:rsidRPr="00DD5BF8">
        <w:rPr>
          <w:rFonts w:ascii="Arial" w:hAnsi="Arial" w:cs="Arial"/>
          <w:b/>
          <w:sz w:val="16"/>
          <w:szCs w:val="16"/>
        </w:rPr>
        <w:t xml:space="preserve"> WRAZ Z NAJMEM </w:t>
      </w:r>
      <w:r w:rsidR="00C83550">
        <w:rPr>
          <w:rFonts w:ascii="Arial" w:hAnsi="Arial" w:cs="Arial"/>
          <w:b/>
          <w:sz w:val="16"/>
          <w:szCs w:val="16"/>
        </w:rPr>
        <w:t>GENERATORÓW NOŻY HARMONICZNYCH,</w:t>
      </w:r>
      <w:r w:rsidR="00BC6D4A">
        <w:rPr>
          <w:rFonts w:ascii="Arial" w:eastAsia="Arial" w:hAnsi="Arial" w:cs="Arial"/>
          <w:b/>
          <w:color w:val="000000"/>
          <w:sz w:val="16"/>
          <w:szCs w:val="16"/>
        </w:rPr>
        <w:t xml:space="preserve"> nr </w:t>
      </w:r>
      <w:r w:rsidR="00C83550">
        <w:rPr>
          <w:rFonts w:ascii="Arial" w:eastAsia="Arial" w:hAnsi="Arial" w:cs="Arial"/>
          <w:b/>
          <w:color w:val="000000"/>
          <w:sz w:val="16"/>
          <w:szCs w:val="16"/>
        </w:rPr>
        <w:t>16</w:t>
      </w:r>
      <w:r>
        <w:rPr>
          <w:rFonts w:ascii="Arial" w:eastAsia="Arial" w:hAnsi="Arial" w:cs="Arial"/>
          <w:b/>
          <w:color w:val="000000"/>
          <w:sz w:val="16"/>
          <w:szCs w:val="16"/>
        </w:rPr>
        <w:t>/ZP/202</w:t>
      </w:r>
      <w:r w:rsidR="00C83550">
        <w:rPr>
          <w:rFonts w:ascii="Arial" w:eastAsia="Arial" w:hAnsi="Arial" w:cs="Arial"/>
          <w:b/>
          <w:color w:val="000000"/>
          <w:sz w:val="16"/>
          <w:szCs w:val="16"/>
        </w:rPr>
        <w:t>4</w:t>
      </w:r>
      <w:r>
        <w:rPr>
          <w:rFonts w:ascii="Arial" w:eastAsia="Arial" w:hAnsi="Arial" w:cs="Arial"/>
          <w:b/>
          <w:color w:val="000000"/>
          <w:sz w:val="16"/>
          <w:szCs w:val="16"/>
        </w:rPr>
        <w:t>”</w:t>
      </w:r>
    </w:p>
    <w:p w:rsidR="00E56C41" w:rsidRDefault="00E56C41" w:rsidP="00872F68">
      <w:pPr>
        <w:ind w:left="360"/>
        <w:jc w:val="center"/>
        <w:rPr>
          <w:rFonts w:ascii="Arial" w:eastAsia="Arial" w:hAnsi="Arial" w:cs="Arial"/>
          <w:color w:val="000000"/>
          <w:sz w:val="16"/>
          <w:szCs w:val="16"/>
        </w:rPr>
      </w:pP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Wadium w pozostałych formach winno być wniesione za pośrednictwem Platformy e-Zamówienia. Zamawiający wymaga złożenia dokumentu w oryginale w formie elektronicznej na zasada</w:t>
      </w:r>
      <w:r w:rsidR="005D52CB">
        <w:rPr>
          <w:rFonts w:ascii="Arial" w:eastAsia="Arial" w:hAnsi="Arial" w:cs="Arial"/>
          <w:color w:val="000000"/>
          <w:sz w:val="16"/>
          <w:szCs w:val="16"/>
        </w:rPr>
        <w:t xml:space="preserve">ch określonych w rozdz. XIII – </w:t>
      </w:r>
      <w:r>
        <w:rPr>
          <w:rFonts w:ascii="Arial" w:eastAsia="Arial" w:hAnsi="Arial" w:cs="Arial"/>
          <w:color w:val="000000"/>
          <w:sz w:val="16"/>
          <w:szCs w:val="16"/>
        </w:rPr>
        <w:t xml:space="preserve">z zastrzeżeniem, </w:t>
      </w:r>
      <w:r w:rsidR="005D52CB">
        <w:rPr>
          <w:rFonts w:ascii="Arial" w:eastAsia="Arial" w:hAnsi="Arial" w:cs="Arial"/>
          <w:color w:val="000000"/>
          <w:sz w:val="16"/>
          <w:szCs w:val="16"/>
        </w:rPr>
        <w:br/>
      </w:r>
      <w:r>
        <w:rPr>
          <w:rFonts w:ascii="Arial" w:eastAsia="Arial" w:hAnsi="Arial" w:cs="Arial"/>
          <w:color w:val="000000"/>
          <w:sz w:val="16"/>
          <w:szCs w:val="16"/>
        </w:rPr>
        <w:t>iż będzie on podpisany kwalifikowanym podpisem</w:t>
      </w:r>
      <w:r w:rsidR="005D52CB">
        <w:rPr>
          <w:rFonts w:ascii="Arial" w:eastAsia="Arial" w:hAnsi="Arial" w:cs="Arial"/>
          <w:color w:val="000000"/>
          <w:sz w:val="16"/>
          <w:szCs w:val="16"/>
        </w:rPr>
        <w:t xml:space="preserve"> elektronicznym przez Gwaranta </w:t>
      </w:r>
      <w:r>
        <w:rPr>
          <w:rFonts w:ascii="Arial" w:eastAsia="Arial" w:hAnsi="Arial" w:cs="Arial"/>
          <w:color w:val="000000"/>
          <w:sz w:val="16"/>
          <w:szCs w:val="16"/>
        </w:rPr>
        <w:t xml:space="preserve">tj. wystawcę gwarancji/poręczenia. </w:t>
      </w: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Wadium wnoszone w formach innych niż w pieniądzu, winno gwarantować Zamawiającemu wypłatę wadium, w przypadku zaistnienia okoliczności wskazanych w art. 98 ust. 6 ustawy </w:t>
      </w:r>
      <w:proofErr w:type="spellStart"/>
      <w:r>
        <w:rPr>
          <w:rFonts w:ascii="Arial" w:eastAsia="Arial" w:hAnsi="Arial" w:cs="Arial"/>
          <w:color w:val="000000"/>
          <w:sz w:val="16"/>
          <w:szCs w:val="16"/>
        </w:rPr>
        <w:t>Pzp</w:t>
      </w:r>
      <w:proofErr w:type="spellEnd"/>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Niedopuszczalne jest wprowadzanie jakichkolwiek warunków ograniczających Zamawiającemu wypłacenie wadium. </w:t>
      </w:r>
    </w:p>
    <w:p w:rsidR="00D029E3" w:rsidRDefault="00FC3032" w:rsidP="0053005D">
      <w:pPr>
        <w:numPr>
          <w:ilvl w:val="0"/>
          <w:numId w:val="26"/>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Zamawiający zwraca lub zatrzymuje wadium na zasadach i w trybie art. 98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w:t>
      </w:r>
    </w:p>
    <w:p w:rsidR="00D029E3" w:rsidRDefault="00D029E3" w:rsidP="00872F68">
      <w:pPr>
        <w:ind w:left="360"/>
        <w:jc w:val="both"/>
        <w:rPr>
          <w:rFonts w:ascii="Arial" w:eastAsia="Arial" w:hAnsi="Arial" w:cs="Arial"/>
          <w:color w:val="000000"/>
          <w:sz w:val="16"/>
          <w:szCs w:val="16"/>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XV. ZASADY OCENY OFERT</w:t>
      </w:r>
    </w:p>
    <w:p w:rsidR="00D029E3" w:rsidRPr="00E56C41" w:rsidRDefault="00FC3032">
      <w:pPr>
        <w:numPr>
          <w:ilvl w:val="0"/>
          <w:numId w:val="8"/>
        </w:numPr>
        <w:shd w:val="clear" w:color="auto" w:fill="FFFFFF"/>
        <w:spacing w:line="360" w:lineRule="auto"/>
        <w:ind w:right="24"/>
        <w:jc w:val="both"/>
        <w:rPr>
          <w:rFonts w:ascii="Arial" w:eastAsia="Arial" w:hAnsi="Arial" w:cs="Arial"/>
          <w:sz w:val="16"/>
          <w:szCs w:val="16"/>
        </w:rPr>
      </w:pPr>
      <w:r>
        <w:rPr>
          <w:rFonts w:ascii="Arial" w:eastAsia="Arial" w:hAnsi="Arial" w:cs="Arial"/>
          <w:color w:val="000000"/>
          <w:sz w:val="16"/>
          <w:szCs w:val="16"/>
        </w:rPr>
        <w:t>Przy wyborze najkorzystniejszej oferty spośród ofert niepodlegających odrzuceniu Zamawiający będzie stosował niżej podane kryteria:</w:t>
      </w:r>
    </w:p>
    <w:p w:rsidR="00E56C41" w:rsidRDefault="00E56C41" w:rsidP="00872F68">
      <w:pPr>
        <w:shd w:val="clear" w:color="auto" w:fill="FFFFFF"/>
        <w:ind w:left="502" w:right="24"/>
        <w:jc w:val="both"/>
        <w:rPr>
          <w:rFonts w:ascii="Arial" w:eastAsia="Arial" w:hAnsi="Arial" w:cs="Arial"/>
          <w:sz w:val="16"/>
          <w:szCs w:val="16"/>
        </w:rPr>
      </w:pPr>
    </w:p>
    <w:tbl>
      <w:tblPr>
        <w:tblStyle w:val="7"/>
        <w:tblW w:w="8928" w:type="dxa"/>
        <w:tblInd w:w="360" w:type="dxa"/>
        <w:tblLayout w:type="fixed"/>
        <w:tblLook w:val="0000"/>
      </w:tblPr>
      <w:tblGrid>
        <w:gridCol w:w="4465"/>
        <w:gridCol w:w="4463"/>
      </w:tblGrid>
      <w:tr w:rsidR="00D029E3">
        <w:tc>
          <w:tcPr>
            <w:tcW w:w="4464" w:type="dxa"/>
            <w:tcBorders>
              <w:top w:val="single" w:sz="4" w:space="0" w:color="000000"/>
              <w:left w:val="single" w:sz="4" w:space="0" w:color="000000"/>
              <w:bottom w:val="single" w:sz="4" w:space="0" w:color="000000"/>
              <w:right w:val="single" w:sz="4" w:space="0" w:color="000000"/>
            </w:tcBorders>
          </w:tcPr>
          <w:p w:rsidR="00D029E3" w:rsidRDefault="00FC3032">
            <w:pPr>
              <w:spacing w:line="360" w:lineRule="auto"/>
              <w:ind w:right="24"/>
              <w:jc w:val="center"/>
              <w:rPr>
                <w:rFonts w:ascii="Arial" w:eastAsia="Arial" w:hAnsi="Arial" w:cs="Arial"/>
                <w:color w:val="000000"/>
                <w:sz w:val="16"/>
                <w:szCs w:val="16"/>
              </w:rPr>
            </w:pPr>
            <w:r>
              <w:rPr>
                <w:rFonts w:ascii="Arial" w:eastAsia="Arial" w:hAnsi="Arial" w:cs="Arial"/>
                <w:b/>
                <w:color w:val="000000"/>
                <w:sz w:val="16"/>
                <w:szCs w:val="16"/>
              </w:rPr>
              <w:t>KRYTERIUM</w:t>
            </w:r>
          </w:p>
        </w:tc>
        <w:tc>
          <w:tcPr>
            <w:tcW w:w="4463" w:type="dxa"/>
            <w:tcBorders>
              <w:top w:val="single" w:sz="4" w:space="0" w:color="000000"/>
              <w:left w:val="single" w:sz="4" w:space="0" w:color="000000"/>
              <w:bottom w:val="single" w:sz="4" w:space="0" w:color="000000"/>
              <w:right w:val="single" w:sz="4" w:space="0" w:color="000000"/>
            </w:tcBorders>
          </w:tcPr>
          <w:p w:rsidR="00D029E3" w:rsidRDefault="00FC3032">
            <w:pPr>
              <w:spacing w:line="360" w:lineRule="auto"/>
              <w:ind w:right="24"/>
              <w:jc w:val="center"/>
              <w:rPr>
                <w:rFonts w:ascii="Arial" w:eastAsia="Arial" w:hAnsi="Arial" w:cs="Arial"/>
                <w:color w:val="000000"/>
                <w:sz w:val="16"/>
                <w:szCs w:val="16"/>
              </w:rPr>
            </w:pPr>
            <w:r>
              <w:rPr>
                <w:rFonts w:ascii="Arial" w:eastAsia="Arial" w:hAnsi="Arial" w:cs="Arial"/>
                <w:b/>
                <w:color w:val="000000"/>
                <w:sz w:val="16"/>
                <w:szCs w:val="16"/>
              </w:rPr>
              <w:t>WARTOŚĆ PUNKTOWA WAGI W %</w:t>
            </w:r>
          </w:p>
        </w:tc>
      </w:tr>
      <w:tr w:rsidR="00D029E3">
        <w:tc>
          <w:tcPr>
            <w:tcW w:w="4464" w:type="dxa"/>
            <w:tcBorders>
              <w:top w:val="single" w:sz="4" w:space="0" w:color="000000"/>
              <w:left w:val="single" w:sz="4" w:space="0" w:color="000000"/>
              <w:bottom w:val="single" w:sz="4" w:space="0" w:color="000000"/>
              <w:right w:val="single" w:sz="4" w:space="0" w:color="000000"/>
            </w:tcBorders>
          </w:tcPr>
          <w:p w:rsidR="00D029E3" w:rsidRDefault="00FC3032">
            <w:pPr>
              <w:spacing w:line="360" w:lineRule="auto"/>
              <w:ind w:right="24"/>
              <w:jc w:val="center"/>
              <w:rPr>
                <w:rFonts w:ascii="Arial" w:eastAsia="Arial" w:hAnsi="Arial" w:cs="Arial"/>
                <w:sz w:val="16"/>
                <w:szCs w:val="16"/>
              </w:rPr>
            </w:pPr>
            <w:r>
              <w:rPr>
                <w:rFonts w:ascii="Arial" w:eastAsia="Arial" w:hAnsi="Arial" w:cs="Arial"/>
                <w:b/>
                <w:sz w:val="16"/>
                <w:szCs w:val="16"/>
              </w:rPr>
              <w:t>CENA</w:t>
            </w:r>
          </w:p>
        </w:tc>
        <w:tc>
          <w:tcPr>
            <w:tcW w:w="4463" w:type="dxa"/>
            <w:tcBorders>
              <w:top w:val="single" w:sz="4" w:space="0" w:color="000000"/>
              <w:left w:val="single" w:sz="4" w:space="0" w:color="000000"/>
              <w:bottom w:val="single" w:sz="4" w:space="0" w:color="000000"/>
              <w:right w:val="single" w:sz="4" w:space="0" w:color="000000"/>
            </w:tcBorders>
          </w:tcPr>
          <w:p w:rsidR="00D029E3" w:rsidRDefault="00FC3032">
            <w:pPr>
              <w:spacing w:line="360" w:lineRule="auto"/>
              <w:ind w:right="24"/>
              <w:jc w:val="center"/>
              <w:rPr>
                <w:rFonts w:ascii="Arial" w:eastAsia="Arial" w:hAnsi="Arial" w:cs="Arial"/>
                <w:sz w:val="16"/>
                <w:szCs w:val="16"/>
              </w:rPr>
            </w:pPr>
            <w:r>
              <w:rPr>
                <w:rFonts w:ascii="Arial" w:eastAsia="Arial" w:hAnsi="Arial" w:cs="Arial"/>
                <w:b/>
                <w:sz w:val="16"/>
                <w:szCs w:val="16"/>
              </w:rPr>
              <w:t>100 %</w:t>
            </w:r>
          </w:p>
        </w:tc>
      </w:tr>
    </w:tbl>
    <w:p w:rsidR="00E56C41" w:rsidRDefault="00FC3032">
      <w:pPr>
        <w:shd w:val="clear" w:color="auto" w:fill="FFFFFF"/>
        <w:spacing w:line="360" w:lineRule="auto"/>
        <w:ind w:left="284" w:right="24" w:hanging="284"/>
        <w:jc w:val="both"/>
        <w:rPr>
          <w:rFonts w:ascii="Arial" w:eastAsia="Arial" w:hAnsi="Arial" w:cs="Arial"/>
          <w:sz w:val="16"/>
          <w:szCs w:val="16"/>
        </w:rPr>
      </w:pPr>
      <w:r>
        <w:rPr>
          <w:rFonts w:ascii="Arial" w:eastAsia="Arial" w:hAnsi="Arial" w:cs="Arial"/>
          <w:sz w:val="16"/>
          <w:szCs w:val="16"/>
        </w:rPr>
        <w:t xml:space="preserve">  </w:t>
      </w:r>
    </w:p>
    <w:p w:rsidR="00D029E3" w:rsidRDefault="00FC3032">
      <w:pPr>
        <w:shd w:val="clear" w:color="auto" w:fill="FFFFFF"/>
        <w:spacing w:line="360" w:lineRule="auto"/>
        <w:ind w:left="284" w:right="24" w:hanging="284"/>
        <w:jc w:val="both"/>
        <w:rPr>
          <w:rFonts w:ascii="Arial" w:eastAsia="Arial" w:hAnsi="Arial" w:cs="Arial"/>
          <w:sz w:val="16"/>
          <w:szCs w:val="16"/>
        </w:rPr>
      </w:pPr>
      <w:r>
        <w:rPr>
          <w:rFonts w:ascii="Arial" w:eastAsia="Arial" w:hAnsi="Arial" w:cs="Arial"/>
          <w:sz w:val="16"/>
          <w:szCs w:val="16"/>
        </w:rPr>
        <w:t xml:space="preserve">   Ocena będzie dokonywana według skali punktowej, przy założeniu, że maksymalna punktacja wynosi 100 punktów:</w:t>
      </w:r>
    </w:p>
    <w:p w:rsidR="00E56C41" w:rsidRDefault="00E56C41" w:rsidP="00872F68">
      <w:pPr>
        <w:widowControl w:val="0"/>
        <w:shd w:val="clear" w:color="auto" w:fill="FFFFFF"/>
        <w:tabs>
          <w:tab w:val="left" w:pos="331"/>
        </w:tabs>
        <w:ind w:right="10"/>
        <w:jc w:val="both"/>
        <w:rPr>
          <w:rFonts w:ascii="Arial" w:eastAsia="Arial" w:hAnsi="Arial" w:cs="Arial"/>
          <w:b/>
          <w:sz w:val="16"/>
          <w:szCs w:val="16"/>
          <w:u w:val="single"/>
        </w:rPr>
      </w:pPr>
    </w:p>
    <w:p w:rsidR="00D029E3" w:rsidRDefault="00FC3032">
      <w:pPr>
        <w:widowControl w:val="0"/>
        <w:shd w:val="clear" w:color="auto" w:fill="FFFFFF"/>
        <w:tabs>
          <w:tab w:val="left" w:pos="331"/>
        </w:tabs>
        <w:spacing w:line="360" w:lineRule="auto"/>
        <w:ind w:right="10"/>
        <w:jc w:val="both"/>
        <w:rPr>
          <w:rFonts w:ascii="Arial" w:eastAsia="Arial" w:hAnsi="Arial" w:cs="Arial"/>
          <w:b/>
          <w:sz w:val="16"/>
          <w:szCs w:val="16"/>
          <w:u w:val="single"/>
        </w:rPr>
      </w:pPr>
      <w:r>
        <w:rPr>
          <w:rFonts w:ascii="Arial" w:eastAsia="Arial" w:hAnsi="Arial" w:cs="Arial"/>
          <w:b/>
          <w:sz w:val="16"/>
          <w:szCs w:val="16"/>
          <w:u w:val="single"/>
        </w:rPr>
        <w:t>Kryterium CENA:</w:t>
      </w:r>
    </w:p>
    <w:p w:rsidR="00D029E3" w:rsidRDefault="00FC3032">
      <w:pPr>
        <w:widowControl w:val="0"/>
        <w:shd w:val="clear" w:color="auto" w:fill="FFFFFF"/>
        <w:tabs>
          <w:tab w:val="left" w:pos="331"/>
        </w:tabs>
        <w:spacing w:line="360" w:lineRule="auto"/>
        <w:ind w:right="10"/>
        <w:jc w:val="both"/>
        <w:rPr>
          <w:rFonts w:ascii="Arial" w:eastAsia="Arial" w:hAnsi="Arial" w:cs="Arial"/>
          <w:sz w:val="16"/>
          <w:szCs w:val="16"/>
        </w:rPr>
      </w:pPr>
      <w:r>
        <w:rPr>
          <w:rFonts w:ascii="Arial" w:eastAsia="Arial" w:hAnsi="Arial" w:cs="Arial"/>
          <w:sz w:val="16"/>
          <w:szCs w:val="16"/>
        </w:rPr>
        <w:t xml:space="preserve">     Liczba punktów = (cena (min)/cena (oceniana) * 100 gdzie:</w:t>
      </w:r>
    </w:p>
    <w:p w:rsidR="00D029E3" w:rsidRDefault="00FC3032">
      <w:pPr>
        <w:widowControl w:val="0"/>
        <w:numPr>
          <w:ilvl w:val="0"/>
          <w:numId w:val="20"/>
        </w:numPr>
        <w:shd w:val="clear" w:color="auto" w:fill="FFFFFF"/>
        <w:spacing w:line="360" w:lineRule="auto"/>
        <w:ind w:right="10"/>
        <w:jc w:val="both"/>
        <w:rPr>
          <w:rFonts w:ascii="Arial" w:hAnsi="Arial" w:cs="Arial"/>
          <w:sz w:val="16"/>
          <w:szCs w:val="16"/>
        </w:rPr>
      </w:pPr>
      <w:r>
        <w:rPr>
          <w:rFonts w:ascii="Arial" w:eastAsia="Arial" w:hAnsi="Arial" w:cs="Arial"/>
          <w:sz w:val="16"/>
          <w:szCs w:val="16"/>
        </w:rPr>
        <w:t>cena(min) – najniższa cena spośród wsz</w:t>
      </w:r>
      <w:r w:rsidR="00BC6D4A">
        <w:rPr>
          <w:rFonts w:ascii="Arial" w:eastAsia="Arial" w:hAnsi="Arial" w:cs="Arial"/>
          <w:sz w:val="16"/>
          <w:szCs w:val="16"/>
        </w:rPr>
        <w:t xml:space="preserve">ystkich ofert ocenianych </w:t>
      </w:r>
    </w:p>
    <w:p w:rsidR="00D029E3" w:rsidRDefault="00FC3032">
      <w:pPr>
        <w:widowControl w:val="0"/>
        <w:numPr>
          <w:ilvl w:val="0"/>
          <w:numId w:val="20"/>
        </w:numPr>
        <w:shd w:val="clear" w:color="auto" w:fill="FFFFFF"/>
        <w:spacing w:line="360" w:lineRule="auto"/>
        <w:ind w:right="10"/>
        <w:jc w:val="both"/>
        <w:rPr>
          <w:rFonts w:ascii="Arial" w:hAnsi="Arial" w:cs="Arial"/>
          <w:sz w:val="16"/>
          <w:szCs w:val="16"/>
        </w:rPr>
      </w:pPr>
      <w:r>
        <w:rPr>
          <w:rFonts w:ascii="Arial" w:eastAsia="Arial" w:hAnsi="Arial" w:cs="Arial"/>
          <w:sz w:val="16"/>
          <w:szCs w:val="16"/>
        </w:rPr>
        <w:t>cena(oceniana) - c</w:t>
      </w:r>
      <w:r w:rsidR="00BC6D4A">
        <w:rPr>
          <w:rFonts w:ascii="Arial" w:eastAsia="Arial" w:hAnsi="Arial" w:cs="Arial"/>
          <w:sz w:val="16"/>
          <w:szCs w:val="16"/>
        </w:rPr>
        <w:t xml:space="preserve">ena podana w ofercie ocenianej </w:t>
      </w:r>
    </w:p>
    <w:p w:rsidR="00D029E3" w:rsidRDefault="00D029E3">
      <w:pPr>
        <w:widowControl w:val="0"/>
        <w:shd w:val="clear" w:color="auto" w:fill="FFFFFF"/>
        <w:tabs>
          <w:tab w:val="left" w:pos="331"/>
        </w:tabs>
        <w:spacing w:line="360" w:lineRule="auto"/>
        <w:ind w:left="714"/>
        <w:jc w:val="both"/>
        <w:rPr>
          <w:rFonts w:ascii="Arial" w:eastAsia="Arial" w:hAnsi="Arial" w:cs="Arial"/>
          <w:sz w:val="16"/>
          <w:szCs w:val="16"/>
        </w:rPr>
      </w:pPr>
    </w:p>
    <w:p w:rsidR="00D029E3" w:rsidRDefault="00FC3032">
      <w:pPr>
        <w:pStyle w:val="Akapitzlist"/>
        <w:numPr>
          <w:ilvl w:val="0"/>
          <w:numId w:val="8"/>
        </w:numPr>
        <w:spacing w:line="360" w:lineRule="auto"/>
        <w:jc w:val="both"/>
        <w:rPr>
          <w:rFonts w:ascii="Arial" w:eastAsia="Arial" w:hAnsi="Arial" w:cs="Arial"/>
          <w:sz w:val="16"/>
          <w:szCs w:val="16"/>
        </w:rPr>
      </w:pPr>
      <w:r>
        <w:rPr>
          <w:rFonts w:ascii="Arial" w:hAnsi="Arial" w:cs="Arial"/>
          <w:sz w:val="16"/>
          <w:szCs w:val="16"/>
        </w:rPr>
        <w:t xml:space="preserve">Za ofertę najkorzystniejszą  w danym pakiecie uznana zostanie oferta, </w:t>
      </w:r>
      <w:proofErr w:type="spellStart"/>
      <w:r>
        <w:rPr>
          <w:rFonts w:ascii="Arial" w:hAnsi="Arial" w:cs="Arial"/>
          <w:sz w:val="16"/>
          <w:szCs w:val="16"/>
        </w:rPr>
        <w:t>kt</w:t>
      </w:r>
      <w:proofErr w:type="spellEnd"/>
      <w:r>
        <w:rPr>
          <w:rFonts w:ascii="Arial" w:hAnsi="Arial" w:cs="Arial"/>
          <w:sz w:val="16"/>
          <w:szCs w:val="16"/>
          <w:lang w:val="es-ES_tradnl"/>
        </w:rPr>
        <w:t>ó</w:t>
      </w:r>
      <w:proofErr w:type="spellStart"/>
      <w:r>
        <w:rPr>
          <w:rFonts w:ascii="Arial" w:hAnsi="Arial" w:cs="Arial"/>
          <w:sz w:val="16"/>
          <w:szCs w:val="16"/>
        </w:rPr>
        <w:t>ra</w:t>
      </w:r>
      <w:proofErr w:type="spellEnd"/>
      <w:r>
        <w:rPr>
          <w:rFonts w:ascii="Arial" w:hAnsi="Arial" w:cs="Arial"/>
          <w:sz w:val="16"/>
          <w:szCs w:val="16"/>
        </w:rPr>
        <w:t xml:space="preserve"> w sumie uzyska największą liczbę punkt</w:t>
      </w:r>
      <w:r>
        <w:rPr>
          <w:rFonts w:ascii="Arial" w:hAnsi="Arial" w:cs="Arial"/>
          <w:sz w:val="16"/>
          <w:szCs w:val="16"/>
          <w:lang w:val="es-ES_tradnl"/>
        </w:rPr>
        <w:t>ó</w:t>
      </w:r>
      <w:r>
        <w:rPr>
          <w:rFonts w:ascii="Arial" w:hAnsi="Arial" w:cs="Arial"/>
          <w:sz w:val="16"/>
          <w:szCs w:val="16"/>
        </w:rPr>
        <w:t>w</w:t>
      </w:r>
      <w:r w:rsidR="00872F68">
        <w:rPr>
          <w:rFonts w:ascii="Arial" w:hAnsi="Arial" w:cs="Arial"/>
          <w:sz w:val="16"/>
          <w:szCs w:val="16"/>
        </w:rPr>
        <w:t xml:space="preserve"> </w:t>
      </w:r>
      <w:proofErr w:type="spellStart"/>
      <w:r>
        <w:rPr>
          <w:rFonts w:ascii="Arial" w:hAnsi="Arial" w:cs="Arial"/>
          <w:sz w:val="16"/>
          <w:szCs w:val="16"/>
        </w:rPr>
        <w:t>w</w:t>
      </w:r>
      <w:proofErr w:type="spellEnd"/>
      <w:r>
        <w:rPr>
          <w:rFonts w:ascii="Arial" w:hAnsi="Arial" w:cs="Arial"/>
          <w:sz w:val="16"/>
          <w:szCs w:val="16"/>
        </w:rPr>
        <w:t xml:space="preserve"> kryterium CENA.</w:t>
      </w:r>
    </w:p>
    <w:p w:rsidR="00D029E3" w:rsidRDefault="00D029E3" w:rsidP="00872F68">
      <w:pPr>
        <w:jc w:val="both"/>
        <w:rPr>
          <w:rFonts w:ascii="Arial" w:eastAsia="Arial" w:hAnsi="Arial" w:cs="Arial"/>
          <w:sz w:val="16"/>
          <w:szCs w:val="16"/>
          <w:u w:val="single"/>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XVI. OFERTA CENOWA</w:t>
      </w:r>
    </w:p>
    <w:p w:rsidR="00D029E3" w:rsidRDefault="00FC3032">
      <w:pPr>
        <w:numPr>
          <w:ilvl w:val="0"/>
          <w:numId w:val="5"/>
        </w:numPr>
        <w:spacing w:line="360" w:lineRule="auto"/>
        <w:jc w:val="both"/>
        <w:rPr>
          <w:rFonts w:ascii="Arial" w:eastAsia="Arial" w:hAnsi="Arial" w:cs="Arial"/>
          <w:sz w:val="16"/>
          <w:szCs w:val="16"/>
        </w:rPr>
      </w:pPr>
      <w:r>
        <w:rPr>
          <w:rFonts w:ascii="Arial" w:eastAsia="Arial" w:hAnsi="Arial" w:cs="Arial"/>
          <w:color w:val="000000"/>
          <w:sz w:val="16"/>
          <w:szCs w:val="16"/>
        </w:rPr>
        <w:t xml:space="preserve">Dokumenty opisane poniżej muszą być podpisane wyłącznie przez </w:t>
      </w:r>
      <w:proofErr w:type="spellStart"/>
      <w:r>
        <w:rPr>
          <w:rFonts w:ascii="Arial" w:eastAsia="Arial" w:hAnsi="Arial" w:cs="Arial"/>
          <w:color w:val="000000"/>
          <w:sz w:val="16"/>
          <w:szCs w:val="16"/>
        </w:rPr>
        <w:t>upoważnion</w:t>
      </w:r>
      <w:proofErr w:type="spellEnd"/>
      <w:r>
        <w:rPr>
          <w:rFonts w:ascii="Arial" w:eastAsia="Arial" w:hAnsi="Arial" w:cs="Arial"/>
          <w:color w:val="000000"/>
          <w:sz w:val="16"/>
          <w:szCs w:val="16"/>
        </w:rPr>
        <w:t>(ego)</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xml:space="preserve"> przedstawiciel(a)i Wykonawcy</w:t>
      </w:r>
      <w:r>
        <w:rPr>
          <w:rFonts w:ascii="Arial" w:eastAsia="Arial" w:hAnsi="Arial" w:cs="Arial"/>
          <w:b/>
          <w:color w:val="000000"/>
          <w:sz w:val="16"/>
          <w:szCs w:val="16"/>
        </w:rPr>
        <w:t>.</w:t>
      </w:r>
    </w:p>
    <w:p w:rsidR="00D029E3" w:rsidRDefault="00FC3032">
      <w:pPr>
        <w:numPr>
          <w:ilvl w:val="0"/>
          <w:numId w:val="5"/>
        </w:numPr>
        <w:spacing w:line="360" w:lineRule="auto"/>
        <w:jc w:val="both"/>
        <w:rPr>
          <w:rFonts w:ascii="Arial" w:eastAsia="Arial" w:hAnsi="Arial" w:cs="Arial"/>
          <w:sz w:val="16"/>
          <w:szCs w:val="16"/>
        </w:rPr>
      </w:pPr>
      <w:r>
        <w:rPr>
          <w:rFonts w:ascii="Arial" w:eastAsia="Arial" w:hAnsi="Arial" w:cs="Arial"/>
          <w:b/>
          <w:color w:val="000000"/>
          <w:sz w:val="16"/>
          <w:szCs w:val="16"/>
        </w:rPr>
        <w:t xml:space="preserve">Wartość przedmiotu zamówienia - według </w:t>
      </w:r>
      <w:r w:rsidR="0086188A">
        <w:rPr>
          <w:rFonts w:ascii="Arial" w:eastAsia="Arial" w:hAnsi="Arial" w:cs="Arial"/>
          <w:b/>
          <w:color w:val="000000"/>
          <w:sz w:val="16"/>
          <w:szCs w:val="16"/>
        </w:rPr>
        <w:t>odpowiedniej</w:t>
      </w:r>
      <w:r>
        <w:rPr>
          <w:rFonts w:ascii="Arial" w:eastAsia="Arial" w:hAnsi="Arial" w:cs="Arial"/>
          <w:b/>
          <w:color w:val="000000"/>
          <w:sz w:val="16"/>
          <w:szCs w:val="16"/>
        </w:rPr>
        <w:t xml:space="preserve"> tabel</w:t>
      </w:r>
      <w:r w:rsidR="0086188A">
        <w:rPr>
          <w:rFonts w:ascii="Arial" w:eastAsia="Arial" w:hAnsi="Arial" w:cs="Arial"/>
          <w:b/>
          <w:color w:val="000000"/>
          <w:sz w:val="16"/>
          <w:szCs w:val="16"/>
        </w:rPr>
        <w:t>i</w:t>
      </w:r>
      <w:r>
        <w:rPr>
          <w:rFonts w:ascii="Arial" w:eastAsia="Arial" w:hAnsi="Arial" w:cs="Arial"/>
          <w:color w:val="000000"/>
          <w:sz w:val="16"/>
          <w:szCs w:val="16"/>
        </w:rPr>
        <w:t>:</w:t>
      </w:r>
    </w:p>
    <w:p w:rsidR="00E56C41" w:rsidRDefault="00E56C41">
      <w:pPr>
        <w:rPr>
          <w:rFonts w:ascii="Arial" w:hAnsi="Arial" w:cs="Arial"/>
          <w:sz w:val="16"/>
          <w:szCs w:val="16"/>
          <w:lang w:eastAsia="en-US"/>
        </w:rPr>
      </w:pPr>
    </w:p>
    <w:p w:rsidR="00A57763" w:rsidRPr="00D403CC" w:rsidRDefault="00A57763" w:rsidP="00A57763">
      <w:pPr>
        <w:pStyle w:val="Legenda"/>
        <w:keepNext/>
        <w:rPr>
          <w:rFonts w:ascii="Arial" w:hAnsi="Arial" w:cs="Arial"/>
          <w:color w:val="auto"/>
          <w:sz w:val="16"/>
        </w:rPr>
      </w:pPr>
      <w:r w:rsidRPr="00D403CC">
        <w:rPr>
          <w:rFonts w:ascii="Arial" w:hAnsi="Arial" w:cs="Arial"/>
          <w:color w:val="auto"/>
          <w:sz w:val="16"/>
        </w:rPr>
        <w:t xml:space="preserve">Tabela </w:t>
      </w:r>
      <w:r w:rsidR="008613EF" w:rsidRPr="00D403CC">
        <w:rPr>
          <w:rFonts w:ascii="Arial" w:hAnsi="Arial" w:cs="Arial"/>
          <w:color w:val="auto"/>
          <w:sz w:val="16"/>
        </w:rPr>
        <w:fldChar w:fldCharType="begin"/>
      </w:r>
      <w:r w:rsidRPr="00D403CC">
        <w:rPr>
          <w:rFonts w:ascii="Arial" w:hAnsi="Arial" w:cs="Arial"/>
          <w:color w:val="auto"/>
          <w:sz w:val="16"/>
        </w:rPr>
        <w:instrText xml:space="preserve"> SEQ Tabela \* ARABIC </w:instrText>
      </w:r>
      <w:r w:rsidR="008613EF" w:rsidRPr="00D403CC">
        <w:rPr>
          <w:rFonts w:ascii="Arial" w:hAnsi="Arial" w:cs="Arial"/>
          <w:color w:val="auto"/>
          <w:sz w:val="16"/>
        </w:rPr>
        <w:fldChar w:fldCharType="separate"/>
      </w:r>
      <w:r w:rsidR="00DA54E7">
        <w:rPr>
          <w:rFonts w:ascii="Arial" w:hAnsi="Arial" w:cs="Arial"/>
          <w:noProof/>
          <w:color w:val="auto"/>
          <w:sz w:val="16"/>
        </w:rPr>
        <w:t>1</w:t>
      </w:r>
      <w:r w:rsidR="008613EF" w:rsidRPr="00D403CC">
        <w:rPr>
          <w:rFonts w:ascii="Arial" w:hAnsi="Arial" w:cs="Arial"/>
          <w:color w:val="auto"/>
          <w:sz w:val="16"/>
        </w:rPr>
        <w:fldChar w:fldCharType="end"/>
      </w:r>
      <w:r w:rsidRPr="00D403CC">
        <w:rPr>
          <w:rFonts w:ascii="Arial" w:hAnsi="Arial" w:cs="Arial"/>
          <w:color w:val="auto"/>
          <w:sz w:val="16"/>
        </w:rPr>
        <w:t xml:space="preserve"> - dotyczy pakiet</w:t>
      </w:r>
      <w:r w:rsidR="00D403CC">
        <w:rPr>
          <w:rFonts w:ascii="Arial" w:hAnsi="Arial" w:cs="Arial"/>
          <w:color w:val="auto"/>
          <w:sz w:val="16"/>
        </w:rPr>
        <w:t>u</w:t>
      </w:r>
      <w:r w:rsidRPr="00D403CC">
        <w:rPr>
          <w:rFonts w:ascii="Arial" w:hAnsi="Arial" w:cs="Arial"/>
          <w:color w:val="auto"/>
          <w:sz w:val="16"/>
        </w:rPr>
        <w:t xml:space="preserve"> 1</w:t>
      </w:r>
    </w:p>
    <w:tbl>
      <w:tblPr>
        <w:tblpPr w:leftFromText="141" w:rightFromText="141" w:vertAnchor="text" w:horzAnchor="margin" w:tblpXSpec="center" w:tblpY="103"/>
        <w:tblW w:w="1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6"/>
        <w:gridCol w:w="843"/>
        <w:gridCol w:w="847"/>
        <w:gridCol w:w="600"/>
        <w:gridCol w:w="620"/>
        <w:gridCol w:w="833"/>
        <w:gridCol w:w="809"/>
        <w:gridCol w:w="639"/>
        <w:gridCol w:w="919"/>
        <w:gridCol w:w="694"/>
        <w:gridCol w:w="908"/>
        <w:gridCol w:w="851"/>
        <w:gridCol w:w="1134"/>
        <w:gridCol w:w="1021"/>
      </w:tblGrid>
      <w:tr w:rsidR="00C601FB" w:rsidRPr="00C25621" w:rsidTr="00C601FB">
        <w:trPr>
          <w:cantSplit/>
        </w:trPr>
        <w:tc>
          <w:tcPr>
            <w:tcW w:w="296"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1</w:t>
            </w:r>
          </w:p>
        </w:tc>
        <w:tc>
          <w:tcPr>
            <w:tcW w:w="843"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2.</w:t>
            </w:r>
          </w:p>
        </w:tc>
        <w:tc>
          <w:tcPr>
            <w:tcW w:w="847"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3.</w:t>
            </w:r>
          </w:p>
        </w:tc>
        <w:tc>
          <w:tcPr>
            <w:tcW w:w="600"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4.</w:t>
            </w:r>
          </w:p>
        </w:tc>
        <w:tc>
          <w:tcPr>
            <w:tcW w:w="620"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5.</w:t>
            </w:r>
          </w:p>
        </w:tc>
        <w:tc>
          <w:tcPr>
            <w:tcW w:w="833"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6.</w:t>
            </w:r>
          </w:p>
        </w:tc>
        <w:tc>
          <w:tcPr>
            <w:tcW w:w="80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7.</w:t>
            </w:r>
          </w:p>
        </w:tc>
        <w:tc>
          <w:tcPr>
            <w:tcW w:w="63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8.</w:t>
            </w:r>
          </w:p>
        </w:tc>
        <w:tc>
          <w:tcPr>
            <w:tcW w:w="91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9.</w:t>
            </w:r>
          </w:p>
        </w:tc>
        <w:tc>
          <w:tcPr>
            <w:tcW w:w="694"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10.</w:t>
            </w:r>
          </w:p>
        </w:tc>
        <w:tc>
          <w:tcPr>
            <w:tcW w:w="908"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11.</w:t>
            </w:r>
          </w:p>
        </w:tc>
        <w:tc>
          <w:tcPr>
            <w:tcW w:w="851"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12.</w:t>
            </w:r>
          </w:p>
        </w:tc>
        <w:tc>
          <w:tcPr>
            <w:tcW w:w="1134" w:type="dxa"/>
          </w:tcPr>
          <w:p w:rsidR="00C601FB" w:rsidRPr="009812A0" w:rsidRDefault="00C601FB" w:rsidP="00C601FB">
            <w:pPr>
              <w:spacing w:line="360" w:lineRule="auto"/>
              <w:jc w:val="center"/>
              <w:rPr>
                <w:rFonts w:ascii="Arial" w:hAnsi="Arial" w:cs="Arial"/>
                <w:sz w:val="16"/>
                <w:szCs w:val="16"/>
              </w:rPr>
            </w:pPr>
            <w:r w:rsidRPr="009812A0">
              <w:rPr>
                <w:rFonts w:ascii="Arial" w:hAnsi="Arial" w:cs="Arial"/>
                <w:sz w:val="16"/>
                <w:szCs w:val="16"/>
              </w:rPr>
              <w:t>13.</w:t>
            </w:r>
          </w:p>
        </w:tc>
        <w:tc>
          <w:tcPr>
            <w:tcW w:w="1021" w:type="dxa"/>
          </w:tcPr>
          <w:p w:rsidR="00C601FB" w:rsidRPr="009812A0" w:rsidRDefault="00C601FB" w:rsidP="00C601FB">
            <w:pPr>
              <w:spacing w:line="360" w:lineRule="auto"/>
              <w:jc w:val="center"/>
              <w:rPr>
                <w:rFonts w:ascii="Arial" w:hAnsi="Arial" w:cs="Arial"/>
                <w:sz w:val="16"/>
                <w:szCs w:val="16"/>
              </w:rPr>
            </w:pPr>
            <w:r w:rsidRPr="009812A0">
              <w:rPr>
                <w:rFonts w:ascii="Arial" w:hAnsi="Arial" w:cs="Arial"/>
                <w:sz w:val="16"/>
                <w:szCs w:val="16"/>
              </w:rPr>
              <w:t>14.</w:t>
            </w:r>
          </w:p>
        </w:tc>
      </w:tr>
      <w:tr w:rsidR="00C601FB" w:rsidRPr="00C25621" w:rsidTr="00C601FB">
        <w:trPr>
          <w:cantSplit/>
        </w:trPr>
        <w:tc>
          <w:tcPr>
            <w:tcW w:w="296" w:type="dxa"/>
          </w:tcPr>
          <w:p w:rsidR="00C601FB" w:rsidRPr="00334272" w:rsidRDefault="00C601FB" w:rsidP="00C601FB">
            <w:pPr>
              <w:spacing w:line="360" w:lineRule="auto"/>
              <w:jc w:val="center"/>
              <w:rPr>
                <w:rFonts w:ascii="Arial" w:hAnsi="Arial" w:cs="Arial"/>
                <w:sz w:val="14"/>
                <w:szCs w:val="14"/>
              </w:rPr>
            </w:pPr>
            <w:proofErr w:type="spellStart"/>
            <w:r w:rsidRPr="00334272">
              <w:rPr>
                <w:rFonts w:ascii="Arial" w:hAnsi="Arial" w:cs="Arial"/>
                <w:sz w:val="14"/>
                <w:szCs w:val="14"/>
              </w:rPr>
              <w:t>Lp</w:t>
            </w:r>
            <w:proofErr w:type="spellEnd"/>
          </w:p>
        </w:tc>
        <w:tc>
          <w:tcPr>
            <w:tcW w:w="843"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Nazwa przed</w:t>
            </w:r>
            <w:r>
              <w:rPr>
                <w:rFonts w:ascii="Arial" w:hAnsi="Arial" w:cs="Arial"/>
                <w:sz w:val="14"/>
                <w:szCs w:val="14"/>
              </w:rPr>
              <w:t xml:space="preserve">-miotu </w:t>
            </w:r>
            <w:proofErr w:type="spellStart"/>
            <w:r>
              <w:rPr>
                <w:rFonts w:ascii="Arial" w:hAnsi="Arial" w:cs="Arial"/>
                <w:sz w:val="14"/>
                <w:szCs w:val="14"/>
              </w:rPr>
              <w:t>zamó-wienia</w:t>
            </w:r>
            <w:proofErr w:type="spellEnd"/>
            <w:r>
              <w:rPr>
                <w:rFonts w:ascii="Arial" w:hAnsi="Arial" w:cs="Arial"/>
                <w:sz w:val="14"/>
                <w:szCs w:val="14"/>
              </w:rPr>
              <w:t xml:space="preserve"> (zgodnie z </w:t>
            </w:r>
            <w:proofErr w:type="spellStart"/>
            <w:r>
              <w:rPr>
                <w:rFonts w:ascii="Arial" w:hAnsi="Arial" w:cs="Arial"/>
                <w:sz w:val="14"/>
                <w:szCs w:val="14"/>
              </w:rPr>
              <w:t>zal</w:t>
            </w:r>
            <w:proofErr w:type="spellEnd"/>
            <w:r>
              <w:rPr>
                <w:rFonts w:ascii="Arial" w:hAnsi="Arial" w:cs="Arial"/>
                <w:sz w:val="14"/>
                <w:szCs w:val="14"/>
              </w:rPr>
              <w:t>. nr 1A S</w:t>
            </w:r>
            <w:r w:rsidRPr="00334272">
              <w:rPr>
                <w:rFonts w:ascii="Arial" w:hAnsi="Arial" w:cs="Arial"/>
                <w:sz w:val="14"/>
                <w:szCs w:val="14"/>
              </w:rPr>
              <w:t xml:space="preserve">WZ) </w:t>
            </w:r>
          </w:p>
        </w:tc>
        <w:tc>
          <w:tcPr>
            <w:tcW w:w="847"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 xml:space="preserve">Nazwa handlowa przed-miotu </w:t>
            </w:r>
            <w:proofErr w:type="spellStart"/>
            <w:r w:rsidRPr="00334272">
              <w:rPr>
                <w:rFonts w:ascii="Arial" w:hAnsi="Arial" w:cs="Arial"/>
                <w:sz w:val="14"/>
                <w:szCs w:val="14"/>
              </w:rPr>
              <w:t>zamó-wienia</w:t>
            </w:r>
            <w:proofErr w:type="spellEnd"/>
          </w:p>
        </w:tc>
        <w:tc>
          <w:tcPr>
            <w:tcW w:w="600"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Pełny</w:t>
            </w:r>
          </w:p>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 xml:space="preserve">numer </w:t>
            </w:r>
            <w:proofErr w:type="spellStart"/>
            <w:r w:rsidRPr="00334272">
              <w:rPr>
                <w:rFonts w:ascii="Arial" w:hAnsi="Arial" w:cs="Arial"/>
                <w:sz w:val="14"/>
                <w:szCs w:val="14"/>
              </w:rPr>
              <w:t>katalo-gowy</w:t>
            </w:r>
            <w:proofErr w:type="spellEnd"/>
          </w:p>
        </w:tc>
        <w:tc>
          <w:tcPr>
            <w:tcW w:w="620"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 xml:space="preserve">Kraj </w:t>
            </w:r>
            <w:proofErr w:type="spellStart"/>
            <w:r w:rsidRPr="00334272">
              <w:rPr>
                <w:rFonts w:ascii="Arial" w:hAnsi="Arial" w:cs="Arial"/>
                <w:sz w:val="14"/>
                <w:szCs w:val="14"/>
              </w:rPr>
              <w:t>produ-centa</w:t>
            </w:r>
            <w:proofErr w:type="spellEnd"/>
            <w:r w:rsidRPr="00334272">
              <w:rPr>
                <w:rFonts w:ascii="Arial" w:hAnsi="Arial" w:cs="Arial"/>
                <w:sz w:val="14"/>
                <w:szCs w:val="14"/>
              </w:rPr>
              <w:t xml:space="preserve"> i jego nazwa</w:t>
            </w:r>
          </w:p>
        </w:tc>
        <w:tc>
          <w:tcPr>
            <w:tcW w:w="833"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Ilość (sztuka, para – wskazać odpowiednio)</w:t>
            </w:r>
          </w:p>
        </w:tc>
        <w:tc>
          <w:tcPr>
            <w:tcW w:w="80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 xml:space="preserve">Cena </w:t>
            </w:r>
            <w:proofErr w:type="spellStart"/>
            <w:r w:rsidRPr="00334272">
              <w:rPr>
                <w:rFonts w:ascii="Arial" w:hAnsi="Arial" w:cs="Arial"/>
                <w:sz w:val="14"/>
                <w:szCs w:val="14"/>
              </w:rPr>
              <w:t>jednost-kowa</w:t>
            </w:r>
            <w:proofErr w:type="spellEnd"/>
            <w:r w:rsidRPr="00334272">
              <w:rPr>
                <w:rFonts w:ascii="Arial" w:hAnsi="Arial" w:cs="Arial"/>
                <w:sz w:val="14"/>
                <w:szCs w:val="14"/>
              </w:rPr>
              <w:t xml:space="preserve"> netto w zł</w:t>
            </w:r>
          </w:p>
        </w:tc>
        <w:tc>
          <w:tcPr>
            <w:tcW w:w="63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Stawka podatku VAT</w:t>
            </w:r>
          </w:p>
        </w:tc>
        <w:tc>
          <w:tcPr>
            <w:tcW w:w="919"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Cena jednostkowa brutto  w zł</w:t>
            </w:r>
          </w:p>
        </w:tc>
        <w:tc>
          <w:tcPr>
            <w:tcW w:w="694"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Wartość netto w zł</w:t>
            </w:r>
          </w:p>
        </w:tc>
        <w:tc>
          <w:tcPr>
            <w:tcW w:w="908"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 xml:space="preserve">Wartość podatku VAT </w:t>
            </w:r>
          </w:p>
        </w:tc>
        <w:tc>
          <w:tcPr>
            <w:tcW w:w="851" w:type="dxa"/>
          </w:tcPr>
          <w:p w:rsidR="00C601FB" w:rsidRPr="00334272" w:rsidRDefault="00C601FB" w:rsidP="00C601FB">
            <w:pPr>
              <w:spacing w:line="360" w:lineRule="auto"/>
              <w:jc w:val="center"/>
              <w:rPr>
                <w:rFonts w:ascii="Arial" w:hAnsi="Arial" w:cs="Arial"/>
                <w:sz w:val="14"/>
                <w:szCs w:val="14"/>
              </w:rPr>
            </w:pPr>
            <w:r w:rsidRPr="00334272">
              <w:rPr>
                <w:rFonts w:ascii="Arial" w:hAnsi="Arial" w:cs="Arial"/>
                <w:sz w:val="14"/>
                <w:szCs w:val="14"/>
              </w:rPr>
              <w:t>Wartość brutto  w zł</w:t>
            </w:r>
          </w:p>
        </w:tc>
        <w:tc>
          <w:tcPr>
            <w:tcW w:w="1134" w:type="dxa"/>
          </w:tcPr>
          <w:p w:rsidR="00C601FB" w:rsidRPr="001E0F72" w:rsidRDefault="00C601FB" w:rsidP="00C601FB">
            <w:pPr>
              <w:spacing w:line="360" w:lineRule="auto"/>
              <w:jc w:val="center"/>
              <w:rPr>
                <w:rFonts w:ascii="Arial" w:hAnsi="Arial" w:cs="Arial"/>
                <w:b/>
                <w:sz w:val="14"/>
                <w:szCs w:val="14"/>
              </w:rPr>
            </w:pPr>
            <w:r w:rsidRPr="001E0F72">
              <w:rPr>
                <w:rFonts w:ascii="Arial" w:hAnsi="Arial" w:cs="Arial"/>
                <w:b/>
                <w:sz w:val="14"/>
                <w:szCs w:val="14"/>
              </w:rPr>
              <w:t xml:space="preserve">Numer i data </w:t>
            </w:r>
            <w:proofErr w:type="spellStart"/>
            <w:r w:rsidRPr="001E0F72">
              <w:rPr>
                <w:rFonts w:ascii="Arial" w:hAnsi="Arial" w:cs="Arial"/>
                <w:b/>
                <w:sz w:val="14"/>
                <w:szCs w:val="14"/>
              </w:rPr>
              <w:t>ważn</w:t>
            </w:r>
            <w:proofErr w:type="spellEnd"/>
            <w:r w:rsidRPr="001E0F72">
              <w:rPr>
                <w:rFonts w:ascii="Arial" w:hAnsi="Arial" w:cs="Arial"/>
                <w:b/>
                <w:sz w:val="14"/>
                <w:szCs w:val="14"/>
              </w:rPr>
              <w:t xml:space="preserve">. </w:t>
            </w:r>
            <w:proofErr w:type="spellStart"/>
            <w:r w:rsidRPr="001E0F72">
              <w:rPr>
                <w:rFonts w:ascii="Arial" w:hAnsi="Arial" w:cs="Arial"/>
                <w:b/>
                <w:sz w:val="14"/>
                <w:szCs w:val="14"/>
              </w:rPr>
              <w:t>świad</w:t>
            </w:r>
            <w:proofErr w:type="spellEnd"/>
            <w:r w:rsidRPr="001E0F72">
              <w:rPr>
                <w:rFonts w:ascii="Arial" w:hAnsi="Arial" w:cs="Arial"/>
                <w:b/>
                <w:sz w:val="14"/>
                <w:szCs w:val="14"/>
              </w:rPr>
              <w:t>. dopuszczenia,</w:t>
            </w:r>
          </w:p>
        </w:tc>
        <w:tc>
          <w:tcPr>
            <w:tcW w:w="1021" w:type="dxa"/>
          </w:tcPr>
          <w:p w:rsidR="00C601FB" w:rsidRPr="001E0F72" w:rsidRDefault="00C601FB" w:rsidP="00C601FB">
            <w:pPr>
              <w:spacing w:line="360" w:lineRule="auto"/>
              <w:jc w:val="center"/>
              <w:rPr>
                <w:rFonts w:ascii="Arial" w:hAnsi="Arial" w:cs="Arial"/>
                <w:sz w:val="14"/>
                <w:szCs w:val="14"/>
              </w:rPr>
            </w:pPr>
            <w:r w:rsidRPr="001E0F72">
              <w:rPr>
                <w:rFonts w:ascii="Arial" w:hAnsi="Arial" w:cs="Arial"/>
                <w:sz w:val="14"/>
                <w:szCs w:val="14"/>
              </w:rPr>
              <w:t>Klasa wyrobu medycznego*</w:t>
            </w:r>
          </w:p>
        </w:tc>
      </w:tr>
      <w:tr w:rsidR="00C601FB" w:rsidRPr="00C25621" w:rsidTr="00C601FB">
        <w:trPr>
          <w:cantSplit/>
        </w:trPr>
        <w:tc>
          <w:tcPr>
            <w:tcW w:w="296" w:type="dxa"/>
          </w:tcPr>
          <w:p w:rsidR="00C601FB" w:rsidRPr="00334272" w:rsidRDefault="00C601FB" w:rsidP="00C601FB">
            <w:pPr>
              <w:spacing w:line="360" w:lineRule="auto"/>
              <w:rPr>
                <w:rFonts w:ascii="Arial" w:hAnsi="Arial" w:cs="Arial"/>
                <w:sz w:val="14"/>
                <w:szCs w:val="14"/>
              </w:rPr>
            </w:pPr>
          </w:p>
        </w:tc>
        <w:tc>
          <w:tcPr>
            <w:tcW w:w="843" w:type="dxa"/>
          </w:tcPr>
          <w:p w:rsidR="00C601FB" w:rsidRPr="00334272" w:rsidRDefault="00C601FB" w:rsidP="00C601FB">
            <w:pPr>
              <w:spacing w:line="360" w:lineRule="auto"/>
              <w:rPr>
                <w:rFonts w:ascii="Arial" w:hAnsi="Arial" w:cs="Arial"/>
                <w:sz w:val="14"/>
                <w:szCs w:val="14"/>
              </w:rPr>
            </w:pPr>
          </w:p>
        </w:tc>
        <w:tc>
          <w:tcPr>
            <w:tcW w:w="847" w:type="dxa"/>
          </w:tcPr>
          <w:p w:rsidR="00C601FB" w:rsidRPr="00334272" w:rsidRDefault="00C601FB" w:rsidP="00C601FB">
            <w:pPr>
              <w:spacing w:line="360" w:lineRule="auto"/>
              <w:rPr>
                <w:rFonts w:ascii="Arial" w:hAnsi="Arial" w:cs="Arial"/>
                <w:sz w:val="14"/>
                <w:szCs w:val="14"/>
              </w:rPr>
            </w:pPr>
          </w:p>
        </w:tc>
        <w:tc>
          <w:tcPr>
            <w:tcW w:w="600" w:type="dxa"/>
          </w:tcPr>
          <w:p w:rsidR="00C601FB" w:rsidRPr="00334272" w:rsidRDefault="00C601FB" w:rsidP="00C601FB">
            <w:pPr>
              <w:spacing w:line="360" w:lineRule="auto"/>
              <w:rPr>
                <w:rFonts w:ascii="Arial" w:hAnsi="Arial" w:cs="Arial"/>
                <w:sz w:val="14"/>
                <w:szCs w:val="14"/>
              </w:rPr>
            </w:pPr>
          </w:p>
        </w:tc>
        <w:tc>
          <w:tcPr>
            <w:tcW w:w="620" w:type="dxa"/>
          </w:tcPr>
          <w:p w:rsidR="00C601FB" w:rsidRPr="00334272" w:rsidRDefault="00C601FB" w:rsidP="00C601FB">
            <w:pPr>
              <w:spacing w:line="360" w:lineRule="auto"/>
              <w:rPr>
                <w:rFonts w:ascii="Arial" w:hAnsi="Arial" w:cs="Arial"/>
                <w:sz w:val="14"/>
                <w:szCs w:val="14"/>
              </w:rPr>
            </w:pPr>
          </w:p>
        </w:tc>
        <w:tc>
          <w:tcPr>
            <w:tcW w:w="833" w:type="dxa"/>
          </w:tcPr>
          <w:p w:rsidR="00C601FB" w:rsidRPr="00334272" w:rsidRDefault="00C601FB" w:rsidP="00C601FB">
            <w:pPr>
              <w:spacing w:line="360" w:lineRule="auto"/>
              <w:rPr>
                <w:rFonts w:ascii="Arial" w:hAnsi="Arial" w:cs="Arial"/>
                <w:sz w:val="14"/>
                <w:szCs w:val="14"/>
              </w:rPr>
            </w:pPr>
          </w:p>
        </w:tc>
        <w:tc>
          <w:tcPr>
            <w:tcW w:w="809" w:type="dxa"/>
          </w:tcPr>
          <w:p w:rsidR="00C601FB" w:rsidRPr="00334272" w:rsidRDefault="00C601FB" w:rsidP="00C601FB">
            <w:pPr>
              <w:spacing w:line="360" w:lineRule="auto"/>
              <w:rPr>
                <w:rFonts w:ascii="Arial" w:hAnsi="Arial" w:cs="Arial"/>
                <w:sz w:val="14"/>
                <w:szCs w:val="14"/>
              </w:rPr>
            </w:pPr>
          </w:p>
        </w:tc>
        <w:tc>
          <w:tcPr>
            <w:tcW w:w="639" w:type="dxa"/>
          </w:tcPr>
          <w:p w:rsidR="00C601FB" w:rsidRPr="00334272" w:rsidRDefault="00C601FB" w:rsidP="00C601FB">
            <w:pPr>
              <w:spacing w:line="360" w:lineRule="auto"/>
              <w:rPr>
                <w:rFonts w:ascii="Arial" w:hAnsi="Arial" w:cs="Arial"/>
                <w:sz w:val="14"/>
                <w:szCs w:val="14"/>
              </w:rPr>
            </w:pPr>
          </w:p>
        </w:tc>
        <w:tc>
          <w:tcPr>
            <w:tcW w:w="919" w:type="dxa"/>
          </w:tcPr>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 xml:space="preserve">Iloczyn kolumn </w:t>
            </w:r>
          </w:p>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7 i  8</w:t>
            </w:r>
          </w:p>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 xml:space="preserve">dodany do  poz. w kol. 7 </w:t>
            </w:r>
          </w:p>
        </w:tc>
        <w:tc>
          <w:tcPr>
            <w:tcW w:w="694" w:type="dxa"/>
          </w:tcPr>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 xml:space="preserve">Iloczyn kolumny </w:t>
            </w:r>
          </w:p>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6 i  7</w:t>
            </w:r>
          </w:p>
        </w:tc>
        <w:tc>
          <w:tcPr>
            <w:tcW w:w="908" w:type="dxa"/>
          </w:tcPr>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Iloczyn kolumny</w:t>
            </w:r>
          </w:p>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10 i 8</w:t>
            </w:r>
          </w:p>
        </w:tc>
        <w:tc>
          <w:tcPr>
            <w:tcW w:w="851" w:type="dxa"/>
            <w:tcBorders>
              <w:bottom w:val="single" w:sz="4" w:space="0" w:color="auto"/>
            </w:tcBorders>
          </w:tcPr>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 xml:space="preserve">Suma kolumn </w:t>
            </w:r>
          </w:p>
          <w:p w:rsidR="00C601FB" w:rsidRPr="00334272" w:rsidRDefault="00C601FB" w:rsidP="00C601FB">
            <w:pPr>
              <w:spacing w:line="360" w:lineRule="auto"/>
              <w:rPr>
                <w:rFonts w:ascii="Arial" w:hAnsi="Arial" w:cs="Arial"/>
                <w:sz w:val="14"/>
                <w:szCs w:val="14"/>
              </w:rPr>
            </w:pPr>
            <w:r w:rsidRPr="00334272">
              <w:rPr>
                <w:rFonts w:ascii="Arial" w:hAnsi="Arial" w:cs="Arial"/>
                <w:sz w:val="14"/>
                <w:szCs w:val="14"/>
              </w:rPr>
              <w:t xml:space="preserve">10 i 11 </w:t>
            </w:r>
          </w:p>
        </w:tc>
        <w:tc>
          <w:tcPr>
            <w:tcW w:w="1134" w:type="dxa"/>
          </w:tcPr>
          <w:p w:rsidR="00C601FB" w:rsidRPr="009812A0" w:rsidRDefault="00C601FB" w:rsidP="00C601FB">
            <w:pPr>
              <w:spacing w:line="360" w:lineRule="auto"/>
              <w:rPr>
                <w:rFonts w:ascii="Arial" w:hAnsi="Arial" w:cs="Arial"/>
                <w:sz w:val="16"/>
                <w:szCs w:val="16"/>
              </w:rPr>
            </w:pPr>
          </w:p>
        </w:tc>
        <w:tc>
          <w:tcPr>
            <w:tcW w:w="1021" w:type="dxa"/>
          </w:tcPr>
          <w:p w:rsidR="00C601FB" w:rsidRPr="009812A0" w:rsidRDefault="00C601FB" w:rsidP="00C601FB">
            <w:pPr>
              <w:spacing w:line="360" w:lineRule="auto"/>
              <w:rPr>
                <w:rFonts w:ascii="Arial" w:hAnsi="Arial" w:cs="Arial"/>
                <w:sz w:val="16"/>
                <w:szCs w:val="16"/>
              </w:rPr>
            </w:pPr>
          </w:p>
        </w:tc>
      </w:tr>
      <w:tr w:rsidR="00C601FB" w:rsidRPr="00C25621" w:rsidTr="00C601FB">
        <w:trPr>
          <w:gridAfter w:val="2"/>
          <w:wAfter w:w="2155" w:type="dxa"/>
          <w:cantSplit/>
          <w:trHeight w:val="65"/>
        </w:trPr>
        <w:tc>
          <w:tcPr>
            <w:tcW w:w="3206" w:type="dxa"/>
            <w:gridSpan w:val="5"/>
          </w:tcPr>
          <w:p w:rsidR="00C601FB" w:rsidRPr="00334272" w:rsidRDefault="00C601FB" w:rsidP="00C601FB">
            <w:pPr>
              <w:spacing w:line="360" w:lineRule="auto"/>
              <w:rPr>
                <w:rFonts w:ascii="Arial" w:hAnsi="Arial" w:cs="Arial"/>
                <w:sz w:val="14"/>
                <w:szCs w:val="14"/>
              </w:rPr>
            </w:pPr>
            <w:r>
              <w:rPr>
                <w:rFonts w:ascii="Arial" w:hAnsi="Arial" w:cs="Arial"/>
                <w:sz w:val="14"/>
                <w:szCs w:val="14"/>
              </w:rPr>
              <w:lastRenderedPageBreak/>
              <w:t xml:space="preserve">Wartość czynszu za najem 3 sztuk generatorów noży harmonicznych </w:t>
            </w:r>
          </w:p>
        </w:tc>
        <w:tc>
          <w:tcPr>
            <w:tcW w:w="833" w:type="dxa"/>
          </w:tcPr>
          <w:p w:rsidR="00C601FB" w:rsidRPr="00334272" w:rsidRDefault="00C601FB" w:rsidP="00C601FB">
            <w:pPr>
              <w:spacing w:line="360" w:lineRule="auto"/>
              <w:jc w:val="center"/>
              <w:rPr>
                <w:rFonts w:ascii="Arial" w:hAnsi="Arial" w:cs="Arial"/>
                <w:sz w:val="14"/>
                <w:szCs w:val="14"/>
              </w:rPr>
            </w:pPr>
            <w:r>
              <w:rPr>
                <w:rFonts w:ascii="Arial" w:hAnsi="Arial" w:cs="Arial"/>
                <w:sz w:val="14"/>
                <w:szCs w:val="14"/>
              </w:rPr>
              <w:t xml:space="preserve">24 m-ce </w:t>
            </w:r>
          </w:p>
        </w:tc>
        <w:tc>
          <w:tcPr>
            <w:tcW w:w="809" w:type="dxa"/>
          </w:tcPr>
          <w:p w:rsidR="00C601FB" w:rsidRPr="00334272" w:rsidRDefault="00C601FB" w:rsidP="00C601FB">
            <w:pPr>
              <w:spacing w:line="360" w:lineRule="auto"/>
              <w:rPr>
                <w:rFonts w:ascii="Arial" w:hAnsi="Arial" w:cs="Arial"/>
                <w:sz w:val="14"/>
                <w:szCs w:val="14"/>
              </w:rPr>
            </w:pPr>
            <w:r>
              <w:rPr>
                <w:rFonts w:ascii="Arial" w:hAnsi="Arial" w:cs="Arial"/>
                <w:sz w:val="14"/>
                <w:szCs w:val="14"/>
              </w:rPr>
              <w:t xml:space="preserve">(wartość czynszu za 1 </w:t>
            </w:r>
            <w:proofErr w:type="spellStart"/>
            <w:r>
              <w:rPr>
                <w:rFonts w:ascii="Arial" w:hAnsi="Arial" w:cs="Arial"/>
                <w:sz w:val="14"/>
                <w:szCs w:val="14"/>
              </w:rPr>
              <w:t>m-ąc</w:t>
            </w:r>
            <w:proofErr w:type="spellEnd"/>
            <w:r>
              <w:rPr>
                <w:rFonts w:ascii="Arial" w:hAnsi="Arial" w:cs="Arial"/>
                <w:sz w:val="14"/>
                <w:szCs w:val="14"/>
              </w:rPr>
              <w:t>)</w:t>
            </w:r>
          </w:p>
        </w:tc>
        <w:tc>
          <w:tcPr>
            <w:tcW w:w="639" w:type="dxa"/>
          </w:tcPr>
          <w:p w:rsidR="00C601FB" w:rsidRPr="00334272" w:rsidRDefault="00C601FB" w:rsidP="00C601FB">
            <w:pPr>
              <w:spacing w:line="360" w:lineRule="auto"/>
              <w:rPr>
                <w:rFonts w:ascii="Arial" w:hAnsi="Arial" w:cs="Arial"/>
                <w:sz w:val="14"/>
                <w:szCs w:val="14"/>
              </w:rPr>
            </w:pPr>
          </w:p>
        </w:tc>
        <w:tc>
          <w:tcPr>
            <w:tcW w:w="919" w:type="dxa"/>
          </w:tcPr>
          <w:p w:rsidR="00C601FB" w:rsidRPr="00334272" w:rsidRDefault="00C601FB" w:rsidP="00C601FB">
            <w:pPr>
              <w:spacing w:line="360" w:lineRule="auto"/>
              <w:rPr>
                <w:rFonts w:ascii="Arial" w:hAnsi="Arial" w:cs="Arial"/>
                <w:sz w:val="14"/>
                <w:szCs w:val="14"/>
              </w:rPr>
            </w:pPr>
          </w:p>
        </w:tc>
        <w:tc>
          <w:tcPr>
            <w:tcW w:w="694" w:type="dxa"/>
          </w:tcPr>
          <w:p w:rsidR="00C601FB" w:rsidRPr="00334272" w:rsidRDefault="00C601FB" w:rsidP="00C601FB">
            <w:pPr>
              <w:spacing w:line="360" w:lineRule="auto"/>
              <w:rPr>
                <w:rFonts w:ascii="Arial" w:hAnsi="Arial" w:cs="Arial"/>
                <w:sz w:val="14"/>
                <w:szCs w:val="14"/>
              </w:rPr>
            </w:pPr>
          </w:p>
        </w:tc>
        <w:tc>
          <w:tcPr>
            <w:tcW w:w="908" w:type="dxa"/>
            <w:tcBorders>
              <w:right w:val="single" w:sz="4" w:space="0" w:color="auto"/>
            </w:tcBorders>
          </w:tcPr>
          <w:p w:rsidR="00C601FB" w:rsidRPr="00334272" w:rsidRDefault="00C601FB" w:rsidP="00C601FB">
            <w:pPr>
              <w:spacing w:line="36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C601FB" w:rsidRPr="00334272" w:rsidRDefault="00C601FB" w:rsidP="00C601FB">
            <w:pPr>
              <w:spacing w:line="360" w:lineRule="auto"/>
              <w:rPr>
                <w:rFonts w:ascii="Arial" w:hAnsi="Arial" w:cs="Arial"/>
                <w:sz w:val="14"/>
                <w:szCs w:val="14"/>
              </w:rPr>
            </w:pPr>
          </w:p>
        </w:tc>
      </w:tr>
      <w:tr w:rsidR="00C601FB" w:rsidRPr="00334272" w:rsidTr="00C601FB">
        <w:trPr>
          <w:gridAfter w:val="2"/>
          <w:wAfter w:w="2155" w:type="dxa"/>
          <w:cantSplit/>
          <w:trHeight w:val="65"/>
        </w:trPr>
        <w:tc>
          <w:tcPr>
            <w:tcW w:w="6406" w:type="dxa"/>
            <w:gridSpan w:val="9"/>
          </w:tcPr>
          <w:p w:rsidR="00C601FB" w:rsidRPr="00334272" w:rsidRDefault="00C601FB" w:rsidP="00C601FB">
            <w:pPr>
              <w:spacing w:line="360" w:lineRule="auto"/>
              <w:jc w:val="right"/>
              <w:rPr>
                <w:rFonts w:ascii="Arial" w:hAnsi="Arial" w:cs="Arial"/>
                <w:sz w:val="14"/>
                <w:szCs w:val="14"/>
              </w:rPr>
            </w:pPr>
            <w:r>
              <w:rPr>
                <w:rFonts w:ascii="Arial" w:hAnsi="Arial" w:cs="Arial"/>
                <w:sz w:val="14"/>
                <w:szCs w:val="14"/>
              </w:rPr>
              <w:t xml:space="preserve">RAZEM </w:t>
            </w:r>
          </w:p>
        </w:tc>
        <w:tc>
          <w:tcPr>
            <w:tcW w:w="694" w:type="dxa"/>
          </w:tcPr>
          <w:p w:rsidR="00C601FB" w:rsidRPr="00334272" w:rsidRDefault="00C601FB" w:rsidP="00C601FB">
            <w:pPr>
              <w:spacing w:line="360" w:lineRule="auto"/>
              <w:rPr>
                <w:rFonts w:ascii="Arial" w:hAnsi="Arial" w:cs="Arial"/>
                <w:sz w:val="14"/>
                <w:szCs w:val="14"/>
              </w:rPr>
            </w:pPr>
          </w:p>
        </w:tc>
        <w:tc>
          <w:tcPr>
            <w:tcW w:w="908" w:type="dxa"/>
            <w:tcBorders>
              <w:right w:val="single" w:sz="4" w:space="0" w:color="auto"/>
            </w:tcBorders>
          </w:tcPr>
          <w:p w:rsidR="00C601FB" w:rsidRPr="00334272" w:rsidRDefault="00C601FB" w:rsidP="00C601FB">
            <w:pPr>
              <w:spacing w:line="36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C601FB" w:rsidRPr="00334272" w:rsidRDefault="00C601FB" w:rsidP="00C601FB">
            <w:pPr>
              <w:spacing w:line="360" w:lineRule="auto"/>
              <w:rPr>
                <w:rFonts w:ascii="Arial" w:hAnsi="Arial" w:cs="Arial"/>
                <w:sz w:val="14"/>
                <w:szCs w:val="14"/>
              </w:rPr>
            </w:pPr>
          </w:p>
        </w:tc>
      </w:tr>
      <w:tr w:rsidR="00C601FB" w:rsidRPr="00334272" w:rsidTr="00C601FB">
        <w:trPr>
          <w:gridAfter w:val="2"/>
          <w:wAfter w:w="2155" w:type="dxa"/>
          <w:cantSplit/>
          <w:trHeight w:val="65"/>
        </w:trPr>
        <w:tc>
          <w:tcPr>
            <w:tcW w:w="6406" w:type="dxa"/>
            <w:gridSpan w:val="9"/>
          </w:tcPr>
          <w:p w:rsidR="00C601FB" w:rsidRPr="00334272" w:rsidRDefault="00C601FB" w:rsidP="001670B3">
            <w:pPr>
              <w:spacing w:line="360" w:lineRule="auto"/>
              <w:rPr>
                <w:rFonts w:ascii="Arial" w:hAnsi="Arial" w:cs="Arial"/>
                <w:sz w:val="14"/>
                <w:szCs w:val="14"/>
              </w:rPr>
            </w:pPr>
            <w:r>
              <w:rPr>
                <w:rFonts w:ascii="Arial" w:hAnsi="Arial" w:cs="Arial"/>
                <w:sz w:val="14"/>
                <w:szCs w:val="14"/>
              </w:rPr>
              <w:t xml:space="preserve">3 szt. generatorów </w:t>
            </w:r>
            <w:r w:rsidR="001670B3">
              <w:rPr>
                <w:rFonts w:ascii="Arial" w:hAnsi="Arial" w:cs="Arial"/>
                <w:sz w:val="14"/>
                <w:szCs w:val="14"/>
              </w:rPr>
              <w:t xml:space="preserve">noży harmonicznych </w:t>
            </w:r>
            <w:r>
              <w:rPr>
                <w:rFonts w:ascii="Arial" w:hAnsi="Arial" w:cs="Arial"/>
                <w:sz w:val="14"/>
                <w:szCs w:val="14"/>
              </w:rPr>
              <w:t xml:space="preserve"> -  numery seryjne </w:t>
            </w:r>
          </w:p>
        </w:tc>
        <w:tc>
          <w:tcPr>
            <w:tcW w:w="2453" w:type="dxa"/>
            <w:gridSpan w:val="3"/>
            <w:tcBorders>
              <w:right w:val="single" w:sz="4" w:space="0" w:color="auto"/>
            </w:tcBorders>
          </w:tcPr>
          <w:p w:rsidR="00C601FB" w:rsidRPr="00334272" w:rsidRDefault="00C601FB" w:rsidP="00C601FB">
            <w:pPr>
              <w:spacing w:line="360" w:lineRule="auto"/>
              <w:rPr>
                <w:rFonts w:ascii="Arial" w:hAnsi="Arial" w:cs="Arial"/>
                <w:sz w:val="14"/>
                <w:szCs w:val="14"/>
              </w:rPr>
            </w:pPr>
          </w:p>
        </w:tc>
      </w:tr>
      <w:tr w:rsidR="00C601FB" w:rsidRPr="00334272" w:rsidTr="00C601FB">
        <w:trPr>
          <w:gridAfter w:val="2"/>
          <w:wAfter w:w="2155" w:type="dxa"/>
          <w:cantSplit/>
          <w:trHeight w:val="65"/>
        </w:trPr>
        <w:tc>
          <w:tcPr>
            <w:tcW w:w="6406" w:type="dxa"/>
            <w:gridSpan w:val="9"/>
          </w:tcPr>
          <w:p w:rsidR="00C601FB" w:rsidRPr="00206781" w:rsidRDefault="00C601FB" w:rsidP="00C601FB">
            <w:pPr>
              <w:spacing w:line="360" w:lineRule="auto"/>
              <w:rPr>
                <w:rFonts w:ascii="Arial" w:hAnsi="Arial" w:cs="Arial"/>
                <w:sz w:val="14"/>
                <w:szCs w:val="14"/>
              </w:rPr>
            </w:pPr>
            <w:r w:rsidRPr="00206781">
              <w:rPr>
                <w:rFonts w:ascii="Arial" w:hAnsi="Arial" w:cs="Arial"/>
                <w:sz w:val="14"/>
                <w:szCs w:val="14"/>
              </w:rPr>
              <w:t xml:space="preserve">Wartość </w:t>
            </w:r>
            <w:r>
              <w:rPr>
                <w:rFonts w:ascii="Arial" w:hAnsi="Arial" w:cs="Arial"/>
                <w:sz w:val="14"/>
                <w:szCs w:val="14"/>
              </w:rPr>
              <w:t>netto przedmiotu najmu (łącznie 3 szt. generatorów noży harmonicznych</w:t>
            </w:r>
            <w:r w:rsidRPr="00206781">
              <w:rPr>
                <w:rFonts w:ascii="Arial" w:hAnsi="Arial" w:cs="Arial"/>
                <w:sz w:val="14"/>
                <w:szCs w:val="14"/>
              </w:rPr>
              <w:t>):</w:t>
            </w:r>
          </w:p>
        </w:tc>
        <w:tc>
          <w:tcPr>
            <w:tcW w:w="2453" w:type="dxa"/>
            <w:gridSpan w:val="3"/>
            <w:tcBorders>
              <w:right w:val="single" w:sz="4" w:space="0" w:color="auto"/>
            </w:tcBorders>
          </w:tcPr>
          <w:p w:rsidR="00C601FB" w:rsidRPr="00334272" w:rsidRDefault="00C601FB" w:rsidP="00C601FB">
            <w:pPr>
              <w:spacing w:line="360" w:lineRule="auto"/>
              <w:rPr>
                <w:rFonts w:ascii="Arial" w:hAnsi="Arial" w:cs="Arial"/>
                <w:sz w:val="14"/>
                <w:szCs w:val="14"/>
              </w:rPr>
            </w:pPr>
          </w:p>
        </w:tc>
      </w:tr>
    </w:tbl>
    <w:p w:rsidR="00C601FB" w:rsidRPr="00C601FB" w:rsidRDefault="00C601FB" w:rsidP="00C601FB"/>
    <w:p w:rsidR="008F020D" w:rsidRDefault="008F020D" w:rsidP="00D403CC">
      <w:pPr>
        <w:pStyle w:val="Legenda"/>
        <w:keepNext/>
        <w:rPr>
          <w:color w:val="auto"/>
        </w:rPr>
      </w:pPr>
    </w:p>
    <w:p w:rsidR="008F020D" w:rsidRDefault="008F020D" w:rsidP="00D403CC">
      <w:pPr>
        <w:pStyle w:val="Legenda"/>
        <w:keepNext/>
        <w:rPr>
          <w:color w:val="auto"/>
        </w:rPr>
      </w:pPr>
    </w:p>
    <w:p w:rsidR="008F020D" w:rsidRDefault="008F020D" w:rsidP="00D403CC">
      <w:pPr>
        <w:pStyle w:val="Legenda"/>
        <w:keepNext/>
        <w:rPr>
          <w:color w:val="auto"/>
        </w:rPr>
      </w:pPr>
    </w:p>
    <w:p w:rsidR="008F020D" w:rsidRDefault="008F020D" w:rsidP="00D403CC">
      <w:pPr>
        <w:pStyle w:val="Legenda"/>
        <w:keepNext/>
        <w:rPr>
          <w:color w:val="auto"/>
        </w:rPr>
      </w:pPr>
    </w:p>
    <w:p w:rsidR="00D029E3" w:rsidRPr="00D403CC" w:rsidRDefault="00D403CC" w:rsidP="00D403CC">
      <w:pPr>
        <w:pStyle w:val="Legenda"/>
        <w:keepNext/>
        <w:rPr>
          <w:color w:val="auto"/>
        </w:rPr>
      </w:pPr>
      <w:r w:rsidRPr="00B75B90">
        <w:rPr>
          <w:color w:val="auto"/>
        </w:rPr>
        <w:t xml:space="preserve">Tabela </w:t>
      </w:r>
      <w:r w:rsidR="008613EF" w:rsidRPr="00B75B90">
        <w:rPr>
          <w:color w:val="auto"/>
        </w:rPr>
        <w:fldChar w:fldCharType="begin"/>
      </w:r>
      <w:r w:rsidRPr="00B75B90">
        <w:rPr>
          <w:color w:val="auto"/>
        </w:rPr>
        <w:instrText xml:space="preserve"> SEQ Tabela \* ARABIC </w:instrText>
      </w:r>
      <w:r w:rsidR="008613EF" w:rsidRPr="00B75B90">
        <w:rPr>
          <w:color w:val="auto"/>
        </w:rPr>
        <w:fldChar w:fldCharType="separate"/>
      </w:r>
      <w:r w:rsidR="00DA54E7">
        <w:rPr>
          <w:noProof/>
          <w:color w:val="auto"/>
        </w:rPr>
        <w:t>2</w:t>
      </w:r>
      <w:r w:rsidR="008613EF" w:rsidRPr="00B75B90">
        <w:rPr>
          <w:color w:val="auto"/>
        </w:rPr>
        <w:fldChar w:fldCharType="end"/>
      </w:r>
      <w:r w:rsidRPr="00B75B90">
        <w:rPr>
          <w:color w:val="auto"/>
        </w:rPr>
        <w:t xml:space="preserve"> - dotyczy pakietu </w:t>
      </w:r>
      <w:r>
        <w:rPr>
          <w:color w:val="auto"/>
        </w:rPr>
        <w:t>2</w:t>
      </w:r>
    </w:p>
    <w:tbl>
      <w:tblPr>
        <w:tblpPr w:leftFromText="142" w:rightFromText="142" w:vertAnchor="text" w:horzAnchor="margin" w:tblpXSpec="center" w:tblpY="85"/>
        <w:tblOverlap w:val="never"/>
        <w:tblW w:w="11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6"/>
        <w:gridCol w:w="843"/>
        <w:gridCol w:w="847"/>
        <w:gridCol w:w="600"/>
        <w:gridCol w:w="620"/>
        <w:gridCol w:w="833"/>
        <w:gridCol w:w="809"/>
        <w:gridCol w:w="639"/>
        <w:gridCol w:w="919"/>
        <w:gridCol w:w="694"/>
        <w:gridCol w:w="908"/>
        <w:gridCol w:w="851"/>
        <w:gridCol w:w="1134"/>
        <w:gridCol w:w="1021"/>
      </w:tblGrid>
      <w:tr w:rsidR="00D403CC" w:rsidRPr="00C25621" w:rsidTr="00D403CC">
        <w:trPr>
          <w:cantSplit/>
        </w:trPr>
        <w:tc>
          <w:tcPr>
            <w:tcW w:w="296"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1</w:t>
            </w:r>
          </w:p>
        </w:tc>
        <w:tc>
          <w:tcPr>
            <w:tcW w:w="843"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2.</w:t>
            </w:r>
          </w:p>
        </w:tc>
        <w:tc>
          <w:tcPr>
            <w:tcW w:w="847"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3.</w:t>
            </w:r>
          </w:p>
        </w:tc>
        <w:tc>
          <w:tcPr>
            <w:tcW w:w="600"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4.</w:t>
            </w:r>
          </w:p>
        </w:tc>
        <w:tc>
          <w:tcPr>
            <w:tcW w:w="620"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5.</w:t>
            </w:r>
          </w:p>
        </w:tc>
        <w:tc>
          <w:tcPr>
            <w:tcW w:w="833"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6.</w:t>
            </w:r>
          </w:p>
        </w:tc>
        <w:tc>
          <w:tcPr>
            <w:tcW w:w="80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7.</w:t>
            </w:r>
          </w:p>
        </w:tc>
        <w:tc>
          <w:tcPr>
            <w:tcW w:w="63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8.</w:t>
            </w:r>
          </w:p>
        </w:tc>
        <w:tc>
          <w:tcPr>
            <w:tcW w:w="91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9.</w:t>
            </w:r>
          </w:p>
        </w:tc>
        <w:tc>
          <w:tcPr>
            <w:tcW w:w="694"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10.</w:t>
            </w:r>
          </w:p>
        </w:tc>
        <w:tc>
          <w:tcPr>
            <w:tcW w:w="908"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11.</w:t>
            </w:r>
          </w:p>
        </w:tc>
        <w:tc>
          <w:tcPr>
            <w:tcW w:w="851"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12.</w:t>
            </w:r>
          </w:p>
        </w:tc>
        <w:tc>
          <w:tcPr>
            <w:tcW w:w="1134" w:type="dxa"/>
          </w:tcPr>
          <w:p w:rsidR="00D403CC" w:rsidRPr="009812A0" w:rsidRDefault="00D403CC" w:rsidP="00D403CC">
            <w:pPr>
              <w:spacing w:line="360" w:lineRule="auto"/>
              <w:jc w:val="center"/>
              <w:rPr>
                <w:rFonts w:ascii="Arial" w:hAnsi="Arial" w:cs="Arial"/>
                <w:sz w:val="16"/>
                <w:szCs w:val="16"/>
              </w:rPr>
            </w:pPr>
            <w:r w:rsidRPr="009812A0">
              <w:rPr>
                <w:rFonts w:ascii="Arial" w:hAnsi="Arial" w:cs="Arial"/>
                <w:sz w:val="16"/>
                <w:szCs w:val="16"/>
              </w:rPr>
              <w:t>13.</w:t>
            </w:r>
          </w:p>
        </w:tc>
        <w:tc>
          <w:tcPr>
            <w:tcW w:w="1021" w:type="dxa"/>
          </w:tcPr>
          <w:p w:rsidR="00D403CC" w:rsidRPr="009812A0" w:rsidRDefault="00D403CC" w:rsidP="00D403CC">
            <w:pPr>
              <w:spacing w:line="360" w:lineRule="auto"/>
              <w:jc w:val="center"/>
              <w:rPr>
                <w:rFonts w:ascii="Arial" w:hAnsi="Arial" w:cs="Arial"/>
                <w:sz w:val="16"/>
                <w:szCs w:val="16"/>
              </w:rPr>
            </w:pPr>
            <w:r w:rsidRPr="009812A0">
              <w:rPr>
                <w:rFonts w:ascii="Arial" w:hAnsi="Arial" w:cs="Arial"/>
                <w:sz w:val="16"/>
                <w:szCs w:val="16"/>
              </w:rPr>
              <w:t>14.</w:t>
            </w:r>
          </w:p>
        </w:tc>
      </w:tr>
      <w:tr w:rsidR="00D403CC" w:rsidRPr="00C25621" w:rsidTr="00D403CC">
        <w:trPr>
          <w:cantSplit/>
        </w:trPr>
        <w:tc>
          <w:tcPr>
            <w:tcW w:w="296" w:type="dxa"/>
          </w:tcPr>
          <w:p w:rsidR="00D403CC" w:rsidRPr="00334272" w:rsidRDefault="00D403CC" w:rsidP="00D403CC">
            <w:pPr>
              <w:spacing w:line="360" w:lineRule="auto"/>
              <w:jc w:val="center"/>
              <w:rPr>
                <w:rFonts w:ascii="Arial" w:hAnsi="Arial" w:cs="Arial"/>
                <w:sz w:val="14"/>
                <w:szCs w:val="14"/>
              </w:rPr>
            </w:pPr>
            <w:proofErr w:type="spellStart"/>
            <w:r w:rsidRPr="00334272">
              <w:rPr>
                <w:rFonts w:ascii="Arial" w:hAnsi="Arial" w:cs="Arial"/>
                <w:sz w:val="14"/>
                <w:szCs w:val="14"/>
              </w:rPr>
              <w:t>Lp</w:t>
            </w:r>
            <w:proofErr w:type="spellEnd"/>
          </w:p>
        </w:tc>
        <w:tc>
          <w:tcPr>
            <w:tcW w:w="843"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Nazwa przed</w:t>
            </w:r>
            <w:r>
              <w:rPr>
                <w:rFonts w:ascii="Arial" w:hAnsi="Arial" w:cs="Arial"/>
                <w:sz w:val="14"/>
                <w:szCs w:val="14"/>
              </w:rPr>
              <w:t xml:space="preserve">-miotu </w:t>
            </w:r>
            <w:proofErr w:type="spellStart"/>
            <w:r>
              <w:rPr>
                <w:rFonts w:ascii="Arial" w:hAnsi="Arial" w:cs="Arial"/>
                <w:sz w:val="14"/>
                <w:szCs w:val="14"/>
              </w:rPr>
              <w:t>zamó-wienia</w:t>
            </w:r>
            <w:proofErr w:type="spellEnd"/>
            <w:r>
              <w:rPr>
                <w:rFonts w:ascii="Arial" w:hAnsi="Arial" w:cs="Arial"/>
                <w:sz w:val="14"/>
                <w:szCs w:val="14"/>
              </w:rPr>
              <w:t xml:space="preserve"> (zgodnie z </w:t>
            </w:r>
            <w:proofErr w:type="spellStart"/>
            <w:r>
              <w:rPr>
                <w:rFonts w:ascii="Arial" w:hAnsi="Arial" w:cs="Arial"/>
                <w:sz w:val="14"/>
                <w:szCs w:val="14"/>
              </w:rPr>
              <w:t>zal</w:t>
            </w:r>
            <w:proofErr w:type="spellEnd"/>
            <w:r>
              <w:rPr>
                <w:rFonts w:ascii="Arial" w:hAnsi="Arial" w:cs="Arial"/>
                <w:sz w:val="14"/>
                <w:szCs w:val="14"/>
              </w:rPr>
              <w:t>. nr 1A S</w:t>
            </w:r>
            <w:r w:rsidRPr="00334272">
              <w:rPr>
                <w:rFonts w:ascii="Arial" w:hAnsi="Arial" w:cs="Arial"/>
                <w:sz w:val="14"/>
                <w:szCs w:val="14"/>
              </w:rPr>
              <w:t xml:space="preserve">WZ) </w:t>
            </w:r>
          </w:p>
        </w:tc>
        <w:tc>
          <w:tcPr>
            <w:tcW w:w="847"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 xml:space="preserve">Nazwa handlowa przed-miotu </w:t>
            </w:r>
            <w:proofErr w:type="spellStart"/>
            <w:r w:rsidRPr="00334272">
              <w:rPr>
                <w:rFonts w:ascii="Arial" w:hAnsi="Arial" w:cs="Arial"/>
                <w:sz w:val="14"/>
                <w:szCs w:val="14"/>
              </w:rPr>
              <w:t>zamó-wienia</w:t>
            </w:r>
            <w:proofErr w:type="spellEnd"/>
          </w:p>
        </w:tc>
        <w:tc>
          <w:tcPr>
            <w:tcW w:w="600"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Pełny</w:t>
            </w:r>
          </w:p>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 xml:space="preserve">numer </w:t>
            </w:r>
            <w:proofErr w:type="spellStart"/>
            <w:r w:rsidRPr="00334272">
              <w:rPr>
                <w:rFonts w:ascii="Arial" w:hAnsi="Arial" w:cs="Arial"/>
                <w:sz w:val="14"/>
                <w:szCs w:val="14"/>
              </w:rPr>
              <w:t>katalo-gowy</w:t>
            </w:r>
            <w:proofErr w:type="spellEnd"/>
          </w:p>
        </w:tc>
        <w:tc>
          <w:tcPr>
            <w:tcW w:w="620"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 xml:space="preserve">Kraj </w:t>
            </w:r>
            <w:proofErr w:type="spellStart"/>
            <w:r w:rsidRPr="00334272">
              <w:rPr>
                <w:rFonts w:ascii="Arial" w:hAnsi="Arial" w:cs="Arial"/>
                <w:sz w:val="14"/>
                <w:szCs w:val="14"/>
              </w:rPr>
              <w:t>produ-centa</w:t>
            </w:r>
            <w:proofErr w:type="spellEnd"/>
            <w:r w:rsidRPr="00334272">
              <w:rPr>
                <w:rFonts w:ascii="Arial" w:hAnsi="Arial" w:cs="Arial"/>
                <w:sz w:val="14"/>
                <w:szCs w:val="14"/>
              </w:rPr>
              <w:t xml:space="preserve"> i jego nazwa</w:t>
            </w:r>
          </w:p>
        </w:tc>
        <w:tc>
          <w:tcPr>
            <w:tcW w:w="833"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Ilość (sztuka, para – wskazać odpowiednio)</w:t>
            </w:r>
          </w:p>
        </w:tc>
        <w:tc>
          <w:tcPr>
            <w:tcW w:w="80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 xml:space="preserve">Cena </w:t>
            </w:r>
            <w:proofErr w:type="spellStart"/>
            <w:r w:rsidRPr="00334272">
              <w:rPr>
                <w:rFonts w:ascii="Arial" w:hAnsi="Arial" w:cs="Arial"/>
                <w:sz w:val="14"/>
                <w:szCs w:val="14"/>
              </w:rPr>
              <w:t>jednost-kowa</w:t>
            </w:r>
            <w:proofErr w:type="spellEnd"/>
            <w:r w:rsidRPr="00334272">
              <w:rPr>
                <w:rFonts w:ascii="Arial" w:hAnsi="Arial" w:cs="Arial"/>
                <w:sz w:val="14"/>
                <w:szCs w:val="14"/>
              </w:rPr>
              <w:t xml:space="preserve"> netto w zł</w:t>
            </w:r>
          </w:p>
        </w:tc>
        <w:tc>
          <w:tcPr>
            <w:tcW w:w="63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Stawka podatku VAT</w:t>
            </w:r>
          </w:p>
        </w:tc>
        <w:tc>
          <w:tcPr>
            <w:tcW w:w="919"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Cena jednostkowa brutto  w zł</w:t>
            </w:r>
          </w:p>
        </w:tc>
        <w:tc>
          <w:tcPr>
            <w:tcW w:w="694"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Wartość netto w zł</w:t>
            </w:r>
          </w:p>
        </w:tc>
        <w:tc>
          <w:tcPr>
            <w:tcW w:w="908"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 xml:space="preserve">Wartość podatku VAT </w:t>
            </w:r>
          </w:p>
        </w:tc>
        <w:tc>
          <w:tcPr>
            <w:tcW w:w="851" w:type="dxa"/>
          </w:tcPr>
          <w:p w:rsidR="00D403CC" w:rsidRPr="00334272" w:rsidRDefault="00D403CC" w:rsidP="00D403CC">
            <w:pPr>
              <w:spacing w:line="360" w:lineRule="auto"/>
              <w:jc w:val="center"/>
              <w:rPr>
                <w:rFonts w:ascii="Arial" w:hAnsi="Arial" w:cs="Arial"/>
                <w:sz w:val="14"/>
                <w:szCs w:val="14"/>
              </w:rPr>
            </w:pPr>
            <w:r w:rsidRPr="00334272">
              <w:rPr>
                <w:rFonts w:ascii="Arial" w:hAnsi="Arial" w:cs="Arial"/>
                <w:sz w:val="14"/>
                <w:szCs w:val="14"/>
              </w:rPr>
              <w:t>Wartość brutto  w zł</w:t>
            </w:r>
          </w:p>
        </w:tc>
        <w:tc>
          <w:tcPr>
            <w:tcW w:w="1134" w:type="dxa"/>
          </w:tcPr>
          <w:p w:rsidR="00D403CC" w:rsidRPr="001E0F72" w:rsidRDefault="00D403CC" w:rsidP="00D403CC">
            <w:pPr>
              <w:spacing w:line="360" w:lineRule="auto"/>
              <w:jc w:val="center"/>
              <w:rPr>
                <w:rFonts w:ascii="Arial" w:hAnsi="Arial" w:cs="Arial"/>
                <w:b/>
                <w:sz w:val="14"/>
                <w:szCs w:val="14"/>
              </w:rPr>
            </w:pPr>
            <w:r w:rsidRPr="001E0F72">
              <w:rPr>
                <w:rFonts w:ascii="Arial" w:hAnsi="Arial" w:cs="Arial"/>
                <w:b/>
                <w:sz w:val="14"/>
                <w:szCs w:val="14"/>
              </w:rPr>
              <w:t xml:space="preserve">Numer i data </w:t>
            </w:r>
            <w:proofErr w:type="spellStart"/>
            <w:r w:rsidRPr="001E0F72">
              <w:rPr>
                <w:rFonts w:ascii="Arial" w:hAnsi="Arial" w:cs="Arial"/>
                <w:b/>
                <w:sz w:val="14"/>
                <w:szCs w:val="14"/>
              </w:rPr>
              <w:t>ważn</w:t>
            </w:r>
            <w:proofErr w:type="spellEnd"/>
            <w:r w:rsidRPr="001E0F72">
              <w:rPr>
                <w:rFonts w:ascii="Arial" w:hAnsi="Arial" w:cs="Arial"/>
                <w:b/>
                <w:sz w:val="14"/>
                <w:szCs w:val="14"/>
              </w:rPr>
              <w:t xml:space="preserve">. </w:t>
            </w:r>
            <w:proofErr w:type="spellStart"/>
            <w:r w:rsidRPr="001E0F72">
              <w:rPr>
                <w:rFonts w:ascii="Arial" w:hAnsi="Arial" w:cs="Arial"/>
                <w:b/>
                <w:sz w:val="14"/>
                <w:szCs w:val="14"/>
              </w:rPr>
              <w:t>świad</w:t>
            </w:r>
            <w:proofErr w:type="spellEnd"/>
            <w:r w:rsidRPr="001E0F72">
              <w:rPr>
                <w:rFonts w:ascii="Arial" w:hAnsi="Arial" w:cs="Arial"/>
                <w:b/>
                <w:sz w:val="14"/>
                <w:szCs w:val="14"/>
              </w:rPr>
              <w:t>. dopuszczenia,</w:t>
            </w:r>
          </w:p>
        </w:tc>
        <w:tc>
          <w:tcPr>
            <w:tcW w:w="1021" w:type="dxa"/>
          </w:tcPr>
          <w:p w:rsidR="00D403CC" w:rsidRPr="001E0F72" w:rsidRDefault="00D403CC" w:rsidP="00D403CC">
            <w:pPr>
              <w:spacing w:line="360" w:lineRule="auto"/>
              <w:jc w:val="center"/>
              <w:rPr>
                <w:rFonts w:ascii="Arial" w:hAnsi="Arial" w:cs="Arial"/>
                <w:sz w:val="14"/>
                <w:szCs w:val="14"/>
              </w:rPr>
            </w:pPr>
            <w:r w:rsidRPr="001E0F72">
              <w:rPr>
                <w:rFonts w:ascii="Arial" w:hAnsi="Arial" w:cs="Arial"/>
                <w:sz w:val="14"/>
                <w:szCs w:val="14"/>
              </w:rPr>
              <w:t>Klasa wyrobu medycznego*</w:t>
            </w:r>
          </w:p>
        </w:tc>
      </w:tr>
      <w:tr w:rsidR="00D403CC" w:rsidRPr="00C25621" w:rsidTr="00D403CC">
        <w:trPr>
          <w:cantSplit/>
        </w:trPr>
        <w:tc>
          <w:tcPr>
            <w:tcW w:w="296" w:type="dxa"/>
          </w:tcPr>
          <w:p w:rsidR="00D403CC" w:rsidRPr="00334272" w:rsidRDefault="00D403CC" w:rsidP="00D403CC">
            <w:pPr>
              <w:spacing w:line="360" w:lineRule="auto"/>
              <w:rPr>
                <w:rFonts w:ascii="Arial" w:hAnsi="Arial" w:cs="Arial"/>
                <w:sz w:val="14"/>
                <w:szCs w:val="14"/>
              </w:rPr>
            </w:pPr>
          </w:p>
        </w:tc>
        <w:tc>
          <w:tcPr>
            <w:tcW w:w="843" w:type="dxa"/>
          </w:tcPr>
          <w:p w:rsidR="00D403CC" w:rsidRPr="00334272" w:rsidRDefault="00D403CC" w:rsidP="00D403CC">
            <w:pPr>
              <w:spacing w:line="360" w:lineRule="auto"/>
              <w:rPr>
                <w:rFonts w:ascii="Arial" w:hAnsi="Arial" w:cs="Arial"/>
                <w:sz w:val="14"/>
                <w:szCs w:val="14"/>
              </w:rPr>
            </w:pPr>
          </w:p>
        </w:tc>
        <w:tc>
          <w:tcPr>
            <w:tcW w:w="847" w:type="dxa"/>
          </w:tcPr>
          <w:p w:rsidR="00D403CC" w:rsidRPr="00334272" w:rsidRDefault="00D403CC" w:rsidP="00D403CC">
            <w:pPr>
              <w:spacing w:line="360" w:lineRule="auto"/>
              <w:rPr>
                <w:rFonts w:ascii="Arial" w:hAnsi="Arial" w:cs="Arial"/>
                <w:sz w:val="14"/>
                <w:szCs w:val="14"/>
              </w:rPr>
            </w:pPr>
          </w:p>
        </w:tc>
        <w:tc>
          <w:tcPr>
            <w:tcW w:w="600" w:type="dxa"/>
          </w:tcPr>
          <w:p w:rsidR="00D403CC" w:rsidRPr="00334272" w:rsidRDefault="00D403CC" w:rsidP="00D403CC">
            <w:pPr>
              <w:spacing w:line="360" w:lineRule="auto"/>
              <w:rPr>
                <w:rFonts w:ascii="Arial" w:hAnsi="Arial" w:cs="Arial"/>
                <w:sz w:val="14"/>
                <w:szCs w:val="14"/>
              </w:rPr>
            </w:pPr>
          </w:p>
        </w:tc>
        <w:tc>
          <w:tcPr>
            <w:tcW w:w="620" w:type="dxa"/>
          </w:tcPr>
          <w:p w:rsidR="00D403CC" w:rsidRPr="00334272" w:rsidRDefault="00D403CC" w:rsidP="00D403CC">
            <w:pPr>
              <w:spacing w:line="360" w:lineRule="auto"/>
              <w:rPr>
                <w:rFonts w:ascii="Arial" w:hAnsi="Arial" w:cs="Arial"/>
                <w:sz w:val="14"/>
                <w:szCs w:val="14"/>
              </w:rPr>
            </w:pPr>
          </w:p>
        </w:tc>
        <w:tc>
          <w:tcPr>
            <w:tcW w:w="833" w:type="dxa"/>
          </w:tcPr>
          <w:p w:rsidR="00D403CC" w:rsidRPr="00334272" w:rsidRDefault="00D403CC" w:rsidP="00D403CC">
            <w:pPr>
              <w:spacing w:line="360" w:lineRule="auto"/>
              <w:rPr>
                <w:rFonts w:ascii="Arial" w:hAnsi="Arial" w:cs="Arial"/>
                <w:sz w:val="14"/>
                <w:szCs w:val="14"/>
              </w:rPr>
            </w:pPr>
          </w:p>
        </w:tc>
        <w:tc>
          <w:tcPr>
            <w:tcW w:w="809" w:type="dxa"/>
          </w:tcPr>
          <w:p w:rsidR="00D403CC" w:rsidRPr="00334272" w:rsidRDefault="00D403CC" w:rsidP="00D403CC">
            <w:pPr>
              <w:spacing w:line="360" w:lineRule="auto"/>
              <w:rPr>
                <w:rFonts w:ascii="Arial" w:hAnsi="Arial" w:cs="Arial"/>
                <w:sz w:val="14"/>
                <w:szCs w:val="14"/>
              </w:rPr>
            </w:pPr>
          </w:p>
        </w:tc>
        <w:tc>
          <w:tcPr>
            <w:tcW w:w="639" w:type="dxa"/>
          </w:tcPr>
          <w:p w:rsidR="00D403CC" w:rsidRPr="00334272" w:rsidRDefault="00D403CC" w:rsidP="00D403CC">
            <w:pPr>
              <w:spacing w:line="360" w:lineRule="auto"/>
              <w:rPr>
                <w:rFonts w:ascii="Arial" w:hAnsi="Arial" w:cs="Arial"/>
                <w:sz w:val="14"/>
                <w:szCs w:val="14"/>
              </w:rPr>
            </w:pPr>
          </w:p>
        </w:tc>
        <w:tc>
          <w:tcPr>
            <w:tcW w:w="919" w:type="dxa"/>
          </w:tcPr>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 xml:space="preserve">Iloczyn kolumn </w:t>
            </w:r>
          </w:p>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7 i  8</w:t>
            </w:r>
          </w:p>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 xml:space="preserve">dodany do  poz. w kol. 7 </w:t>
            </w:r>
          </w:p>
        </w:tc>
        <w:tc>
          <w:tcPr>
            <w:tcW w:w="694" w:type="dxa"/>
          </w:tcPr>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 xml:space="preserve">Iloczyn kolumny </w:t>
            </w:r>
          </w:p>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6 i  7</w:t>
            </w:r>
          </w:p>
        </w:tc>
        <w:tc>
          <w:tcPr>
            <w:tcW w:w="908" w:type="dxa"/>
          </w:tcPr>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Iloczyn kolumny</w:t>
            </w:r>
          </w:p>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10 i 8</w:t>
            </w:r>
          </w:p>
        </w:tc>
        <w:tc>
          <w:tcPr>
            <w:tcW w:w="851" w:type="dxa"/>
            <w:tcBorders>
              <w:bottom w:val="single" w:sz="4" w:space="0" w:color="auto"/>
            </w:tcBorders>
          </w:tcPr>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 xml:space="preserve">Suma kolumn </w:t>
            </w:r>
          </w:p>
          <w:p w:rsidR="00D403CC" w:rsidRPr="00334272" w:rsidRDefault="00D403CC" w:rsidP="00D403CC">
            <w:pPr>
              <w:spacing w:line="360" w:lineRule="auto"/>
              <w:rPr>
                <w:rFonts w:ascii="Arial" w:hAnsi="Arial" w:cs="Arial"/>
                <w:sz w:val="14"/>
                <w:szCs w:val="14"/>
              </w:rPr>
            </w:pPr>
            <w:r w:rsidRPr="00334272">
              <w:rPr>
                <w:rFonts w:ascii="Arial" w:hAnsi="Arial" w:cs="Arial"/>
                <w:sz w:val="14"/>
                <w:szCs w:val="14"/>
              </w:rPr>
              <w:t xml:space="preserve">10 i 11 </w:t>
            </w:r>
          </w:p>
        </w:tc>
        <w:tc>
          <w:tcPr>
            <w:tcW w:w="1134" w:type="dxa"/>
          </w:tcPr>
          <w:p w:rsidR="00D403CC" w:rsidRPr="009812A0" w:rsidRDefault="00D403CC" w:rsidP="00D403CC">
            <w:pPr>
              <w:spacing w:line="360" w:lineRule="auto"/>
              <w:rPr>
                <w:rFonts w:ascii="Arial" w:hAnsi="Arial" w:cs="Arial"/>
                <w:sz w:val="16"/>
                <w:szCs w:val="16"/>
              </w:rPr>
            </w:pPr>
          </w:p>
        </w:tc>
        <w:tc>
          <w:tcPr>
            <w:tcW w:w="1021" w:type="dxa"/>
          </w:tcPr>
          <w:p w:rsidR="00D403CC" w:rsidRPr="009812A0" w:rsidRDefault="00D403CC" w:rsidP="00D403CC">
            <w:pPr>
              <w:spacing w:line="360" w:lineRule="auto"/>
              <w:rPr>
                <w:rFonts w:ascii="Arial" w:hAnsi="Arial" w:cs="Arial"/>
                <w:sz w:val="16"/>
                <w:szCs w:val="16"/>
              </w:rPr>
            </w:pPr>
          </w:p>
        </w:tc>
      </w:tr>
      <w:tr w:rsidR="00D403CC" w:rsidRPr="00334272" w:rsidTr="00D403CC">
        <w:trPr>
          <w:gridAfter w:val="2"/>
          <w:wAfter w:w="2155" w:type="dxa"/>
          <w:cantSplit/>
          <w:trHeight w:val="65"/>
        </w:trPr>
        <w:tc>
          <w:tcPr>
            <w:tcW w:w="6406" w:type="dxa"/>
            <w:gridSpan w:val="9"/>
          </w:tcPr>
          <w:p w:rsidR="00D403CC" w:rsidRPr="00334272" w:rsidRDefault="00D403CC" w:rsidP="00D403CC">
            <w:pPr>
              <w:spacing w:line="360" w:lineRule="auto"/>
              <w:jc w:val="right"/>
              <w:rPr>
                <w:rFonts w:ascii="Arial" w:hAnsi="Arial" w:cs="Arial"/>
                <w:sz w:val="14"/>
                <w:szCs w:val="14"/>
              </w:rPr>
            </w:pPr>
            <w:r>
              <w:rPr>
                <w:rFonts w:ascii="Arial" w:hAnsi="Arial" w:cs="Arial"/>
                <w:sz w:val="14"/>
                <w:szCs w:val="14"/>
              </w:rPr>
              <w:t xml:space="preserve">RAZEM </w:t>
            </w:r>
          </w:p>
        </w:tc>
        <w:tc>
          <w:tcPr>
            <w:tcW w:w="694" w:type="dxa"/>
          </w:tcPr>
          <w:p w:rsidR="00D403CC" w:rsidRPr="00334272" w:rsidRDefault="00D403CC" w:rsidP="00D403CC">
            <w:pPr>
              <w:spacing w:line="360" w:lineRule="auto"/>
              <w:rPr>
                <w:rFonts w:ascii="Arial" w:hAnsi="Arial" w:cs="Arial"/>
                <w:sz w:val="14"/>
                <w:szCs w:val="14"/>
              </w:rPr>
            </w:pPr>
          </w:p>
        </w:tc>
        <w:tc>
          <w:tcPr>
            <w:tcW w:w="908" w:type="dxa"/>
            <w:tcBorders>
              <w:right w:val="single" w:sz="4" w:space="0" w:color="auto"/>
            </w:tcBorders>
          </w:tcPr>
          <w:p w:rsidR="00D403CC" w:rsidRPr="00334272" w:rsidRDefault="00D403CC" w:rsidP="00D403CC">
            <w:pPr>
              <w:spacing w:line="36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D403CC" w:rsidRPr="00334272" w:rsidRDefault="00D403CC" w:rsidP="00D403CC">
            <w:pPr>
              <w:spacing w:line="360" w:lineRule="auto"/>
              <w:rPr>
                <w:rFonts w:ascii="Arial" w:hAnsi="Arial" w:cs="Arial"/>
                <w:sz w:val="14"/>
                <w:szCs w:val="14"/>
              </w:rPr>
            </w:pPr>
          </w:p>
        </w:tc>
      </w:tr>
    </w:tbl>
    <w:p w:rsidR="00C601FB" w:rsidRDefault="00C601FB">
      <w:pPr>
        <w:spacing w:line="360" w:lineRule="auto"/>
        <w:jc w:val="both"/>
        <w:rPr>
          <w:rFonts w:ascii="Arial" w:hAnsi="Arial" w:cs="Arial"/>
          <w:b/>
          <w:sz w:val="16"/>
          <w:szCs w:val="16"/>
        </w:rPr>
      </w:pPr>
    </w:p>
    <w:p w:rsidR="00D029E3" w:rsidRDefault="00C601FB">
      <w:pPr>
        <w:spacing w:line="360" w:lineRule="auto"/>
        <w:jc w:val="both"/>
        <w:rPr>
          <w:rFonts w:ascii="Arial" w:eastAsia="Arial" w:hAnsi="Arial" w:cs="Arial"/>
          <w:color w:val="000000"/>
          <w:sz w:val="16"/>
          <w:szCs w:val="16"/>
        </w:rPr>
      </w:pPr>
      <w:r>
        <w:rPr>
          <w:rFonts w:ascii="Arial" w:hAnsi="Arial" w:cs="Arial"/>
          <w:b/>
          <w:sz w:val="16"/>
          <w:szCs w:val="16"/>
        </w:rPr>
        <w:t>* w przypadku produktów, które nie podlegają przepisom ustawy z dnia 7 kwietnia 2022 r. o Wyrobach Medycznych, Wykonawca wypełnia kolumnę nr 13 wpisując nr dokumentu, który zobowiązany będzie dołączyć na wezwanie do oferty zgodnie z zapisem pkt. X2 ust. 8 specyfikacji, a w kolumnie nr 14 wpisuje - nie dotyczy.</w:t>
      </w:r>
    </w:p>
    <w:p w:rsidR="00797E8F" w:rsidRDefault="00797E8F">
      <w:pPr>
        <w:spacing w:line="360" w:lineRule="auto"/>
        <w:jc w:val="both"/>
        <w:rPr>
          <w:rFonts w:ascii="Arial" w:eastAsia="Arial" w:hAnsi="Arial" w:cs="Arial"/>
          <w:b/>
          <w:color w:val="000000"/>
          <w:sz w:val="16"/>
          <w:szCs w:val="16"/>
        </w:rPr>
      </w:pPr>
    </w:p>
    <w:p w:rsidR="00D029E3" w:rsidRDefault="00FC3032">
      <w:pPr>
        <w:spacing w:line="360" w:lineRule="auto"/>
        <w:jc w:val="both"/>
        <w:rPr>
          <w:rFonts w:ascii="Arial" w:eastAsia="Arial" w:hAnsi="Arial" w:cs="Arial"/>
          <w:color w:val="000000"/>
          <w:sz w:val="16"/>
          <w:szCs w:val="16"/>
        </w:rPr>
      </w:pPr>
      <w:r>
        <w:rPr>
          <w:rFonts w:ascii="Arial" w:eastAsia="Arial" w:hAnsi="Arial" w:cs="Arial"/>
          <w:b/>
          <w:color w:val="000000"/>
          <w:sz w:val="16"/>
          <w:szCs w:val="16"/>
        </w:rPr>
        <w:t>UWAGA:</w:t>
      </w:r>
    </w:p>
    <w:p w:rsidR="00D029E3" w:rsidRDefault="00FC3032" w:rsidP="005E4F52">
      <w:pPr>
        <w:spacing w:line="360" w:lineRule="auto"/>
        <w:jc w:val="both"/>
        <w:rPr>
          <w:rFonts w:ascii="Arial" w:eastAsia="Arial" w:hAnsi="Arial" w:cs="Arial"/>
          <w:color w:val="000000"/>
          <w:sz w:val="16"/>
          <w:szCs w:val="16"/>
          <w:u w:val="single"/>
        </w:rPr>
      </w:pPr>
      <w:r>
        <w:rPr>
          <w:rFonts w:ascii="Arial" w:eastAsia="Arial" w:hAnsi="Arial" w:cs="Arial"/>
          <w:b/>
          <w:color w:val="000000"/>
          <w:sz w:val="16"/>
          <w:szCs w:val="16"/>
          <w:u w:val="single"/>
        </w:rPr>
        <w:t>Wartość netto i brutto oferty musi być podana do dwóch miejsc po przecinku.</w:t>
      </w:r>
    </w:p>
    <w:p w:rsidR="00D029E3" w:rsidRDefault="00FC3032" w:rsidP="005E4F52">
      <w:pPr>
        <w:spacing w:line="360" w:lineRule="auto"/>
        <w:jc w:val="both"/>
        <w:rPr>
          <w:rFonts w:ascii="Arial" w:eastAsia="Arial" w:hAnsi="Arial" w:cs="Arial"/>
          <w:color w:val="000000"/>
          <w:sz w:val="16"/>
          <w:szCs w:val="16"/>
        </w:rPr>
      </w:pPr>
      <w:r>
        <w:rPr>
          <w:rFonts w:ascii="Arial" w:eastAsia="Arial" w:hAnsi="Arial" w:cs="Arial"/>
          <w:b/>
          <w:color w:val="000000"/>
          <w:sz w:val="16"/>
          <w:szCs w:val="16"/>
        </w:rPr>
        <w:t>Należy podać cenę jednostkową za pojedynczą sztukę.</w:t>
      </w:r>
    </w:p>
    <w:p w:rsidR="00103C41" w:rsidRPr="00377BDC" w:rsidRDefault="00103C41" w:rsidP="00C83550">
      <w:pPr>
        <w:pStyle w:val="Akapitzlist"/>
        <w:numPr>
          <w:ilvl w:val="0"/>
          <w:numId w:val="60"/>
        </w:numPr>
        <w:suppressAutoHyphens w:val="0"/>
        <w:autoSpaceDE w:val="0"/>
        <w:autoSpaceDN w:val="0"/>
        <w:adjustRightInd w:val="0"/>
        <w:spacing w:line="360" w:lineRule="auto"/>
        <w:jc w:val="both"/>
        <w:rPr>
          <w:rFonts w:ascii="Arial" w:hAnsi="Arial" w:cs="Arial"/>
          <w:color w:val="000000"/>
          <w:sz w:val="16"/>
          <w:szCs w:val="16"/>
        </w:rPr>
      </w:pPr>
      <w:r w:rsidRPr="00377BDC">
        <w:rPr>
          <w:rFonts w:ascii="Arial" w:hAnsi="Arial" w:cs="Arial"/>
          <w:color w:val="000000"/>
          <w:sz w:val="16"/>
          <w:szCs w:val="16"/>
        </w:rPr>
        <w:t xml:space="preserve">podana cena musi zawierać wszystkie składowe związane z dostarczaniem do siedziby Zamawiającego, w miejscu przez niego wskazanym. </w:t>
      </w:r>
    </w:p>
    <w:p w:rsidR="00103C41" w:rsidRPr="00377BDC" w:rsidRDefault="00103C41" w:rsidP="00C83550">
      <w:pPr>
        <w:pStyle w:val="Akapitzlist"/>
        <w:numPr>
          <w:ilvl w:val="0"/>
          <w:numId w:val="60"/>
        </w:numPr>
        <w:tabs>
          <w:tab w:val="left" w:pos="851"/>
        </w:tabs>
        <w:spacing w:line="360" w:lineRule="auto"/>
        <w:jc w:val="both"/>
        <w:rPr>
          <w:rFonts w:ascii="Arial" w:eastAsia="Arial" w:hAnsi="Arial" w:cs="Arial"/>
          <w:color w:val="000000"/>
          <w:sz w:val="16"/>
          <w:szCs w:val="16"/>
        </w:rPr>
      </w:pPr>
      <w:r w:rsidRPr="00377BDC">
        <w:rPr>
          <w:rFonts w:ascii="Arial" w:eastAsia="Arial" w:hAnsi="Arial" w:cs="Arial"/>
          <w:color w:val="000000"/>
          <w:sz w:val="16"/>
          <w:szCs w:val="16"/>
        </w:rPr>
        <w:t xml:space="preserve">cena netto ma zawierać: w szczególności wynagrodzenie (w tym koszty) </w:t>
      </w:r>
      <w:r>
        <w:rPr>
          <w:rFonts w:ascii="Arial" w:eastAsia="Arial" w:hAnsi="Arial" w:cs="Arial"/>
          <w:color w:val="000000"/>
          <w:sz w:val="16"/>
          <w:szCs w:val="16"/>
        </w:rPr>
        <w:t>wyrobów medycznych</w:t>
      </w:r>
      <w:r w:rsidRPr="00377BDC">
        <w:rPr>
          <w:rFonts w:ascii="Arial" w:eastAsia="Arial" w:hAnsi="Arial" w:cs="Arial"/>
          <w:color w:val="000000"/>
          <w:sz w:val="16"/>
          <w:szCs w:val="16"/>
        </w:rPr>
        <w:t>,</w:t>
      </w:r>
      <w:r>
        <w:rPr>
          <w:rFonts w:ascii="Arial" w:eastAsia="Arial" w:hAnsi="Arial" w:cs="Arial"/>
          <w:color w:val="000000"/>
          <w:sz w:val="16"/>
          <w:szCs w:val="16"/>
        </w:rPr>
        <w:t xml:space="preserve"> dzierżawionych </w:t>
      </w:r>
      <w:r w:rsidRPr="00915C71">
        <w:rPr>
          <w:rFonts w:ascii="Arial" w:eastAsia="Arial" w:hAnsi="Arial" w:cs="Arial"/>
          <w:color w:val="000000"/>
          <w:sz w:val="16"/>
          <w:szCs w:val="16"/>
        </w:rPr>
        <w:t>sprzętów</w:t>
      </w:r>
      <w:r>
        <w:rPr>
          <w:rFonts w:ascii="Arial" w:eastAsia="Arial" w:hAnsi="Arial" w:cs="Arial"/>
          <w:color w:val="000000"/>
          <w:sz w:val="16"/>
          <w:szCs w:val="16"/>
        </w:rPr>
        <w:t xml:space="preserve"> </w:t>
      </w:r>
      <w:r w:rsidRPr="00377BDC">
        <w:rPr>
          <w:rFonts w:ascii="Arial" w:eastAsia="Arial" w:hAnsi="Arial" w:cs="Arial"/>
          <w:color w:val="000000"/>
          <w:sz w:val="16"/>
          <w:szCs w:val="16"/>
        </w:rPr>
        <w:t xml:space="preserve"> dostarczenia,</w:t>
      </w:r>
      <w:r>
        <w:rPr>
          <w:rFonts w:ascii="Arial" w:eastAsia="Arial" w:hAnsi="Arial" w:cs="Arial"/>
          <w:color w:val="000000"/>
          <w:sz w:val="16"/>
          <w:szCs w:val="16"/>
        </w:rPr>
        <w:t xml:space="preserve"> instalacji</w:t>
      </w:r>
      <w:r w:rsidRPr="00377BDC">
        <w:rPr>
          <w:rFonts w:ascii="Arial" w:eastAsia="Arial" w:hAnsi="Arial" w:cs="Arial"/>
          <w:color w:val="000000"/>
          <w:sz w:val="16"/>
          <w:szCs w:val="16"/>
        </w:rPr>
        <w:t xml:space="preserve"> , szkoleń, serwisu, napraw, transportu, ubezpieczenia, opakowania, oraz wszelkie inne składowe za wyjątkiem podatku </w:t>
      </w:r>
      <w:r w:rsidRPr="00377BDC">
        <w:rPr>
          <w:rFonts w:ascii="Arial" w:eastAsia="Arial" w:hAnsi="Arial" w:cs="Arial"/>
          <w:b/>
          <w:color w:val="000000"/>
          <w:sz w:val="16"/>
          <w:szCs w:val="16"/>
        </w:rPr>
        <w:t>VAT</w:t>
      </w:r>
    </w:p>
    <w:p w:rsidR="00103C41" w:rsidRPr="00377BDC" w:rsidRDefault="00103C41" w:rsidP="00C83550">
      <w:pPr>
        <w:pStyle w:val="Akapitzlist"/>
        <w:numPr>
          <w:ilvl w:val="0"/>
          <w:numId w:val="60"/>
        </w:numPr>
        <w:tabs>
          <w:tab w:val="left" w:pos="851"/>
        </w:tabs>
        <w:spacing w:line="360" w:lineRule="auto"/>
        <w:jc w:val="both"/>
        <w:rPr>
          <w:rFonts w:ascii="Arial" w:eastAsia="Arial" w:hAnsi="Arial" w:cs="Arial"/>
          <w:color w:val="000000"/>
          <w:sz w:val="16"/>
          <w:szCs w:val="16"/>
        </w:rPr>
      </w:pPr>
      <w:r w:rsidRPr="00377BDC">
        <w:rPr>
          <w:rFonts w:ascii="Arial" w:eastAsia="Arial" w:hAnsi="Arial" w:cs="Arial"/>
          <w:color w:val="000000"/>
          <w:sz w:val="16"/>
          <w:szCs w:val="16"/>
        </w:rPr>
        <w:t>stawka podatku VAT musi być wyszczególniona w osobnej rubryce.</w:t>
      </w:r>
    </w:p>
    <w:p w:rsidR="00D029E3" w:rsidRDefault="00FC3032" w:rsidP="005E4F52">
      <w:pPr>
        <w:spacing w:line="360" w:lineRule="auto"/>
        <w:jc w:val="both"/>
        <w:rPr>
          <w:rFonts w:ascii="Arial" w:eastAsia="Arial" w:hAnsi="Arial" w:cs="Arial"/>
          <w:color w:val="000000"/>
          <w:sz w:val="16"/>
          <w:szCs w:val="16"/>
        </w:rPr>
      </w:pPr>
      <w:r>
        <w:rPr>
          <w:rFonts w:ascii="Arial" w:eastAsia="Arial" w:hAnsi="Arial" w:cs="Arial"/>
          <w:b/>
          <w:color w:val="000000"/>
          <w:sz w:val="16"/>
          <w:szCs w:val="16"/>
        </w:rPr>
        <w:t>PODANA W OFERCIE CENA MA BYĆ CENĄ OSTATECZNĄ PO UWZGLĘDNIENIU WSZYSTKICH RABATÓW</w:t>
      </w:r>
      <w:r>
        <w:rPr>
          <w:rFonts w:ascii="Arial" w:eastAsia="Arial" w:hAnsi="Arial" w:cs="Arial"/>
          <w:color w:val="000000"/>
          <w:sz w:val="16"/>
          <w:szCs w:val="16"/>
        </w:rPr>
        <w:t>.</w:t>
      </w:r>
    </w:p>
    <w:p w:rsidR="00D029E3" w:rsidRDefault="00D029E3">
      <w:pPr>
        <w:spacing w:line="360" w:lineRule="auto"/>
        <w:jc w:val="both"/>
        <w:rPr>
          <w:rFonts w:ascii="Arial" w:eastAsia="Arial" w:hAnsi="Arial" w:cs="Arial"/>
          <w:color w:val="000000"/>
          <w:sz w:val="16"/>
          <w:szCs w:val="16"/>
        </w:rPr>
      </w:pPr>
    </w:p>
    <w:p w:rsidR="00D029E3" w:rsidRDefault="00FC3032">
      <w:pPr>
        <w:numPr>
          <w:ilvl w:val="0"/>
          <w:numId w:val="5"/>
        </w:numPr>
        <w:spacing w:line="360" w:lineRule="auto"/>
        <w:jc w:val="both"/>
        <w:rPr>
          <w:rFonts w:ascii="Arial" w:eastAsia="Arial" w:hAnsi="Arial" w:cs="Arial"/>
          <w:sz w:val="16"/>
          <w:szCs w:val="16"/>
        </w:rPr>
      </w:pPr>
      <w:r>
        <w:rPr>
          <w:rFonts w:ascii="Arial" w:eastAsia="Arial" w:hAnsi="Arial" w:cs="Arial"/>
          <w:b/>
          <w:color w:val="000000"/>
          <w:sz w:val="16"/>
          <w:szCs w:val="16"/>
        </w:rPr>
        <w:t>Warunki płatności</w:t>
      </w:r>
      <w:r>
        <w:rPr>
          <w:rFonts w:ascii="Arial" w:eastAsia="Arial" w:hAnsi="Arial" w:cs="Arial"/>
          <w:color w:val="000000"/>
          <w:sz w:val="16"/>
          <w:szCs w:val="16"/>
        </w:rPr>
        <w:t>:</w:t>
      </w:r>
    </w:p>
    <w:p w:rsidR="00D029E3" w:rsidRDefault="00FC3032">
      <w:pPr>
        <w:numPr>
          <w:ilvl w:val="0"/>
          <w:numId w:val="10"/>
        </w:numPr>
        <w:spacing w:line="360" w:lineRule="auto"/>
        <w:jc w:val="both"/>
        <w:rPr>
          <w:rFonts w:ascii="Arial" w:eastAsia="Arial" w:hAnsi="Arial" w:cs="Arial"/>
          <w:color w:val="000000"/>
          <w:sz w:val="16"/>
          <w:szCs w:val="16"/>
        </w:rPr>
      </w:pPr>
      <w:r>
        <w:rPr>
          <w:rFonts w:ascii="Arial" w:eastAsia="Arial" w:hAnsi="Arial" w:cs="Arial"/>
          <w:color w:val="000000"/>
          <w:sz w:val="16"/>
          <w:szCs w:val="16"/>
        </w:rPr>
        <w:t>terminy płatności - wymagany przez Zamawiającego termin płatności: do 30 dni po dostarczeniu oraz prawidłowej realizacji zamówienia i otrzymaniu prawidłowo wystawionej faktury,</w:t>
      </w:r>
    </w:p>
    <w:p w:rsidR="00D029E3" w:rsidRDefault="00FC3032">
      <w:pPr>
        <w:numPr>
          <w:ilvl w:val="0"/>
          <w:numId w:val="10"/>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 forma płatności - przelew (m.in. podać numer rachunku bankowego oraz adres banku Wykonawcy),</w:t>
      </w:r>
    </w:p>
    <w:p w:rsidR="00D029E3" w:rsidRDefault="00FC3032">
      <w:pPr>
        <w:numPr>
          <w:ilvl w:val="0"/>
          <w:numId w:val="10"/>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w przypadku gdy termin płatności przypadnie w dzień ustawowo wolny od pracy lub sobotę, płatność nastąpi </w:t>
      </w:r>
      <w:r w:rsidR="00462FF4">
        <w:rPr>
          <w:rFonts w:ascii="Arial" w:eastAsia="Arial" w:hAnsi="Arial" w:cs="Arial"/>
          <w:color w:val="000000"/>
          <w:sz w:val="16"/>
          <w:szCs w:val="16"/>
        </w:rPr>
        <w:br/>
      </w:r>
      <w:r>
        <w:rPr>
          <w:rFonts w:ascii="Arial" w:eastAsia="Arial" w:hAnsi="Arial" w:cs="Arial"/>
          <w:color w:val="000000"/>
          <w:sz w:val="16"/>
          <w:szCs w:val="16"/>
        </w:rPr>
        <w:t>w terminie pierwszego dnia roboczego następującego po tych dniach.</w:t>
      </w:r>
    </w:p>
    <w:p w:rsidR="00D029E3" w:rsidRDefault="00FC3032">
      <w:pPr>
        <w:numPr>
          <w:ilvl w:val="0"/>
          <w:numId w:val="1"/>
        </w:numPr>
        <w:spacing w:line="360" w:lineRule="auto"/>
        <w:jc w:val="both"/>
        <w:rPr>
          <w:rFonts w:ascii="Arial" w:eastAsia="Arial" w:hAnsi="Arial" w:cs="Arial"/>
          <w:color w:val="000000"/>
          <w:sz w:val="16"/>
          <w:szCs w:val="16"/>
        </w:rPr>
      </w:pPr>
      <w:r>
        <w:rPr>
          <w:rFonts w:ascii="Arial" w:eastAsia="Arial" w:hAnsi="Arial" w:cs="Arial"/>
          <w:color w:val="000000"/>
          <w:sz w:val="16"/>
          <w:szCs w:val="16"/>
        </w:rPr>
        <w:t>Cena oferty ma być podana w PLN.</w:t>
      </w:r>
    </w:p>
    <w:p w:rsidR="00D029E3" w:rsidRDefault="00FC3032">
      <w:pPr>
        <w:numPr>
          <w:ilvl w:val="0"/>
          <w:numId w:val="1"/>
        </w:numPr>
        <w:spacing w:line="360" w:lineRule="auto"/>
        <w:jc w:val="both"/>
        <w:rPr>
          <w:rFonts w:ascii="Arial" w:eastAsia="Arial" w:hAnsi="Arial" w:cs="Arial"/>
          <w:color w:val="000000"/>
          <w:sz w:val="16"/>
          <w:szCs w:val="16"/>
        </w:rPr>
      </w:pPr>
      <w:r>
        <w:rPr>
          <w:rFonts w:ascii="Arial" w:eastAsia="Arial" w:hAnsi="Arial" w:cs="Arial"/>
          <w:color w:val="000000"/>
          <w:sz w:val="16"/>
          <w:szCs w:val="16"/>
        </w:rPr>
        <w:t>Sprzedawca zobowiązuje się do zagwarantowania stałości cen przez cały okres obowiązywania umowy. Zmiana podatku VAT następuje z mocy prawa – w takim przypadku kwota netto pozostaje bez zmian, kwota brutto ulega odpowiedniej zmianie.</w:t>
      </w:r>
    </w:p>
    <w:p w:rsidR="00D029E3" w:rsidRDefault="00D029E3">
      <w:pPr>
        <w:spacing w:line="360" w:lineRule="auto"/>
        <w:jc w:val="both"/>
        <w:rPr>
          <w:rFonts w:ascii="Arial" w:eastAsia="Arial" w:hAnsi="Arial" w:cs="Arial"/>
          <w:color w:val="000000"/>
          <w:sz w:val="16"/>
          <w:szCs w:val="16"/>
        </w:rPr>
      </w:pPr>
    </w:p>
    <w:p w:rsidR="008F020D" w:rsidRDefault="008F020D">
      <w:pPr>
        <w:rPr>
          <w:rFonts w:ascii="Arial" w:eastAsia="Arial" w:hAnsi="Arial" w:cs="Arial"/>
          <w:b/>
          <w:i/>
          <w:color w:val="000000"/>
          <w:sz w:val="16"/>
          <w:szCs w:val="16"/>
          <w:u w:val="single"/>
        </w:rPr>
      </w:pPr>
      <w:r>
        <w:rPr>
          <w:rFonts w:ascii="Arial" w:eastAsia="Arial" w:hAnsi="Arial" w:cs="Arial"/>
          <w:b/>
          <w:i/>
          <w:color w:val="000000"/>
          <w:sz w:val="16"/>
          <w:szCs w:val="16"/>
          <w:u w:val="single"/>
        </w:rPr>
        <w:br w:type="page"/>
      </w:r>
    </w:p>
    <w:p w:rsidR="00D029E3" w:rsidRDefault="00FC3032">
      <w:pPr>
        <w:spacing w:line="360" w:lineRule="auto"/>
        <w:jc w:val="both"/>
        <w:rPr>
          <w:rFonts w:ascii="Arial" w:eastAsia="Arial" w:hAnsi="Arial" w:cs="Arial"/>
          <w:color w:val="000000"/>
          <w:sz w:val="16"/>
          <w:szCs w:val="16"/>
        </w:rPr>
      </w:pPr>
      <w:r>
        <w:rPr>
          <w:rFonts w:ascii="Arial" w:eastAsia="Arial" w:hAnsi="Arial" w:cs="Arial"/>
          <w:b/>
          <w:i/>
          <w:color w:val="000000"/>
          <w:sz w:val="16"/>
          <w:szCs w:val="16"/>
          <w:u w:val="single"/>
        </w:rPr>
        <w:lastRenderedPageBreak/>
        <w:t>XVII. PROJEKTOWANE POSTANOWIENIA UMOWY</w:t>
      </w:r>
      <w:r>
        <w:rPr>
          <w:rFonts w:ascii="Arial" w:eastAsia="Arial" w:hAnsi="Arial" w:cs="Arial"/>
          <w:color w:val="000000"/>
          <w:sz w:val="16"/>
          <w:szCs w:val="16"/>
        </w:rPr>
        <w:t>:</w:t>
      </w:r>
    </w:p>
    <w:p w:rsidR="00D029E3" w:rsidRDefault="00FC3032">
      <w:pPr>
        <w:pStyle w:val="Akapitzlist"/>
        <w:numPr>
          <w:ilvl w:val="3"/>
          <w:numId w:val="9"/>
        </w:numPr>
        <w:spacing w:line="360" w:lineRule="auto"/>
        <w:ind w:left="709" w:hanging="283"/>
        <w:jc w:val="both"/>
        <w:rPr>
          <w:rFonts w:ascii="Arial" w:hAnsi="Arial" w:cs="Arial"/>
          <w:sz w:val="16"/>
          <w:szCs w:val="16"/>
        </w:rPr>
      </w:pPr>
      <w:r>
        <w:rPr>
          <w:rFonts w:ascii="Arial" w:hAnsi="Arial" w:cs="Arial"/>
          <w:sz w:val="16"/>
          <w:szCs w:val="16"/>
        </w:rPr>
        <w:t>Zamawiający wymaga od Wykonawcy, aby zawarł z nim umowę w sprawie zamówienia publicznego</w:t>
      </w:r>
      <w:r>
        <w:rPr>
          <w:rFonts w:ascii="Arial" w:hAnsi="Arial" w:cs="Arial"/>
          <w:sz w:val="16"/>
          <w:szCs w:val="16"/>
        </w:rPr>
        <w:br/>
        <w:t>na warunkach określonych w projekcie umowy, stanowiącym Załącznik nr 3</w:t>
      </w:r>
      <w:r w:rsidR="00423703">
        <w:rPr>
          <w:rFonts w:ascii="Arial" w:hAnsi="Arial" w:cs="Arial"/>
          <w:sz w:val="16"/>
          <w:szCs w:val="16"/>
        </w:rPr>
        <w:t>A i 3B</w:t>
      </w:r>
      <w:r>
        <w:rPr>
          <w:rFonts w:ascii="Arial" w:hAnsi="Arial" w:cs="Arial"/>
          <w:sz w:val="16"/>
          <w:szCs w:val="16"/>
        </w:rPr>
        <w:t xml:space="preserve">  do Specyfikacji.</w:t>
      </w:r>
    </w:p>
    <w:p w:rsidR="00D029E3" w:rsidRDefault="00FC3032">
      <w:pPr>
        <w:pStyle w:val="Akapitzlist"/>
        <w:numPr>
          <w:ilvl w:val="3"/>
          <w:numId w:val="9"/>
        </w:numPr>
        <w:spacing w:line="360" w:lineRule="auto"/>
        <w:ind w:left="709" w:hanging="283"/>
        <w:jc w:val="both"/>
        <w:rPr>
          <w:rFonts w:ascii="Arial" w:hAnsi="Arial" w:cs="Arial"/>
          <w:sz w:val="16"/>
          <w:szCs w:val="16"/>
        </w:rPr>
      </w:pPr>
      <w:r>
        <w:rPr>
          <w:rFonts w:ascii="Arial" w:eastAsiaTheme="minorHAnsi" w:hAnsi="Arial" w:cs="Arial"/>
          <w:sz w:val="16"/>
          <w:szCs w:val="16"/>
        </w:rPr>
        <w:t xml:space="preserve">Zamawiający, zgodnie z art. 454 ust. 1 ustawy </w:t>
      </w:r>
      <w:proofErr w:type="spellStart"/>
      <w:r>
        <w:rPr>
          <w:rFonts w:ascii="Arial" w:eastAsiaTheme="minorHAnsi" w:hAnsi="Arial" w:cs="Arial"/>
          <w:sz w:val="16"/>
          <w:szCs w:val="16"/>
        </w:rPr>
        <w:t>Pzp</w:t>
      </w:r>
      <w:proofErr w:type="spellEnd"/>
      <w:r>
        <w:rPr>
          <w:rFonts w:ascii="Arial" w:eastAsiaTheme="minorHAnsi" w:hAnsi="Arial" w:cs="Arial"/>
          <w:sz w:val="16"/>
          <w:szCs w:val="16"/>
        </w:rPr>
        <w:t xml:space="preserve">, przewiduje możliwość dokonania zmian postanowień zawartej umowy w sprawie zamówienia publicznego, w sposób i na warunkach określonych w projekcie umowy. </w:t>
      </w:r>
    </w:p>
    <w:p w:rsidR="00D029E3" w:rsidRDefault="00D029E3">
      <w:pPr>
        <w:spacing w:line="360" w:lineRule="auto"/>
        <w:jc w:val="both"/>
        <w:rPr>
          <w:rFonts w:ascii="Arial" w:eastAsia="Arial" w:hAnsi="Arial" w:cs="Arial"/>
          <w:color w:val="000000"/>
          <w:sz w:val="16"/>
          <w:szCs w:val="16"/>
        </w:rPr>
      </w:pPr>
    </w:p>
    <w:p w:rsidR="00D029E3" w:rsidRDefault="00FC3032">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XVIII. INFORMACJE O FORMALNOŚCIACH, JAKIE POWINNY ZOSTAC DOPEŁNIONE PO WYBORZE OFERTY W CELU ZWARCIA UMOWY W SPRAWIE ZAMÓWIENIA PUBLICZNEGO</w:t>
      </w:r>
    </w:p>
    <w:p w:rsidR="00D029E3" w:rsidRDefault="00FC3032">
      <w:pPr>
        <w:numPr>
          <w:ilvl w:val="0"/>
          <w:numId w:val="21"/>
        </w:numPr>
        <w:spacing w:line="360" w:lineRule="auto"/>
        <w:jc w:val="both"/>
        <w:rPr>
          <w:rFonts w:ascii="Arial" w:hAnsi="Arial" w:cs="Arial"/>
          <w:color w:val="000000"/>
          <w:sz w:val="16"/>
          <w:szCs w:val="16"/>
        </w:rPr>
      </w:pPr>
      <w:r>
        <w:rPr>
          <w:rFonts w:ascii="Arial" w:eastAsia="Arial" w:hAnsi="Arial" w:cs="Arial"/>
          <w:color w:val="000000"/>
          <w:sz w:val="16"/>
          <w:szCs w:val="16"/>
        </w:rPr>
        <w:t xml:space="preserve">Zamawiający, zawiadomi Wykonawcę (na adres poczty elektronicznej wskazany w formularzu ofertowym), którego oferta wybrana została jako najkorzystniejsza, o terminie zawarcia umowy </w:t>
      </w:r>
      <w:r>
        <w:rPr>
          <w:rFonts w:ascii="Arial" w:eastAsia="Arial" w:hAnsi="Arial" w:cs="Arial"/>
          <w:b/>
          <w:color w:val="000000"/>
          <w:sz w:val="16"/>
          <w:szCs w:val="16"/>
        </w:rPr>
        <w:t>w siedzibie Zamawiającego tj. Szpital Specjalistyczny im. Ludwika Rydygiera w</w:t>
      </w:r>
      <w:r w:rsidR="00462FF4">
        <w:rPr>
          <w:rFonts w:ascii="Arial" w:eastAsia="Arial" w:hAnsi="Arial" w:cs="Arial"/>
          <w:b/>
          <w:color w:val="000000"/>
          <w:sz w:val="16"/>
          <w:szCs w:val="16"/>
        </w:rPr>
        <w:t xml:space="preserve"> Krakowie </w:t>
      </w:r>
      <w:r>
        <w:rPr>
          <w:rFonts w:ascii="Arial" w:eastAsia="Arial" w:hAnsi="Arial" w:cs="Arial"/>
          <w:b/>
          <w:color w:val="000000"/>
          <w:sz w:val="16"/>
          <w:szCs w:val="16"/>
        </w:rPr>
        <w:t>sp. z o.o., os. Złotej Jesieni 1, 31-826 Kraków lub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rsidR="00D029E3" w:rsidRDefault="00FC3032">
      <w:pPr>
        <w:numPr>
          <w:ilvl w:val="0"/>
          <w:numId w:val="21"/>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Zamawiający zawrze umowę w sprawie zamówienia publicznego, z zastrzeżeniem art. 577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w:t>
      </w:r>
      <w:r>
        <w:rPr>
          <w:rFonts w:ascii="Arial" w:eastAsia="Arimo" w:hAnsi="Arial" w:cs="Arial"/>
          <w:color w:val="000000"/>
          <w:sz w:val="16"/>
          <w:szCs w:val="16"/>
        </w:rPr>
        <w:br/>
      </w:r>
      <w:r>
        <w:rPr>
          <w:rFonts w:ascii="Arial" w:eastAsia="Arial" w:hAnsi="Arial" w:cs="Arial"/>
          <w:color w:val="000000"/>
          <w:sz w:val="16"/>
          <w:szCs w:val="16"/>
        </w:rPr>
        <w:t xml:space="preserve">w terminach określonych w art. 264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w:t>
      </w:r>
    </w:p>
    <w:p w:rsidR="00D029E3" w:rsidRDefault="00FC3032" w:rsidP="00462FF4">
      <w:pPr>
        <w:numPr>
          <w:ilvl w:val="0"/>
          <w:numId w:val="21"/>
        </w:num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Przed zawarciem umowy w sprawie zamówienia publicznego, Wykonawcy wspólnie ubiegający się </w:t>
      </w:r>
      <w:r>
        <w:rPr>
          <w:rFonts w:ascii="Arial" w:eastAsia="Arimo" w:hAnsi="Arial" w:cs="Arial"/>
          <w:color w:val="000000"/>
          <w:sz w:val="16"/>
          <w:szCs w:val="16"/>
        </w:rPr>
        <w:br/>
      </w:r>
      <w:r>
        <w:rPr>
          <w:rFonts w:ascii="Arial" w:eastAsia="Arial" w:hAnsi="Arial" w:cs="Arial"/>
          <w:color w:val="000000"/>
          <w:sz w:val="16"/>
          <w:szCs w:val="16"/>
        </w:rPr>
        <w:t xml:space="preserve">o udzielenie zamówienia są zobowiązani przedstawić Zamawiającemu umowę regulującą podstawy </w:t>
      </w:r>
      <w:r>
        <w:rPr>
          <w:rFonts w:ascii="Arial" w:eastAsia="Arial" w:hAnsi="Arial" w:cs="Arial"/>
          <w:color w:val="000000"/>
          <w:sz w:val="16"/>
          <w:szCs w:val="16"/>
        </w:rPr>
        <w:br/>
        <w:t>i zasady wspólnego ubiegania się o udzielenie zamówienia.</w:t>
      </w:r>
    </w:p>
    <w:p w:rsidR="00D029E3" w:rsidRDefault="00FC3032" w:rsidP="00462FF4">
      <w:pPr>
        <w:numPr>
          <w:ilvl w:val="0"/>
          <w:numId w:val="21"/>
        </w:numPr>
        <w:spacing w:line="360" w:lineRule="auto"/>
        <w:jc w:val="both"/>
        <w:rPr>
          <w:rFonts w:ascii="Arial" w:eastAsia="Arial" w:hAnsi="Arial" w:cs="Arial"/>
          <w:color w:val="000000"/>
          <w:sz w:val="16"/>
          <w:szCs w:val="16"/>
        </w:rPr>
      </w:pPr>
      <w:r>
        <w:rPr>
          <w:rFonts w:ascii="Arial" w:eastAsia="Arial" w:hAnsi="Arial" w:cs="Arial"/>
          <w:color w:val="000000"/>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E957C3" w:rsidRDefault="00E957C3" w:rsidP="00462FF4">
      <w:pPr>
        <w:spacing w:line="360" w:lineRule="auto"/>
        <w:ind w:left="720"/>
        <w:jc w:val="both"/>
        <w:rPr>
          <w:rFonts w:ascii="Arial" w:eastAsia="Arial" w:hAnsi="Arial" w:cs="Arial"/>
          <w:color w:val="000000"/>
          <w:sz w:val="16"/>
          <w:szCs w:val="16"/>
        </w:rPr>
      </w:pPr>
    </w:p>
    <w:p w:rsidR="00D029E3" w:rsidRDefault="00FC3032" w:rsidP="00462FF4">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XIX. ŚRODKI OCHRONY PRAWNEJ</w:t>
      </w:r>
    </w:p>
    <w:p w:rsidR="00D029E3" w:rsidRDefault="00FC3032" w:rsidP="00462FF4">
      <w:p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Wykonawcy przysługują przewidziane w ustawie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środki ochrony prawnej. Szczegółowe zasady wnoszenia środków ochrony prawnej oraz postępowania toczonego wskutek ich wniesienia określa Dział IX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w:t>
      </w:r>
    </w:p>
    <w:p w:rsidR="00D029E3" w:rsidRDefault="00D029E3" w:rsidP="00462FF4">
      <w:pPr>
        <w:spacing w:line="360" w:lineRule="auto"/>
        <w:jc w:val="both"/>
        <w:rPr>
          <w:rFonts w:ascii="Arial" w:eastAsia="Arial" w:hAnsi="Arial" w:cs="Arial"/>
          <w:color w:val="000000"/>
          <w:sz w:val="16"/>
          <w:szCs w:val="16"/>
        </w:rPr>
      </w:pPr>
    </w:p>
    <w:p w:rsidR="00D029E3" w:rsidRDefault="00FC3032" w:rsidP="00462FF4">
      <w:pPr>
        <w:spacing w:line="360" w:lineRule="auto"/>
        <w:jc w:val="both"/>
        <w:rPr>
          <w:rFonts w:ascii="Arial" w:eastAsia="Arial" w:hAnsi="Arial" w:cs="Arial"/>
          <w:b/>
          <w:color w:val="000000"/>
          <w:sz w:val="16"/>
          <w:szCs w:val="16"/>
          <w:u w:val="single"/>
        </w:rPr>
      </w:pPr>
      <w:r>
        <w:rPr>
          <w:rFonts w:ascii="Arial" w:eastAsia="Arial" w:hAnsi="Arial" w:cs="Arial"/>
          <w:b/>
          <w:color w:val="000000"/>
          <w:sz w:val="16"/>
          <w:szCs w:val="16"/>
          <w:u w:val="single"/>
        </w:rPr>
        <w:t xml:space="preserve">XX. KLAUZULA INFORMACYJNA Z ART. 13 RODO W CELU ZWIĄZANYM Z POSTĘPOWANIEM </w:t>
      </w:r>
      <w:r>
        <w:rPr>
          <w:rFonts w:ascii="Arial" w:eastAsia="Arial" w:hAnsi="Arial" w:cs="Arial"/>
          <w:b/>
          <w:color w:val="000000"/>
          <w:sz w:val="16"/>
          <w:szCs w:val="16"/>
          <w:u w:val="single"/>
        </w:rPr>
        <w:br/>
        <w:t>O UDZIELENIE ZAMÓWIENIA PUBLICZNEGO</w:t>
      </w:r>
    </w:p>
    <w:p w:rsidR="00D029E3" w:rsidRDefault="00FC3032" w:rsidP="00462FF4">
      <w:pP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Zgodnie z art. 13 ust. 1 i 2 rozporządzenia Parlamentu Europejskiego i Rady (UE) 2016/679 z dnia 27 kwietnia 2016 r. </w:t>
      </w:r>
      <w:r w:rsidR="00462FF4">
        <w:rPr>
          <w:rFonts w:ascii="Arial" w:eastAsia="Arial" w:hAnsi="Arial" w:cs="Arial"/>
          <w:color w:val="000000"/>
          <w:sz w:val="16"/>
          <w:szCs w:val="16"/>
        </w:rPr>
        <w:br/>
      </w:r>
      <w:r>
        <w:rPr>
          <w:rFonts w:ascii="Arial" w:eastAsia="Arial" w:hAnsi="Arial" w:cs="Arial"/>
          <w:color w:val="000000"/>
          <w:sz w:val="16"/>
          <w:szCs w:val="16"/>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029E3" w:rsidRDefault="00FC3032" w:rsidP="00462FF4">
      <w:pPr>
        <w:numPr>
          <w:ilvl w:val="0"/>
          <w:numId w:val="11"/>
        </w:numPr>
        <w:spacing w:line="360" w:lineRule="auto"/>
        <w:jc w:val="both"/>
        <w:rPr>
          <w:rFonts w:ascii="Arial" w:hAnsi="Arial" w:cs="Arial"/>
          <w:color w:val="000000"/>
          <w:sz w:val="16"/>
          <w:szCs w:val="16"/>
        </w:rPr>
      </w:pPr>
      <w:r>
        <w:rPr>
          <w:rFonts w:ascii="Arial" w:eastAsia="Arial" w:hAnsi="Arial" w:cs="Arial"/>
          <w:color w:val="000000"/>
          <w:sz w:val="16"/>
          <w:szCs w:val="16"/>
        </w:rPr>
        <w:t xml:space="preserve">administratorem Pani/Pana danych osobowych jest </w:t>
      </w:r>
      <w:r>
        <w:rPr>
          <w:rFonts w:ascii="Arial" w:eastAsia="Arial" w:hAnsi="Arial" w:cs="Arial"/>
          <w:b/>
          <w:color w:val="000000"/>
          <w:sz w:val="16"/>
          <w:szCs w:val="16"/>
        </w:rPr>
        <w:t xml:space="preserve">Szpital Specjalistyczny im. Ludwika Rydygiera </w:t>
      </w:r>
      <w:r>
        <w:rPr>
          <w:rFonts w:ascii="Arial" w:eastAsia="Arial" w:hAnsi="Arial" w:cs="Arial"/>
          <w:b/>
          <w:color w:val="000000"/>
          <w:sz w:val="16"/>
          <w:szCs w:val="16"/>
        </w:rPr>
        <w:br/>
        <w:t>w Krakowie sp. z o.o.</w:t>
      </w:r>
      <w:r>
        <w:rPr>
          <w:rFonts w:ascii="Arial" w:eastAsia="Arial" w:hAnsi="Arial" w:cs="Arial"/>
          <w:color w:val="000000"/>
          <w:sz w:val="16"/>
          <w:szCs w:val="16"/>
        </w:rPr>
        <w:t>, os. Złotej Jesieni 1, 31-826 Kraków, tel. 12 46 48 502</w:t>
      </w:r>
      <w:r>
        <w:rPr>
          <w:rFonts w:ascii="Arial" w:eastAsia="Arial" w:hAnsi="Arial" w:cs="Arial"/>
          <w:i/>
          <w:color w:val="000000"/>
          <w:sz w:val="16"/>
          <w:szCs w:val="16"/>
        </w:rPr>
        <w:t>;</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 xml:space="preserve">inspektorem ochrony danych osobowych w </w:t>
      </w:r>
      <w:r>
        <w:rPr>
          <w:rFonts w:ascii="Arial" w:eastAsia="Arial" w:hAnsi="Arial" w:cs="Arial"/>
          <w:b/>
          <w:color w:val="000000"/>
          <w:sz w:val="16"/>
          <w:szCs w:val="16"/>
        </w:rPr>
        <w:t xml:space="preserve">Szpitalu Specjalistycznym im. Ludwika Rydygiera </w:t>
      </w:r>
      <w:r>
        <w:rPr>
          <w:rFonts w:ascii="Arial" w:eastAsia="Arial" w:hAnsi="Arial" w:cs="Arial"/>
          <w:b/>
          <w:color w:val="000000"/>
          <w:sz w:val="16"/>
          <w:szCs w:val="16"/>
        </w:rPr>
        <w:br/>
        <w:t>w Krakowie sp. z o.o.</w:t>
      </w:r>
      <w:r>
        <w:rPr>
          <w:rFonts w:ascii="Arial" w:eastAsia="Arial" w:hAnsi="Arial" w:cs="Arial"/>
          <w:color w:val="000000"/>
          <w:sz w:val="16"/>
          <w:szCs w:val="16"/>
        </w:rPr>
        <w:t xml:space="preserve"> jest Pan Jacek Dziedzic, adres e-mail rodo@rydygierkrakow.pl , nr. tel. 12 64 68 888; </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 xml:space="preserve">Pani/Pana dane osobowe przetwarzane będą na podstawie art. 6 ust. 1 lit. c RODO w celu związanym </w:t>
      </w:r>
      <w:r>
        <w:rPr>
          <w:rFonts w:ascii="Arial" w:eastAsia="Arial" w:hAnsi="Arial" w:cs="Arial"/>
          <w:color w:val="000000"/>
          <w:sz w:val="16"/>
          <w:szCs w:val="16"/>
        </w:rPr>
        <w:br/>
        <w:t xml:space="preserve">z postępowaniem o udzielenie zamówienia publicznego </w:t>
      </w:r>
      <w:r w:rsidR="00FA65B7">
        <w:rPr>
          <w:rFonts w:ascii="Arial" w:eastAsia="Arial" w:hAnsi="Arial" w:cs="Arial"/>
          <w:b/>
          <w:color w:val="000000"/>
          <w:sz w:val="16"/>
          <w:szCs w:val="16"/>
        </w:rPr>
        <w:t>16</w:t>
      </w:r>
      <w:r>
        <w:rPr>
          <w:rFonts w:ascii="Arial" w:eastAsia="Arial" w:hAnsi="Arial" w:cs="Arial"/>
          <w:b/>
          <w:color w:val="000000"/>
          <w:sz w:val="16"/>
          <w:szCs w:val="16"/>
        </w:rPr>
        <w:t>/ZP/202</w:t>
      </w:r>
      <w:r w:rsidR="00FA65B7">
        <w:rPr>
          <w:rFonts w:ascii="Arial" w:eastAsia="Arial" w:hAnsi="Arial" w:cs="Arial"/>
          <w:b/>
          <w:color w:val="000000"/>
          <w:sz w:val="16"/>
          <w:szCs w:val="16"/>
        </w:rPr>
        <w:t>4</w:t>
      </w:r>
      <w:r>
        <w:rPr>
          <w:rFonts w:ascii="Arial" w:eastAsia="Arial" w:hAnsi="Arial" w:cs="Arial"/>
          <w:b/>
          <w:color w:val="000000"/>
          <w:sz w:val="16"/>
          <w:szCs w:val="16"/>
        </w:rPr>
        <w:t xml:space="preserve"> – </w:t>
      </w:r>
      <w:r w:rsidR="00FA65B7" w:rsidRPr="00FA65B7">
        <w:rPr>
          <w:rFonts w:ascii="Arial" w:hAnsi="Arial" w:cs="Arial"/>
          <w:b/>
          <w:sz w:val="16"/>
          <w:szCs w:val="16"/>
        </w:rPr>
        <w:t xml:space="preserve">DOSTARCZANIE NARZĘDZI DO ZABIEGÓW CHIRURGII BARIATRYCZNEJ WRAZ Z NAJMEM GENERATORÓW NOŻY HARMONICZNYCH </w:t>
      </w:r>
      <w:r>
        <w:rPr>
          <w:rFonts w:ascii="Arial" w:eastAsia="Arial" w:hAnsi="Arial" w:cs="Arial"/>
          <w:color w:val="000000"/>
          <w:sz w:val="16"/>
          <w:szCs w:val="16"/>
        </w:rPr>
        <w:t>prowadzonym w trybie przetargu nieograniczonego;</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dalej „ustawa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 xml:space="preserve">Pani/Pana dane osobowe będą przechowywane, zgodnie z art. 78 ust. 1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przez okres 4 lat od dnia zakończenia postępowania o udzielenie zamówienia, a jeżeli czas trwania umowy przekracza 4 lata, okres przechowywania obejmuje cały czas trwania umowy;</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lastRenderedPageBreak/>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 xml:space="preserve">;  </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w odniesieniu do Pani/Pana danych osobowych decyzje nie będą podejmowane w sposób zautomatyzowany, stosowanie do art. 22 RODO;</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posiada Pani/Pan:</w:t>
      </w:r>
    </w:p>
    <w:p w:rsidR="00D029E3" w:rsidRDefault="00FC3032" w:rsidP="00462FF4">
      <w:pPr>
        <w:numPr>
          <w:ilvl w:val="0"/>
          <w:numId w:val="13"/>
        </w:numPr>
        <w:spacing w:line="360" w:lineRule="auto"/>
        <w:jc w:val="both"/>
        <w:rPr>
          <w:rFonts w:ascii="Arial" w:hAnsi="Arial" w:cs="Arial"/>
          <w:sz w:val="16"/>
          <w:szCs w:val="16"/>
        </w:rPr>
      </w:pPr>
      <w:r>
        <w:rPr>
          <w:rFonts w:ascii="Arial" w:eastAsia="Arial" w:hAnsi="Arial" w:cs="Arial"/>
          <w:color w:val="000000"/>
          <w:sz w:val="16"/>
          <w:szCs w:val="16"/>
        </w:rPr>
        <w:t>na podstawie art. 15 RODO prawo dostępu do danych osobowych Pani/Pana dotyczących;</w:t>
      </w:r>
    </w:p>
    <w:p w:rsidR="00D029E3" w:rsidRDefault="00FC3032" w:rsidP="00462FF4">
      <w:pPr>
        <w:numPr>
          <w:ilvl w:val="0"/>
          <w:numId w:val="13"/>
        </w:numPr>
        <w:spacing w:line="360" w:lineRule="auto"/>
        <w:jc w:val="both"/>
        <w:rPr>
          <w:rFonts w:ascii="Arial" w:hAnsi="Arial" w:cs="Arial"/>
          <w:sz w:val="16"/>
          <w:szCs w:val="16"/>
        </w:rPr>
      </w:pPr>
      <w:r>
        <w:rPr>
          <w:rFonts w:ascii="Arial" w:eastAsia="Arial" w:hAnsi="Arial" w:cs="Arial"/>
          <w:color w:val="000000"/>
          <w:sz w:val="16"/>
          <w:szCs w:val="16"/>
        </w:rPr>
        <w:t xml:space="preserve">na podstawie art. 16 RODO prawo do sprostowania Pani/Pana danych osobowych </w:t>
      </w:r>
      <w:r>
        <w:rPr>
          <w:rFonts w:ascii="Arial" w:eastAsia="Arial" w:hAnsi="Arial" w:cs="Arial"/>
          <w:b/>
          <w:color w:val="000000"/>
          <w:sz w:val="16"/>
          <w:szCs w:val="16"/>
          <w:vertAlign w:val="superscript"/>
        </w:rPr>
        <w:t>**</w:t>
      </w:r>
      <w:r>
        <w:rPr>
          <w:rFonts w:ascii="Arial" w:eastAsia="Arial" w:hAnsi="Arial" w:cs="Arial"/>
          <w:color w:val="000000"/>
          <w:sz w:val="16"/>
          <w:szCs w:val="16"/>
        </w:rPr>
        <w:t>;</w:t>
      </w:r>
    </w:p>
    <w:p w:rsidR="00D029E3" w:rsidRDefault="00FC3032" w:rsidP="00462FF4">
      <w:pPr>
        <w:numPr>
          <w:ilvl w:val="0"/>
          <w:numId w:val="13"/>
        </w:numPr>
        <w:spacing w:line="360" w:lineRule="auto"/>
        <w:jc w:val="both"/>
        <w:rPr>
          <w:rFonts w:ascii="Arial" w:hAnsi="Arial" w:cs="Arial"/>
          <w:sz w:val="16"/>
          <w:szCs w:val="16"/>
        </w:rPr>
      </w:pPr>
      <w:r>
        <w:rPr>
          <w:rFonts w:ascii="Arial" w:eastAsia="Arial" w:hAnsi="Arial" w:cs="Arial"/>
          <w:color w:val="000000"/>
          <w:sz w:val="16"/>
          <w:szCs w:val="16"/>
        </w:rPr>
        <w:t xml:space="preserve">na podstawie art. 18 RODO prawo żądania od administratora ograniczenia przetwarzania danych osobowych z zastrzeżeniem przypadków, o których mowa w art. 18 ust. 2 RODO ***;  </w:t>
      </w:r>
    </w:p>
    <w:p w:rsidR="00D029E3" w:rsidRDefault="00FC3032" w:rsidP="00462FF4">
      <w:pPr>
        <w:numPr>
          <w:ilvl w:val="0"/>
          <w:numId w:val="13"/>
        </w:numPr>
        <w:spacing w:line="360" w:lineRule="auto"/>
        <w:jc w:val="both"/>
        <w:rPr>
          <w:rFonts w:ascii="Arial" w:hAnsi="Arial" w:cs="Arial"/>
          <w:sz w:val="16"/>
          <w:szCs w:val="16"/>
        </w:rPr>
      </w:pPr>
      <w:r>
        <w:rPr>
          <w:rFonts w:ascii="Arial" w:eastAsia="Arial" w:hAnsi="Arial" w:cs="Arial"/>
          <w:color w:val="000000"/>
          <w:sz w:val="16"/>
          <w:szCs w:val="16"/>
        </w:rPr>
        <w:t>prawo do wniesienia skargi do Prezesa Urzędu Ochrony Danych Osobowych, gdy uzna Pani/Pan, że przetwarzanie danych osobowych Pani/Pana dotyczących narusza przepisy RODO;</w:t>
      </w:r>
    </w:p>
    <w:p w:rsidR="00D029E3" w:rsidRDefault="00FC3032" w:rsidP="00462FF4">
      <w:pPr>
        <w:numPr>
          <w:ilvl w:val="0"/>
          <w:numId w:val="12"/>
        </w:numPr>
        <w:spacing w:line="360" w:lineRule="auto"/>
        <w:jc w:val="both"/>
        <w:rPr>
          <w:rFonts w:ascii="Arial" w:hAnsi="Arial" w:cs="Arial"/>
          <w:sz w:val="16"/>
          <w:szCs w:val="16"/>
        </w:rPr>
      </w:pPr>
      <w:r>
        <w:rPr>
          <w:rFonts w:ascii="Arial" w:eastAsia="Arial" w:hAnsi="Arial" w:cs="Arial"/>
          <w:color w:val="000000"/>
          <w:sz w:val="16"/>
          <w:szCs w:val="16"/>
        </w:rPr>
        <w:t>nie przysługuje Pani/Panu:</w:t>
      </w:r>
    </w:p>
    <w:p w:rsidR="00D029E3" w:rsidRDefault="00FC3032" w:rsidP="00462FF4">
      <w:pPr>
        <w:numPr>
          <w:ilvl w:val="0"/>
          <w:numId w:val="14"/>
        </w:numPr>
        <w:spacing w:line="360" w:lineRule="auto"/>
        <w:jc w:val="both"/>
        <w:rPr>
          <w:rFonts w:ascii="Arial" w:hAnsi="Arial" w:cs="Arial"/>
          <w:sz w:val="16"/>
          <w:szCs w:val="16"/>
        </w:rPr>
      </w:pPr>
      <w:r>
        <w:rPr>
          <w:rFonts w:ascii="Arial" w:eastAsia="Arial" w:hAnsi="Arial" w:cs="Arial"/>
          <w:color w:val="000000"/>
          <w:sz w:val="16"/>
          <w:szCs w:val="16"/>
        </w:rPr>
        <w:t>w związku z art. 17 ust. 3 lit. b, d lub e RODO prawo do usunięcia danych osobowych;</w:t>
      </w:r>
    </w:p>
    <w:p w:rsidR="00D029E3" w:rsidRDefault="00FC3032" w:rsidP="00462FF4">
      <w:pPr>
        <w:numPr>
          <w:ilvl w:val="0"/>
          <w:numId w:val="14"/>
        </w:numPr>
        <w:spacing w:line="360" w:lineRule="auto"/>
        <w:jc w:val="both"/>
        <w:rPr>
          <w:rFonts w:ascii="Arial" w:hAnsi="Arial" w:cs="Arial"/>
          <w:sz w:val="16"/>
          <w:szCs w:val="16"/>
        </w:rPr>
      </w:pPr>
      <w:r>
        <w:rPr>
          <w:rFonts w:ascii="Arial" w:eastAsia="Arial" w:hAnsi="Arial" w:cs="Arial"/>
          <w:color w:val="000000"/>
          <w:sz w:val="16"/>
          <w:szCs w:val="16"/>
        </w:rPr>
        <w:t>prawo do przenoszenia danych osobowych, o którym mowa w art. 20 RODO;</w:t>
      </w:r>
    </w:p>
    <w:p w:rsidR="00D029E3" w:rsidRPr="00462FF4" w:rsidRDefault="00FC3032" w:rsidP="00462FF4">
      <w:pPr>
        <w:numPr>
          <w:ilvl w:val="0"/>
          <w:numId w:val="14"/>
        </w:numPr>
        <w:spacing w:line="360" w:lineRule="auto"/>
        <w:jc w:val="both"/>
        <w:rPr>
          <w:rFonts w:ascii="Arial" w:hAnsi="Arial" w:cs="Arial"/>
          <w:sz w:val="16"/>
          <w:szCs w:val="16"/>
        </w:rPr>
      </w:pPr>
      <w:r>
        <w:rPr>
          <w:rFonts w:ascii="Arial" w:eastAsia="Arial" w:hAnsi="Arial" w:cs="Arial"/>
          <w:b/>
          <w:color w:val="000000"/>
          <w:sz w:val="16"/>
          <w:szCs w:val="16"/>
        </w:rPr>
        <w:t>na podstawie art. 21 RODO prawo sprzeciwu, wobec przetwarzania danych osobowych, gdyż podstawą prawną przetwarzania Pani/Pana danych osobowych jest art. 6 ust. 1 lit. c RODO</w:t>
      </w:r>
      <w:r>
        <w:rPr>
          <w:rFonts w:ascii="Arial" w:eastAsia="Arial" w:hAnsi="Arial" w:cs="Arial"/>
          <w:color w:val="000000"/>
          <w:sz w:val="16"/>
          <w:szCs w:val="16"/>
        </w:rPr>
        <w:t>.</w:t>
      </w:r>
    </w:p>
    <w:p w:rsidR="00462FF4" w:rsidRDefault="00462FF4" w:rsidP="00462FF4">
      <w:pPr>
        <w:spacing w:line="360" w:lineRule="auto"/>
        <w:ind w:left="1146"/>
        <w:jc w:val="both"/>
        <w:rPr>
          <w:rFonts w:ascii="Arial" w:hAnsi="Arial" w:cs="Arial"/>
          <w:sz w:val="16"/>
          <w:szCs w:val="16"/>
        </w:rPr>
      </w:pPr>
    </w:p>
    <w:p w:rsidR="00D029E3" w:rsidRPr="00462FF4" w:rsidRDefault="00FC3032" w:rsidP="00462FF4">
      <w:pPr>
        <w:spacing w:line="360" w:lineRule="auto"/>
        <w:jc w:val="both"/>
        <w:rPr>
          <w:rFonts w:ascii="Arial" w:eastAsia="Arial" w:hAnsi="Arial" w:cs="Arial"/>
          <w:color w:val="000000"/>
          <w:sz w:val="14"/>
          <w:szCs w:val="14"/>
        </w:rPr>
      </w:pPr>
      <w:r w:rsidRPr="00462FF4">
        <w:rPr>
          <w:rFonts w:ascii="Arial" w:eastAsia="Arial" w:hAnsi="Arial" w:cs="Arial"/>
          <w:b/>
          <w:i/>
          <w:color w:val="000000"/>
          <w:sz w:val="14"/>
          <w:szCs w:val="14"/>
          <w:vertAlign w:val="superscript"/>
        </w:rPr>
        <w:t xml:space="preserve">** </w:t>
      </w:r>
      <w:r w:rsidRPr="00462FF4">
        <w:rPr>
          <w:rFonts w:ascii="Arial" w:eastAsia="Arial" w:hAnsi="Arial" w:cs="Arial"/>
          <w:b/>
          <w:i/>
          <w:color w:val="000000"/>
          <w:sz w:val="14"/>
          <w:szCs w:val="14"/>
        </w:rPr>
        <w:t>Wyjaśnienie:</w:t>
      </w:r>
      <w:r w:rsidRPr="00462FF4">
        <w:rPr>
          <w:rFonts w:ascii="Arial" w:eastAsia="Arial" w:hAnsi="Arial" w:cs="Arial"/>
          <w:i/>
          <w:color w:val="000000"/>
          <w:sz w:val="14"/>
          <w:szCs w:val="14"/>
        </w:rPr>
        <w:t xml:space="preserve"> skorzystanie z prawa do sprostowania nie może skutkować zmianą wyniku postępowania</w:t>
      </w:r>
      <w:r w:rsidRPr="00462FF4">
        <w:rPr>
          <w:rFonts w:ascii="Arial" w:eastAsia="Arial" w:hAnsi="Arial" w:cs="Arial"/>
          <w:i/>
          <w:color w:val="000000"/>
          <w:sz w:val="14"/>
          <w:szCs w:val="14"/>
        </w:rPr>
        <w:br/>
        <w:t xml:space="preserve">o udzielenie zamówienia publicznego ani zmianą postanowień umowy w zakresie niezgodnym z ustawą </w:t>
      </w:r>
      <w:proofErr w:type="spellStart"/>
      <w:r w:rsidRPr="00462FF4">
        <w:rPr>
          <w:rFonts w:ascii="Arial" w:eastAsia="Arial" w:hAnsi="Arial" w:cs="Arial"/>
          <w:i/>
          <w:color w:val="000000"/>
          <w:sz w:val="14"/>
          <w:szCs w:val="14"/>
        </w:rPr>
        <w:t>Pzp</w:t>
      </w:r>
      <w:proofErr w:type="spellEnd"/>
      <w:r w:rsidRPr="00462FF4">
        <w:rPr>
          <w:rFonts w:ascii="Arial" w:eastAsia="Arial" w:hAnsi="Arial" w:cs="Arial"/>
          <w:i/>
          <w:color w:val="000000"/>
          <w:sz w:val="14"/>
          <w:szCs w:val="14"/>
        </w:rPr>
        <w:t xml:space="preserve"> oraz nie może naruszać integralności protokołu oraz jego załączników.</w:t>
      </w:r>
    </w:p>
    <w:p w:rsidR="00D029E3" w:rsidRDefault="00FC3032" w:rsidP="00462FF4">
      <w:pPr>
        <w:spacing w:line="360" w:lineRule="auto"/>
        <w:jc w:val="both"/>
        <w:rPr>
          <w:rFonts w:ascii="Arial" w:eastAsia="Arial" w:hAnsi="Arial" w:cs="Arial"/>
          <w:i/>
          <w:color w:val="000000"/>
          <w:sz w:val="14"/>
          <w:szCs w:val="14"/>
        </w:rPr>
      </w:pPr>
      <w:r w:rsidRPr="00462FF4">
        <w:rPr>
          <w:rFonts w:ascii="Arial" w:eastAsia="Arial" w:hAnsi="Arial" w:cs="Arial"/>
          <w:b/>
          <w:i/>
          <w:color w:val="000000"/>
          <w:sz w:val="14"/>
          <w:szCs w:val="14"/>
          <w:vertAlign w:val="superscript"/>
        </w:rPr>
        <w:t xml:space="preserve">*** </w:t>
      </w:r>
      <w:r w:rsidRPr="00462FF4">
        <w:rPr>
          <w:rFonts w:ascii="Arial" w:eastAsia="Arial" w:hAnsi="Arial" w:cs="Arial"/>
          <w:b/>
          <w:i/>
          <w:color w:val="000000"/>
          <w:sz w:val="14"/>
          <w:szCs w:val="14"/>
        </w:rPr>
        <w:t>Wyjaśnienie:</w:t>
      </w:r>
      <w:r w:rsidRPr="00462FF4">
        <w:rPr>
          <w:rFonts w:ascii="Arial" w:eastAsia="Arial" w:hAnsi="Arial" w:cs="Arial"/>
          <w:i/>
          <w:color w:val="000000"/>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02AA3" w:rsidRDefault="00502AA3" w:rsidP="00462FF4">
      <w:pPr>
        <w:spacing w:line="360" w:lineRule="auto"/>
        <w:jc w:val="both"/>
        <w:rPr>
          <w:rFonts w:ascii="Arial" w:eastAsia="Arial" w:hAnsi="Arial" w:cs="Arial"/>
          <w:b/>
          <w:sz w:val="16"/>
          <w:szCs w:val="16"/>
          <w:u w:val="single"/>
        </w:rPr>
      </w:pPr>
    </w:p>
    <w:p w:rsidR="00D029E3" w:rsidRDefault="00FC3032" w:rsidP="00462FF4">
      <w:pPr>
        <w:spacing w:line="360" w:lineRule="auto"/>
        <w:jc w:val="both"/>
        <w:rPr>
          <w:rFonts w:ascii="Arial" w:eastAsia="Arial" w:hAnsi="Arial" w:cs="Arial"/>
          <w:b/>
          <w:sz w:val="16"/>
          <w:szCs w:val="16"/>
          <w:u w:val="single"/>
        </w:rPr>
      </w:pPr>
      <w:r>
        <w:rPr>
          <w:rFonts w:ascii="Arial" w:eastAsia="Arial" w:hAnsi="Arial" w:cs="Arial"/>
          <w:b/>
          <w:sz w:val="16"/>
          <w:szCs w:val="16"/>
          <w:u w:val="single"/>
        </w:rPr>
        <w:t xml:space="preserve">XXI. ZABEZPIECZENIE NALEŻYTEGO WYKONANIA ZOBOWIĄZANIA </w:t>
      </w:r>
    </w:p>
    <w:p w:rsidR="00D029E3" w:rsidRDefault="00FC3032" w:rsidP="00462FF4">
      <w:pPr>
        <w:spacing w:line="360" w:lineRule="auto"/>
        <w:jc w:val="both"/>
        <w:rPr>
          <w:rFonts w:ascii="Arial" w:eastAsia="Arial" w:hAnsi="Arial" w:cs="Arial"/>
          <w:sz w:val="16"/>
          <w:szCs w:val="16"/>
        </w:rPr>
      </w:pPr>
      <w:r>
        <w:rPr>
          <w:rFonts w:ascii="Arial" w:eastAsia="Arial" w:hAnsi="Arial" w:cs="Arial"/>
          <w:sz w:val="16"/>
          <w:szCs w:val="16"/>
        </w:rPr>
        <w:t>NIE DOTYCZY</w:t>
      </w:r>
    </w:p>
    <w:p w:rsidR="00D029E3" w:rsidRDefault="00D029E3" w:rsidP="00462FF4">
      <w:pPr>
        <w:spacing w:line="360" w:lineRule="auto"/>
        <w:ind w:left="360"/>
        <w:jc w:val="both"/>
        <w:rPr>
          <w:rFonts w:ascii="Arial" w:eastAsia="Arial" w:hAnsi="Arial" w:cs="Arial"/>
          <w:b/>
          <w:sz w:val="16"/>
          <w:szCs w:val="16"/>
        </w:rPr>
      </w:pPr>
    </w:p>
    <w:p w:rsidR="00D029E3" w:rsidRDefault="00FC3032" w:rsidP="00462FF4">
      <w:pPr>
        <w:spacing w:line="360" w:lineRule="auto"/>
        <w:jc w:val="both"/>
        <w:rPr>
          <w:rFonts w:ascii="Arial" w:eastAsia="Arial" w:hAnsi="Arial" w:cs="Arial"/>
          <w:color w:val="000000"/>
          <w:sz w:val="16"/>
          <w:szCs w:val="16"/>
          <w:u w:val="single"/>
        </w:rPr>
      </w:pPr>
      <w:r>
        <w:rPr>
          <w:rFonts w:ascii="Arial" w:eastAsia="Arial" w:hAnsi="Arial" w:cs="Arial"/>
          <w:b/>
          <w:i/>
          <w:color w:val="000000"/>
          <w:sz w:val="16"/>
          <w:szCs w:val="16"/>
          <w:u w:val="single"/>
        </w:rPr>
        <w:t>XXII. INFORMACJE DODATKOWE</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b/>
          <w:color w:val="000000"/>
          <w:sz w:val="16"/>
          <w:szCs w:val="16"/>
        </w:rPr>
      </w:pPr>
      <w:r>
        <w:rPr>
          <w:rFonts w:ascii="Arial" w:eastAsia="Arial" w:hAnsi="Arial" w:cs="Arial"/>
          <w:b/>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Zamawiający nie zamierza zwołać zebrania Wykonawców.</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Zamawiający nie dopuszcza możliwości składania ofert wariantowych.</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 xml:space="preserve">Zamawiający nie przewiduje zwrotu kosztów udziału w Postępowaniu, z wyjątkiem sytuacji opisanej   </w:t>
      </w:r>
      <w:r>
        <w:rPr>
          <w:rFonts w:ascii="Arial" w:eastAsia="Arial" w:hAnsi="Arial" w:cs="Arial"/>
          <w:color w:val="000000"/>
          <w:sz w:val="16"/>
          <w:szCs w:val="16"/>
        </w:rPr>
        <w:br/>
        <w:t xml:space="preserve">w art. 261 ustawy </w:t>
      </w:r>
      <w:proofErr w:type="spellStart"/>
      <w:r>
        <w:rPr>
          <w:rFonts w:ascii="Arial" w:eastAsia="Arial" w:hAnsi="Arial" w:cs="Arial"/>
          <w:color w:val="000000"/>
          <w:sz w:val="16"/>
          <w:szCs w:val="16"/>
        </w:rPr>
        <w:t>Pzp</w:t>
      </w:r>
      <w:proofErr w:type="spellEnd"/>
      <w:r>
        <w:rPr>
          <w:rFonts w:ascii="Arial" w:eastAsia="Arial" w:hAnsi="Arial" w:cs="Arial"/>
          <w:color w:val="000000"/>
          <w:sz w:val="16"/>
          <w:szCs w:val="16"/>
        </w:rPr>
        <w:t>.</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Zamawiający nie przewiduje prowadzenia aukcji elektronicznej.</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Zamawiający nie przewiduje stosowania dynamicznego systemu zakupów.</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Zamawiający nie przewiduje zawarcia umowy ramowej.</w:t>
      </w:r>
    </w:p>
    <w:p w:rsidR="00D029E3" w:rsidRDefault="00FC3032" w:rsidP="00462FF4">
      <w:pPr>
        <w:widowControl w:val="0"/>
        <w:numPr>
          <w:ilvl w:val="0"/>
          <w:numId w:val="16"/>
        </w:numPr>
        <w:shd w:val="clear" w:color="auto" w:fill="FFFFFF"/>
        <w:spacing w:line="360" w:lineRule="auto"/>
        <w:ind w:right="10"/>
        <w:jc w:val="both"/>
        <w:rPr>
          <w:rFonts w:ascii="Arial" w:eastAsia="Arial" w:hAnsi="Arial" w:cs="Arial"/>
          <w:color w:val="000000"/>
          <w:sz w:val="16"/>
          <w:szCs w:val="16"/>
        </w:rPr>
      </w:pPr>
      <w:r>
        <w:rPr>
          <w:rFonts w:ascii="Arial" w:eastAsia="Arial" w:hAnsi="Arial" w:cs="Arial"/>
          <w:color w:val="000000"/>
          <w:sz w:val="16"/>
          <w:szCs w:val="16"/>
        </w:rPr>
        <w:t>Wykonawca może powierzyć wykonanie części zamówienia podwykonawcy.</w:t>
      </w:r>
    </w:p>
    <w:p w:rsidR="00D029E3" w:rsidRDefault="00FC3032" w:rsidP="00462FF4">
      <w:pPr>
        <w:numPr>
          <w:ilvl w:val="0"/>
          <w:numId w:val="16"/>
        </w:numPr>
        <w:spacing w:line="360" w:lineRule="auto"/>
        <w:jc w:val="both"/>
        <w:rPr>
          <w:rFonts w:ascii="Arial" w:eastAsia="Arial" w:hAnsi="Arial" w:cs="Arial"/>
          <w:sz w:val="16"/>
          <w:szCs w:val="16"/>
        </w:rPr>
      </w:pPr>
      <w:r>
        <w:rPr>
          <w:rFonts w:ascii="Arial" w:eastAsiaTheme="minorHAnsi" w:hAnsi="Arial" w:cs="Arial"/>
          <w:bCs/>
          <w:color w:val="000000"/>
          <w:sz w:val="16"/>
          <w:szCs w:val="16"/>
        </w:rPr>
        <w:t>Informacja o sposobie komunikowania się Zamawiającego z Wykonawcami w inny sposób niż przy użyciu środków komunikacji elektronicznej w przypadku zaistnienia jednej z sytuacji określonych w art. 65 ust. 1, art. 66 i art. 69 – NIE DOTYCZY.</w:t>
      </w:r>
    </w:p>
    <w:p w:rsidR="00D029E3" w:rsidRDefault="00FC3032" w:rsidP="00462FF4">
      <w:pPr>
        <w:numPr>
          <w:ilvl w:val="0"/>
          <w:numId w:val="16"/>
        </w:numPr>
        <w:spacing w:line="360" w:lineRule="auto"/>
        <w:jc w:val="both"/>
        <w:rPr>
          <w:rFonts w:ascii="Arial" w:eastAsia="Arial" w:hAnsi="Arial" w:cs="Arial"/>
          <w:sz w:val="16"/>
          <w:szCs w:val="16"/>
        </w:rPr>
      </w:pPr>
      <w:r>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D029E3" w:rsidRPr="00462FF4" w:rsidRDefault="00FC3032" w:rsidP="00462FF4">
      <w:pPr>
        <w:numPr>
          <w:ilvl w:val="0"/>
          <w:numId w:val="16"/>
        </w:numPr>
        <w:spacing w:line="360" w:lineRule="auto"/>
        <w:jc w:val="both"/>
        <w:rPr>
          <w:rFonts w:ascii="Arial" w:eastAsia="Arial" w:hAnsi="Arial" w:cs="Arial"/>
          <w:sz w:val="16"/>
          <w:szCs w:val="16"/>
        </w:rPr>
      </w:pPr>
      <w:r>
        <w:rPr>
          <w:rFonts w:ascii="Arial" w:eastAsiaTheme="minorHAnsi" w:hAnsi="Arial" w:cs="Arial"/>
          <w:bCs/>
          <w:color w:val="000000"/>
          <w:sz w:val="16"/>
          <w:szCs w:val="16"/>
        </w:rPr>
        <w:t>Zamawiający nie wymaga złożenia oferty w postaci katalogi elektroniczneg</w:t>
      </w:r>
      <w:r w:rsidR="00997139">
        <w:rPr>
          <w:rFonts w:ascii="Arial" w:eastAsiaTheme="minorHAnsi" w:hAnsi="Arial" w:cs="Arial"/>
          <w:bCs/>
          <w:color w:val="000000"/>
          <w:sz w:val="16"/>
          <w:szCs w:val="16"/>
        </w:rPr>
        <w:t>o</w:t>
      </w:r>
      <w:r w:rsidR="00462FF4">
        <w:rPr>
          <w:rFonts w:ascii="Arial" w:eastAsiaTheme="minorHAnsi" w:hAnsi="Arial" w:cs="Arial"/>
          <w:bCs/>
          <w:color w:val="000000"/>
          <w:sz w:val="16"/>
          <w:szCs w:val="16"/>
        </w:rPr>
        <w:t>.</w:t>
      </w:r>
    </w:p>
    <w:p w:rsidR="00462FF4" w:rsidRDefault="00462FF4" w:rsidP="00462FF4">
      <w:pPr>
        <w:jc w:val="center"/>
        <w:rPr>
          <w:rFonts w:ascii="Arial" w:eastAsia="Arial" w:hAnsi="Arial" w:cs="Arial"/>
          <w:sz w:val="16"/>
          <w:szCs w:val="16"/>
        </w:rPr>
      </w:pPr>
    </w:p>
    <w:p w:rsidR="00462FF4" w:rsidRDefault="00462FF4" w:rsidP="00462FF4">
      <w:pPr>
        <w:jc w:val="center"/>
        <w:rPr>
          <w:rFonts w:ascii="Arial" w:eastAsia="Arial" w:hAnsi="Arial" w:cs="Arial"/>
          <w:sz w:val="16"/>
          <w:szCs w:val="16"/>
        </w:rPr>
      </w:pPr>
    </w:p>
    <w:p w:rsidR="00462FF4" w:rsidRPr="00BC187B" w:rsidRDefault="00462FF4" w:rsidP="00462FF4">
      <w:pPr>
        <w:jc w:val="right"/>
        <w:rPr>
          <w:rFonts w:ascii="Arial" w:hAnsi="Arial" w:cs="Arial"/>
          <w:b/>
          <w:sz w:val="14"/>
          <w:szCs w:val="14"/>
        </w:rPr>
      </w:pPr>
      <w:r w:rsidRPr="00BC187B">
        <w:rPr>
          <w:rFonts w:ascii="Arial" w:hAnsi="Arial" w:cs="Arial"/>
          <w:b/>
          <w:sz w:val="14"/>
          <w:szCs w:val="14"/>
        </w:rPr>
        <w:t>ZAŁĄCZNIK NR 1</w:t>
      </w:r>
      <w:r w:rsidR="004D49BD" w:rsidRPr="00BC187B">
        <w:rPr>
          <w:rFonts w:ascii="Arial" w:hAnsi="Arial" w:cs="Arial"/>
          <w:b/>
          <w:sz w:val="14"/>
          <w:szCs w:val="14"/>
        </w:rPr>
        <w:t>A</w:t>
      </w:r>
      <w:r w:rsidRPr="00BC187B">
        <w:rPr>
          <w:rFonts w:ascii="Arial" w:hAnsi="Arial" w:cs="Arial"/>
          <w:b/>
          <w:sz w:val="14"/>
          <w:szCs w:val="14"/>
        </w:rPr>
        <w:t xml:space="preserve"> DO SPECYFIKACJI </w:t>
      </w:r>
    </w:p>
    <w:p w:rsidR="00462FF4" w:rsidRPr="00BC187B" w:rsidRDefault="00462FF4" w:rsidP="00462FF4">
      <w:pPr>
        <w:jc w:val="right"/>
        <w:rPr>
          <w:rFonts w:ascii="Arial" w:hAnsi="Arial" w:cs="Arial"/>
          <w:b/>
          <w:sz w:val="14"/>
          <w:szCs w:val="14"/>
        </w:rPr>
      </w:pPr>
    </w:p>
    <w:p w:rsidR="00462FF4" w:rsidRPr="00BC187B" w:rsidRDefault="00462FF4" w:rsidP="00462FF4">
      <w:pPr>
        <w:jc w:val="center"/>
        <w:rPr>
          <w:rFonts w:ascii="Arial" w:hAnsi="Arial" w:cs="Arial"/>
          <w:b/>
          <w:sz w:val="14"/>
          <w:szCs w:val="14"/>
        </w:rPr>
      </w:pPr>
      <w:r w:rsidRPr="00BC187B">
        <w:rPr>
          <w:rFonts w:ascii="Arial" w:hAnsi="Arial" w:cs="Arial"/>
          <w:b/>
          <w:sz w:val="14"/>
          <w:szCs w:val="14"/>
        </w:rPr>
        <w:t>OPIS PRZEDMIOTU ZAMÓWIENIA</w:t>
      </w:r>
    </w:p>
    <w:p w:rsidR="004D49BD" w:rsidRPr="00BC187B" w:rsidRDefault="004D49BD" w:rsidP="00462FF4">
      <w:pPr>
        <w:jc w:val="center"/>
        <w:rPr>
          <w:rFonts w:ascii="Arial" w:hAnsi="Arial" w:cs="Arial"/>
          <w:b/>
          <w:sz w:val="14"/>
          <w:szCs w:val="14"/>
        </w:rPr>
      </w:pPr>
    </w:p>
    <w:tbl>
      <w:tblPr>
        <w:tblW w:w="5000" w:type="pct"/>
        <w:tblCellMar>
          <w:left w:w="70" w:type="dxa"/>
          <w:right w:w="70" w:type="dxa"/>
        </w:tblCellMar>
        <w:tblLook w:val="04A0"/>
      </w:tblPr>
      <w:tblGrid>
        <w:gridCol w:w="389"/>
        <w:gridCol w:w="5458"/>
        <w:gridCol w:w="1418"/>
        <w:gridCol w:w="1035"/>
        <w:gridCol w:w="912"/>
      </w:tblGrid>
      <w:tr w:rsidR="00E0659A" w:rsidRPr="000C5AB2" w:rsidTr="00883DFF">
        <w:trPr>
          <w:trHeight w:val="88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3002" w:type="pct"/>
            <w:tcBorders>
              <w:top w:val="single" w:sz="4" w:space="0" w:color="auto"/>
              <w:left w:val="nil"/>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Opis produktu</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rozmiar/parametr</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Rodzaj opakowania</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Ilość op</w:t>
            </w:r>
            <w:r w:rsidRPr="00BC187B">
              <w:rPr>
                <w:rFonts w:ascii="Arial" w:eastAsia="Times New Roman" w:hAnsi="Arial" w:cs="Arial"/>
                <w:color w:val="000000"/>
                <w:sz w:val="14"/>
                <w:szCs w:val="14"/>
              </w:rPr>
              <w:t>a</w:t>
            </w:r>
            <w:r w:rsidRPr="00BC187B">
              <w:rPr>
                <w:rFonts w:ascii="Arial" w:eastAsia="Times New Roman" w:hAnsi="Arial" w:cs="Arial"/>
                <w:color w:val="000000"/>
                <w:sz w:val="14"/>
                <w:szCs w:val="14"/>
              </w:rPr>
              <w:t>kowań</w:t>
            </w:r>
          </w:p>
        </w:tc>
      </w:tr>
      <w:tr w:rsidR="00E0659A" w:rsidRPr="000C5AB2" w:rsidTr="00883DFF">
        <w:trPr>
          <w:trHeight w:val="410"/>
        </w:trPr>
        <w:tc>
          <w:tcPr>
            <w:tcW w:w="195" w:type="pct"/>
            <w:tcBorders>
              <w:top w:val="nil"/>
              <w:left w:val="nil"/>
              <w:bottom w:val="nil"/>
              <w:right w:val="nil"/>
            </w:tcBorders>
            <w:shd w:val="clear" w:color="A6A6A6" w:fill="95B3D7"/>
            <w:noWrap/>
            <w:vAlign w:val="bottom"/>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3002" w:type="pct"/>
            <w:tcBorders>
              <w:top w:val="nil"/>
              <w:left w:val="nil"/>
              <w:bottom w:val="nil"/>
              <w:right w:val="nil"/>
            </w:tcBorders>
            <w:shd w:val="clear" w:color="A6A6A6" w:fill="95B3D7"/>
            <w:vAlign w:val="center"/>
            <w:hideMark/>
          </w:tcPr>
          <w:p w:rsidR="00E0659A" w:rsidRPr="00BC187B" w:rsidRDefault="00E0659A" w:rsidP="00E0659A">
            <w:pPr>
              <w:suppressAutoHyphens w:val="0"/>
              <w:rPr>
                <w:rFonts w:ascii="Arial" w:eastAsia="Times New Roman" w:hAnsi="Arial" w:cs="Arial"/>
                <w:b/>
                <w:bCs/>
                <w:color w:val="000000"/>
                <w:sz w:val="14"/>
                <w:szCs w:val="14"/>
              </w:rPr>
            </w:pPr>
            <w:r w:rsidRPr="00BC187B">
              <w:rPr>
                <w:rFonts w:ascii="Arial" w:eastAsia="Times New Roman" w:hAnsi="Arial" w:cs="Arial"/>
                <w:b/>
                <w:bCs/>
                <w:color w:val="000000"/>
                <w:sz w:val="14"/>
                <w:szCs w:val="14"/>
              </w:rPr>
              <w:t>PAKIET 1*/***</w:t>
            </w:r>
          </w:p>
        </w:tc>
        <w:tc>
          <w:tcPr>
            <w:tcW w:w="765" w:type="pct"/>
            <w:tcBorders>
              <w:top w:val="nil"/>
              <w:left w:val="nil"/>
              <w:bottom w:val="nil"/>
              <w:right w:val="nil"/>
            </w:tcBorders>
            <w:shd w:val="clear" w:color="A6A6A6" w:fill="95B3D7"/>
            <w:vAlign w:val="bottom"/>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553" w:type="pct"/>
            <w:tcBorders>
              <w:top w:val="nil"/>
              <w:left w:val="nil"/>
              <w:bottom w:val="nil"/>
              <w:right w:val="nil"/>
            </w:tcBorders>
            <w:shd w:val="clear" w:color="A6A6A6" w:fill="95B3D7"/>
            <w:vAlign w:val="bottom"/>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486" w:type="pct"/>
            <w:tcBorders>
              <w:top w:val="nil"/>
              <w:left w:val="nil"/>
              <w:bottom w:val="nil"/>
              <w:right w:val="nil"/>
            </w:tcBorders>
            <w:shd w:val="clear" w:color="A6A6A6" w:fill="95B3D7"/>
            <w:vAlign w:val="bottom"/>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r>
      <w:tr w:rsidR="00E0659A" w:rsidRPr="000C5AB2" w:rsidTr="00883DFF">
        <w:trPr>
          <w:trHeight w:val="2829"/>
        </w:trPr>
        <w:tc>
          <w:tcPr>
            <w:tcW w:w="19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w:t>
            </w:r>
          </w:p>
        </w:tc>
        <w:tc>
          <w:tcPr>
            <w:tcW w:w="3002" w:type="pct"/>
            <w:tcBorders>
              <w:top w:val="single" w:sz="8" w:space="0" w:color="auto"/>
              <w:left w:val="nil"/>
              <w:bottom w:val="single" w:sz="4" w:space="0" w:color="auto"/>
              <w:right w:val="single" w:sz="4" w:space="0" w:color="auto"/>
            </w:tcBorders>
            <w:shd w:val="clear" w:color="FFFFCC" w:fill="FFFFFF"/>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Jednorazowa końcówka do noża harmonicznego z możliwością cięcia i koagulacji tkanek oraz automatycznego modulowania mocy wyjściowej energii drgań harm</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 xml:space="preserve">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w:t>
            </w:r>
          </w:p>
        </w:tc>
        <w:tc>
          <w:tcPr>
            <w:tcW w:w="765" w:type="pct"/>
            <w:tcBorders>
              <w:top w:val="single" w:sz="8"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długość ramienia: 23-26cm, </w:t>
            </w:r>
            <w:r w:rsidRPr="00BC187B">
              <w:rPr>
                <w:rFonts w:ascii="Arial" w:eastAsia="Times New Roman" w:hAnsi="Arial" w:cs="Arial"/>
                <w:color w:val="000000"/>
                <w:sz w:val="14"/>
                <w:szCs w:val="14"/>
              </w:rPr>
              <w:br/>
              <w:t xml:space="preserve">średnica 5mm, </w:t>
            </w:r>
            <w:r w:rsidRPr="00BC187B">
              <w:rPr>
                <w:rFonts w:ascii="Arial" w:eastAsia="Times New Roman" w:hAnsi="Arial" w:cs="Arial"/>
                <w:color w:val="000000"/>
                <w:sz w:val="14"/>
                <w:szCs w:val="14"/>
              </w:rPr>
              <w:br/>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o długości 14-15mm; </w:t>
            </w:r>
            <w:r w:rsidRPr="00BC187B">
              <w:rPr>
                <w:rFonts w:ascii="Arial" w:eastAsia="Times New Roman" w:hAnsi="Arial" w:cs="Arial"/>
                <w:color w:val="000000"/>
                <w:sz w:val="14"/>
                <w:szCs w:val="14"/>
              </w:rPr>
              <w:br/>
              <w:t xml:space="preserve">długość ramienia: 36-39cm, </w:t>
            </w:r>
            <w:r w:rsidRPr="00BC187B">
              <w:rPr>
                <w:rFonts w:ascii="Arial" w:eastAsia="Times New Roman" w:hAnsi="Arial" w:cs="Arial"/>
                <w:color w:val="000000"/>
                <w:sz w:val="14"/>
                <w:szCs w:val="14"/>
              </w:rPr>
              <w:br/>
              <w:t xml:space="preserve">średnica 5mm, </w:t>
            </w:r>
            <w:r w:rsidRPr="00BC187B">
              <w:rPr>
                <w:rFonts w:ascii="Arial" w:eastAsia="Times New Roman" w:hAnsi="Arial" w:cs="Arial"/>
                <w:color w:val="000000"/>
                <w:sz w:val="14"/>
                <w:szCs w:val="14"/>
              </w:rPr>
              <w:br/>
              <w:t xml:space="preserve">zakrzywione </w:t>
            </w:r>
            <w:proofErr w:type="spellStart"/>
            <w:r w:rsidRPr="00BC187B">
              <w:rPr>
                <w:rFonts w:ascii="Arial" w:eastAsia="Times New Roman" w:hAnsi="Arial" w:cs="Arial"/>
                <w:color w:val="000000"/>
                <w:sz w:val="14"/>
                <w:szCs w:val="14"/>
              </w:rPr>
              <w:t>bra</w:t>
            </w:r>
            <w:r w:rsidRPr="00BC187B">
              <w:rPr>
                <w:rFonts w:ascii="Arial" w:eastAsia="Times New Roman" w:hAnsi="Arial" w:cs="Arial"/>
                <w:color w:val="000000"/>
                <w:sz w:val="14"/>
                <w:szCs w:val="14"/>
              </w:rPr>
              <w:t>n</w:t>
            </w:r>
            <w:r w:rsidRPr="00BC187B">
              <w:rPr>
                <w:rFonts w:ascii="Arial" w:eastAsia="Times New Roman" w:hAnsi="Arial" w:cs="Arial"/>
                <w:color w:val="000000"/>
                <w:sz w:val="14"/>
                <w:szCs w:val="14"/>
              </w:rPr>
              <w:t>sze</w:t>
            </w:r>
            <w:proofErr w:type="spellEnd"/>
            <w:r w:rsidRPr="00BC187B">
              <w:rPr>
                <w:rFonts w:ascii="Arial" w:eastAsia="Times New Roman" w:hAnsi="Arial" w:cs="Arial"/>
                <w:color w:val="000000"/>
                <w:sz w:val="14"/>
                <w:szCs w:val="14"/>
              </w:rPr>
              <w:t xml:space="preserve"> o długości 14-15mm </w:t>
            </w:r>
            <w:r w:rsidRPr="00BC187B">
              <w:rPr>
                <w:rFonts w:ascii="Arial" w:eastAsia="Times New Roman" w:hAnsi="Arial" w:cs="Arial"/>
                <w:color w:val="000000"/>
                <w:sz w:val="14"/>
                <w:szCs w:val="14"/>
              </w:rPr>
              <w:br/>
              <w:t>(Do wyboru Zam</w:t>
            </w:r>
            <w:r w:rsidRPr="00BC187B">
              <w:rPr>
                <w:rFonts w:ascii="Arial" w:eastAsia="Times New Roman" w:hAnsi="Arial" w:cs="Arial"/>
                <w:color w:val="000000"/>
                <w:sz w:val="14"/>
                <w:szCs w:val="14"/>
              </w:rPr>
              <w:t>a</w:t>
            </w:r>
            <w:r w:rsidRPr="00BC187B">
              <w:rPr>
                <w:rFonts w:ascii="Arial" w:eastAsia="Times New Roman" w:hAnsi="Arial" w:cs="Arial"/>
                <w:color w:val="000000"/>
                <w:sz w:val="14"/>
                <w:szCs w:val="14"/>
              </w:rPr>
              <w:t>wiającego)</w:t>
            </w:r>
          </w:p>
        </w:tc>
        <w:tc>
          <w:tcPr>
            <w:tcW w:w="553" w:type="pct"/>
            <w:tcBorders>
              <w:top w:val="single" w:sz="8"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6 </w:t>
            </w:r>
            <w:proofErr w:type="spellStart"/>
            <w:r w:rsidRPr="00BC187B">
              <w:rPr>
                <w:rFonts w:ascii="Arial" w:eastAsia="Times New Roman" w:hAnsi="Arial" w:cs="Arial"/>
                <w:color w:val="000000"/>
                <w:sz w:val="14"/>
                <w:szCs w:val="14"/>
              </w:rPr>
              <w:t>szt</w:t>
            </w:r>
            <w:proofErr w:type="spellEnd"/>
          </w:p>
        </w:tc>
        <w:tc>
          <w:tcPr>
            <w:tcW w:w="486" w:type="pct"/>
            <w:tcBorders>
              <w:top w:val="single" w:sz="8" w:space="0" w:color="auto"/>
              <w:left w:val="nil"/>
              <w:bottom w:val="single" w:sz="4" w:space="0" w:color="auto"/>
              <w:right w:val="single" w:sz="8"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18</w:t>
            </w:r>
          </w:p>
        </w:tc>
      </w:tr>
      <w:tr w:rsidR="00E0659A" w:rsidRPr="000C5AB2" w:rsidTr="00883DFF">
        <w:trPr>
          <w:trHeight w:val="3376"/>
        </w:trPr>
        <w:tc>
          <w:tcPr>
            <w:tcW w:w="195" w:type="pct"/>
            <w:tcBorders>
              <w:top w:val="nil"/>
              <w:left w:val="single" w:sz="8"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2</w:t>
            </w:r>
          </w:p>
        </w:tc>
        <w:tc>
          <w:tcPr>
            <w:tcW w:w="3002" w:type="pct"/>
            <w:tcBorders>
              <w:top w:val="nil"/>
              <w:left w:val="nil"/>
              <w:bottom w:val="single" w:sz="4" w:space="0" w:color="auto"/>
              <w:right w:val="single" w:sz="4" w:space="0" w:color="auto"/>
            </w:tcBorders>
            <w:shd w:val="clear" w:color="FFFFCC" w:fill="FFFFFF"/>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długość ramienia: 23-26cm, </w:t>
            </w:r>
            <w:r w:rsidRPr="00BC187B">
              <w:rPr>
                <w:rFonts w:ascii="Arial" w:eastAsia="Times New Roman" w:hAnsi="Arial" w:cs="Arial"/>
                <w:color w:val="000000"/>
                <w:sz w:val="14"/>
                <w:szCs w:val="14"/>
              </w:rPr>
              <w:br/>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 xml:space="preserve">ne, </w:t>
            </w:r>
            <w:r w:rsidRPr="00BC187B">
              <w:rPr>
                <w:rFonts w:ascii="Arial" w:eastAsia="Times New Roman" w:hAnsi="Arial" w:cs="Arial"/>
                <w:color w:val="000000"/>
                <w:sz w:val="14"/>
                <w:szCs w:val="14"/>
              </w:rPr>
              <w:br/>
              <w:t xml:space="preserve">średnica 5mm; </w:t>
            </w:r>
            <w:r w:rsidRPr="00BC187B">
              <w:rPr>
                <w:rFonts w:ascii="Arial" w:eastAsia="Times New Roman" w:hAnsi="Arial" w:cs="Arial"/>
                <w:color w:val="000000"/>
                <w:sz w:val="14"/>
                <w:szCs w:val="14"/>
              </w:rPr>
              <w:br/>
              <w:t xml:space="preserve">długość ramienia: 36-39cm, </w:t>
            </w:r>
            <w:r w:rsidRPr="00BC187B">
              <w:rPr>
                <w:rFonts w:ascii="Arial" w:eastAsia="Times New Roman" w:hAnsi="Arial" w:cs="Arial"/>
                <w:color w:val="000000"/>
                <w:sz w:val="14"/>
                <w:szCs w:val="14"/>
              </w:rPr>
              <w:br/>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 xml:space="preserve">ne, </w:t>
            </w:r>
            <w:r w:rsidRPr="00BC187B">
              <w:rPr>
                <w:rFonts w:ascii="Arial" w:eastAsia="Times New Roman" w:hAnsi="Arial" w:cs="Arial"/>
                <w:color w:val="000000"/>
                <w:sz w:val="14"/>
                <w:szCs w:val="14"/>
              </w:rPr>
              <w:br/>
              <w:t xml:space="preserve">średnica 5mm; </w:t>
            </w:r>
            <w:r w:rsidRPr="00BC187B">
              <w:rPr>
                <w:rFonts w:ascii="Arial" w:eastAsia="Times New Roman" w:hAnsi="Arial" w:cs="Arial"/>
                <w:color w:val="000000"/>
                <w:sz w:val="14"/>
                <w:szCs w:val="14"/>
              </w:rPr>
              <w:br/>
              <w:t xml:space="preserve">długość ramienia: 45-48cm, </w:t>
            </w:r>
            <w:r w:rsidRPr="00BC187B">
              <w:rPr>
                <w:rFonts w:ascii="Arial" w:eastAsia="Times New Roman" w:hAnsi="Arial" w:cs="Arial"/>
                <w:color w:val="000000"/>
                <w:sz w:val="14"/>
                <w:szCs w:val="14"/>
              </w:rPr>
              <w:br/>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 xml:space="preserve">ne, </w:t>
            </w:r>
            <w:r w:rsidRPr="00BC187B">
              <w:rPr>
                <w:rFonts w:ascii="Arial" w:eastAsia="Times New Roman" w:hAnsi="Arial" w:cs="Arial"/>
                <w:color w:val="000000"/>
                <w:sz w:val="14"/>
                <w:szCs w:val="14"/>
              </w:rPr>
              <w:br/>
              <w:t xml:space="preserve">średnica 5mm </w:t>
            </w:r>
            <w:r w:rsidRPr="00BC187B">
              <w:rPr>
                <w:rFonts w:ascii="Arial" w:eastAsia="Times New Roman" w:hAnsi="Arial" w:cs="Arial"/>
                <w:color w:val="000000"/>
                <w:sz w:val="14"/>
                <w:szCs w:val="14"/>
              </w:rPr>
              <w:br/>
              <w:t>(Do wyboru Zam</w:t>
            </w:r>
            <w:r w:rsidRPr="00BC187B">
              <w:rPr>
                <w:rFonts w:ascii="Arial" w:eastAsia="Times New Roman" w:hAnsi="Arial" w:cs="Arial"/>
                <w:color w:val="000000"/>
                <w:sz w:val="14"/>
                <w:szCs w:val="14"/>
              </w:rPr>
              <w:t>a</w:t>
            </w:r>
            <w:r w:rsidRPr="00BC187B">
              <w:rPr>
                <w:rFonts w:ascii="Arial" w:eastAsia="Times New Roman" w:hAnsi="Arial" w:cs="Arial"/>
                <w:color w:val="000000"/>
                <w:sz w:val="14"/>
                <w:szCs w:val="14"/>
              </w:rPr>
              <w:t>wiającego)</w:t>
            </w:r>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6 </w:t>
            </w:r>
            <w:proofErr w:type="spellStart"/>
            <w:r w:rsidRPr="00BC187B">
              <w:rPr>
                <w:rFonts w:ascii="Arial" w:eastAsia="Times New Roman" w:hAnsi="Arial" w:cs="Arial"/>
                <w:color w:val="000000"/>
                <w:sz w:val="14"/>
                <w:szCs w:val="14"/>
              </w:rPr>
              <w:t>szt</w:t>
            </w:r>
            <w:proofErr w:type="spellEnd"/>
          </w:p>
        </w:tc>
        <w:tc>
          <w:tcPr>
            <w:tcW w:w="486" w:type="pct"/>
            <w:tcBorders>
              <w:top w:val="nil"/>
              <w:left w:val="nil"/>
              <w:bottom w:val="single" w:sz="4" w:space="0" w:color="auto"/>
              <w:right w:val="single" w:sz="8"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24</w:t>
            </w:r>
          </w:p>
        </w:tc>
      </w:tr>
      <w:tr w:rsidR="00E0659A" w:rsidRPr="000C5AB2" w:rsidTr="00883DFF">
        <w:trPr>
          <w:trHeight w:val="1128"/>
        </w:trPr>
        <w:tc>
          <w:tcPr>
            <w:tcW w:w="195" w:type="pct"/>
            <w:tcBorders>
              <w:top w:val="nil"/>
              <w:left w:val="single" w:sz="8"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3</w:t>
            </w:r>
          </w:p>
        </w:tc>
        <w:tc>
          <w:tcPr>
            <w:tcW w:w="3002" w:type="pct"/>
            <w:tcBorders>
              <w:top w:val="nil"/>
              <w:left w:val="nil"/>
              <w:bottom w:val="single" w:sz="4" w:space="0" w:color="auto"/>
              <w:right w:val="single" w:sz="4" w:space="0" w:color="auto"/>
            </w:tcBorders>
            <w:shd w:val="clear" w:color="FFFFCC" w:fill="FFFFFF"/>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Jednorazowa końcówka do noża harmonicznego z możliwością cięcia i koagulacji tkanek, z minimum dwoma przyciskami aktywującymi max i min, kształt uchwytu nożycowy,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długość ramienia:  </w:t>
            </w:r>
            <w:r w:rsidRPr="00BC187B">
              <w:rPr>
                <w:rFonts w:ascii="Arial" w:eastAsia="Times New Roman" w:hAnsi="Arial" w:cs="Arial"/>
                <w:color w:val="000000"/>
                <w:sz w:val="14"/>
                <w:szCs w:val="14"/>
              </w:rPr>
              <w:br/>
              <w:t>9-13cm</w:t>
            </w:r>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6 </w:t>
            </w:r>
            <w:proofErr w:type="spellStart"/>
            <w:r w:rsidRPr="00BC187B">
              <w:rPr>
                <w:rFonts w:ascii="Arial" w:eastAsia="Times New Roman" w:hAnsi="Arial" w:cs="Arial"/>
                <w:color w:val="000000"/>
                <w:sz w:val="14"/>
                <w:szCs w:val="14"/>
              </w:rPr>
              <w:t>szt</w:t>
            </w:r>
            <w:proofErr w:type="spellEnd"/>
          </w:p>
        </w:tc>
        <w:tc>
          <w:tcPr>
            <w:tcW w:w="486" w:type="pct"/>
            <w:tcBorders>
              <w:top w:val="nil"/>
              <w:left w:val="nil"/>
              <w:bottom w:val="single" w:sz="4" w:space="0" w:color="auto"/>
              <w:right w:val="single" w:sz="8"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12</w:t>
            </w:r>
          </w:p>
        </w:tc>
      </w:tr>
      <w:tr w:rsidR="00E0659A" w:rsidRPr="000C5AB2" w:rsidTr="00883DFF">
        <w:trPr>
          <w:trHeight w:val="1556"/>
        </w:trPr>
        <w:tc>
          <w:tcPr>
            <w:tcW w:w="195" w:type="pct"/>
            <w:tcBorders>
              <w:top w:val="nil"/>
              <w:left w:val="single" w:sz="8"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4</w:t>
            </w:r>
          </w:p>
        </w:tc>
        <w:tc>
          <w:tcPr>
            <w:tcW w:w="3002" w:type="pct"/>
            <w:tcBorders>
              <w:top w:val="nil"/>
              <w:left w:val="nil"/>
              <w:bottom w:val="single" w:sz="4" w:space="0" w:color="auto"/>
              <w:right w:val="single" w:sz="4" w:space="0" w:color="auto"/>
            </w:tcBorders>
            <w:shd w:val="clear" w:color="FFFFCC" w:fill="FFFFFF"/>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Jednorazowa końcówka do noża harmonicznego z minimum dwoma przyciskami aktywującymi max i min, z regulowaną długością ramienia, kształt uchwytu ołówkowy,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długość ramienia:  </w:t>
            </w:r>
            <w:r w:rsidRPr="00BC187B">
              <w:rPr>
                <w:rFonts w:ascii="Arial" w:eastAsia="Times New Roman" w:hAnsi="Arial" w:cs="Arial"/>
                <w:color w:val="000000"/>
                <w:sz w:val="14"/>
                <w:szCs w:val="14"/>
              </w:rPr>
              <w:br/>
              <w:t xml:space="preserve">4-9cm, </w:t>
            </w:r>
            <w:r w:rsidRPr="00BC187B">
              <w:rPr>
                <w:rFonts w:ascii="Arial" w:eastAsia="Times New Roman" w:hAnsi="Arial" w:cs="Arial"/>
                <w:color w:val="000000"/>
                <w:sz w:val="14"/>
                <w:szCs w:val="14"/>
              </w:rPr>
              <w:br/>
              <w:t xml:space="preserve">średnica 3mm, </w:t>
            </w:r>
            <w:r w:rsidRPr="00BC187B">
              <w:rPr>
                <w:rFonts w:ascii="Arial" w:eastAsia="Times New Roman" w:hAnsi="Arial" w:cs="Arial"/>
                <w:color w:val="000000"/>
                <w:sz w:val="14"/>
                <w:szCs w:val="14"/>
              </w:rPr>
              <w:br/>
              <w:t xml:space="preserve">zakrzywione </w:t>
            </w:r>
            <w:proofErr w:type="spellStart"/>
            <w:r w:rsidRPr="00BC187B">
              <w:rPr>
                <w:rFonts w:ascii="Arial" w:eastAsia="Times New Roman" w:hAnsi="Arial" w:cs="Arial"/>
                <w:color w:val="000000"/>
                <w:sz w:val="14"/>
                <w:szCs w:val="14"/>
              </w:rPr>
              <w:t>bra</w:t>
            </w:r>
            <w:r w:rsidRPr="00BC187B">
              <w:rPr>
                <w:rFonts w:ascii="Arial" w:eastAsia="Times New Roman" w:hAnsi="Arial" w:cs="Arial"/>
                <w:color w:val="000000"/>
                <w:sz w:val="14"/>
                <w:szCs w:val="14"/>
              </w:rPr>
              <w:t>n</w:t>
            </w:r>
            <w:r w:rsidRPr="00BC187B">
              <w:rPr>
                <w:rFonts w:ascii="Arial" w:eastAsia="Times New Roman" w:hAnsi="Arial" w:cs="Arial"/>
                <w:color w:val="000000"/>
                <w:sz w:val="14"/>
                <w:szCs w:val="14"/>
              </w:rPr>
              <w:t>sze</w:t>
            </w:r>
            <w:proofErr w:type="spellEnd"/>
            <w:r w:rsidRPr="00BC187B">
              <w:rPr>
                <w:rFonts w:ascii="Arial" w:eastAsia="Times New Roman" w:hAnsi="Arial" w:cs="Arial"/>
                <w:color w:val="000000"/>
                <w:sz w:val="14"/>
                <w:szCs w:val="14"/>
              </w:rPr>
              <w:t xml:space="preserve">: </w:t>
            </w:r>
            <w:proofErr w:type="spellStart"/>
            <w:r w:rsidRPr="00BC187B">
              <w:rPr>
                <w:rFonts w:ascii="Arial" w:eastAsia="Times New Roman" w:hAnsi="Arial" w:cs="Arial"/>
                <w:color w:val="000000"/>
                <w:sz w:val="14"/>
                <w:szCs w:val="14"/>
              </w:rPr>
              <w:t>szpatuła</w:t>
            </w:r>
            <w:proofErr w:type="spellEnd"/>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6 </w:t>
            </w:r>
            <w:proofErr w:type="spellStart"/>
            <w:r w:rsidRPr="00BC187B">
              <w:rPr>
                <w:rFonts w:ascii="Arial" w:eastAsia="Times New Roman" w:hAnsi="Arial" w:cs="Arial"/>
                <w:color w:val="000000"/>
                <w:sz w:val="14"/>
                <w:szCs w:val="14"/>
              </w:rPr>
              <w:t>szt</w:t>
            </w:r>
            <w:proofErr w:type="spellEnd"/>
          </w:p>
        </w:tc>
        <w:tc>
          <w:tcPr>
            <w:tcW w:w="486" w:type="pct"/>
            <w:tcBorders>
              <w:top w:val="nil"/>
              <w:left w:val="nil"/>
              <w:bottom w:val="single" w:sz="4" w:space="0" w:color="auto"/>
              <w:right w:val="single" w:sz="8"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w:t>
            </w:r>
          </w:p>
        </w:tc>
      </w:tr>
      <w:tr w:rsidR="00E0659A" w:rsidRPr="000C5AB2" w:rsidTr="00883DFF">
        <w:trPr>
          <w:trHeight w:val="1890"/>
        </w:trPr>
        <w:tc>
          <w:tcPr>
            <w:tcW w:w="195" w:type="pct"/>
            <w:tcBorders>
              <w:top w:val="nil"/>
              <w:left w:val="single" w:sz="8" w:space="0" w:color="auto"/>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5</w:t>
            </w:r>
          </w:p>
        </w:tc>
        <w:tc>
          <w:tcPr>
            <w:tcW w:w="3002" w:type="pct"/>
            <w:tcBorders>
              <w:top w:val="nil"/>
              <w:left w:val="nil"/>
              <w:bottom w:val="single" w:sz="4" w:space="0" w:color="auto"/>
              <w:right w:val="single" w:sz="4" w:space="0" w:color="auto"/>
            </w:tcBorders>
            <w:shd w:val="clear" w:color="FFFFCC" w:fill="FFFFFF"/>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Jednorazowe nożyce do cięcia i koagulacji tkanek, wykorzystujące technologię bipolarną, z możliwością zamykania naczyń o średnicy do 7mm włącznie i pełną rotacją 360°, końcówka robocza do jednoręcznego użycia, kształt uchwytu pistolet</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wy, z wbudowaną aktywacją ręczną, z dwoma przyciskami (aktywacja energii, ur</w:t>
            </w:r>
            <w:r w:rsidRPr="00BC187B">
              <w:rPr>
                <w:rFonts w:ascii="Arial" w:eastAsia="Times New Roman" w:hAnsi="Arial" w:cs="Arial"/>
                <w:color w:val="000000"/>
                <w:sz w:val="14"/>
                <w:szCs w:val="14"/>
              </w:rPr>
              <w:t>u</w:t>
            </w:r>
            <w:r w:rsidRPr="00BC187B">
              <w:rPr>
                <w:rFonts w:ascii="Arial" w:eastAsia="Times New Roman" w:hAnsi="Arial" w:cs="Arial"/>
                <w:color w:val="000000"/>
                <w:sz w:val="14"/>
                <w:szCs w:val="14"/>
              </w:rPr>
              <w:t>chomienie noża)</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długość ramienia: 18-21cm, </w:t>
            </w:r>
            <w:r w:rsidRPr="00BC187B">
              <w:rPr>
                <w:rFonts w:ascii="Arial" w:eastAsia="Times New Roman" w:hAnsi="Arial" w:cs="Arial"/>
                <w:color w:val="000000"/>
                <w:sz w:val="14"/>
                <w:szCs w:val="14"/>
              </w:rPr>
              <w:br/>
              <w:t xml:space="preserve">średnica 13mm, </w:t>
            </w:r>
            <w:r w:rsidRPr="00BC187B">
              <w:rPr>
                <w:rFonts w:ascii="Arial" w:eastAsia="Times New Roman" w:hAnsi="Arial" w:cs="Arial"/>
                <w:color w:val="000000"/>
                <w:sz w:val="14"/>
                <w:szCs w:val="14"/>
              </w:rPr>
              <w:br/>
              <w:t xml:space="preserve">zakrzywione </w:t>
            </w:r>
            <w:proofErr w:type="spellStart"/>
            <w:r w:rsidRPr="00BC187B">
              <w:rPr>
                <w:rFonts w:ascii="Arial" w:eastAsia="Times New Roman" w:hAnsi="Arial" w:cs="Arial"/>
                <w:color w:val="000000"/>
                <w:sz w:val="14"/>
                <w:szCs w:val="14"/>
              </w:rPr>
              <w:t>bra</w:t>
            </w:r>
            <w:r w:rsidRPr="00BC187B">
              <w:rPr>
                <w:rFonts w:ascii="Arial" w:eastAsia="Times New Roman" w:hAnsi="Arial" w:cs="Arial"/>
                <w:color w:val="000000"/>
                <w:sz w:val="14"/>
                <w:szCs w:val="14"/>
              </w:rPr>
              <w:t>n</w:t>
            </w:r>
            <w:r w:rsidRPr="00BC187B">
              <w:rPr>
                <w:rFonts w:ascii="Arial" w:eastAsia="Times New Roman" w:hAnsi="Arial" w:cs="Arial"/>
                <w:color w:val="000000"/>
                <w:sz w:val="14"/>
                <w:szCs w:val="14"/>
              </w:rPr>
              <w:t>sze</w:t>
            </w:r>
            <w:proofErr w:type="spellEnd"/>
            <w:r w:rsidRPr="00BC187B">
              <w:rPr>
                <w:rFonts w:ascii="Arial" w:eastAsia="Times New Roman" w:hAnsi="Arial" w:cs="Arial"/>
                <w:color w:val="000000"/>
                <w:sz w:val="14"/>
                <w:szCs w:val="14"/>
              </w:rPr>
              <w:t xml:space="preserve"> o długości 36-39mm</w:t>
            </w:r>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6 </w:t>
            </w:r>
            <w:proofErr w:type="spellStart"/>
            <w:r w:rsidRPr="00BC187B">
              <w:rPr>
                <w:rFonts w:ascii="Arial" w:eastAsia="Times New Roman" w:hAnsi="Arial" w:cs="Arial"/>
                <w:color w:val="000000"/>
                <w:sz w:val="14"/>
                <w:szCs w:val="14"/>
              </w:rPr>
              <w:t>szt</w:t>
            </w:r>
            <w:proofErr w:type="spellEnd"/>
          </w:p>
        </w:tc>
        <w:tc>
          <w:tcPr>
            <w:tcW w:w="486" w:type="pct"/>
            <w:tcBorders>
              <w:top w:val="nil"/>
              <w:left w:val="nil"/>
              <w:bottom w:val="single" w:sz="4" w:space="0" w:color="auto"/>
              <w:right w:val="single" w:sz="8"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2</w:t>
            </w:r>
          </w:p>
        </w:tc>
      </w:tr>
      <w:tr w:rsidR="00E0659A" w:rsidRPr="000C5AB2" w:rsidTr="00883DFF">
        <w:trPr>
          <w:trHeight w:val="2714"/>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59A" w:rsidRPr="00BC187B" w:rsidRDefault="00931098"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lastRenderedPageBreak/>
              <w:t>6</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do zabiegów </w:t>
            </w:r>
            <w:proofErr w:type="spellStart"/>
            <w:r w:rsidRPr="00BC187B">
              <w:rPr>
                <w:rFonts w:ascii="Arial" w:eastAsia="Times New Roman" w:hAnsi="Arial" w:cs="Arial"/>
                <w:color w:val="000000"/>
                <w:sz w:val="14"/>
                <w:szCs w:val="14"/>
              </w:rPr>
              <w:t>bariatrycznych</w:t>
            </w:r>
            <w:proofErr w:type="spellEnd"/>
            <w:r w:rsidRPr="00BC187B">
              <w:rPr>
                <w:rFonts w:ascii="Arial" w:eastAsia="Times New Roman" w:hAnsi="Arial" w:cs="Arial"/>
                <w:color w:val="000000"/>
                <w:sz w:val="14"/>
                <w:szCs w:val="14"/>
              </w:rPr>
              <w:t>:</w:t>
            </w:r>
            <w:r w:rsidRPr="00BC187B">
              <w:rPr>
                <w:rFonts w:ascii="Arial" w:eastAsia="Times New Roman" w:hAnsi="Arial" w:cs="Arial"/>
                <w:color w:val="000000"/>
                <w:sz w:val="14"/>
                <w:szCs w:val="14"/>
              </w:rPr>
              <w:br/>
              <w:t xml:space="preserve">I. Jednorazowy elektryczny </w:t>
            </w: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60mm, z dwiema dźwigniami (zamykająca i elektryczna spustowa), długość ramienia: 42-44cm</w:t>
            </w:r>
            <w:r w:rsidRPr="00BC187B">
              <w:rPr>
                <w:rFonts w:ascii="Arial" w:eastAsia="Times New Roman" w:hAnsi="Arial" w:cs="Arial"/>
                <w:color w:val="000000"/>
                <w:sz w:val="14"/>
                <w:szCs w:val="14"/>
              </w:rPr>
              <w:br/>
              <w:t xml:space="preserve">II. 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 długość ramienia: 45-48cm, </w:t>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zakrzywione, średnica 5mm</w:t>
            </w:r>
            <w:r w:rsidRPr="00BC187B">
              <w:rPr>
                <w:rFonts w:ascii="Arial" w:eastAsia="Times New Roman" w:hAnsi="Arial" w:cs="Arial"/>
                <w:color w:val="000000"/>
                <w:sz w:val="14"/>
                <w:szCs w:val="14"/>
              </w:rPr>
              <w:br/>
              <w:t xml:space="preserve">III. Jednorazowe ładunki liniowe wykonane ze stopu tytanu, do załadunku w szczęki </w:t>
            </w:r>
            <w:proofErr w:type="spellStart"/>
            <w:r w:rsidRPr="00BC187B">
              <w:rPr>
                <w:rFonts w:ascii="Arial" w:eastAsia="Times New Roman" w:hAnsi="Arial" w:cs="Arial"/>
                <w:color w:val="000000"/>
                <w:sz w:val="14"/>
                <w:szCs w:val="14"/>
              </w:rPr>
              <w:t>endostaplera</w:t>
            </w:r>
            <w:proofErr w:type="spellEnd"/>
            <w:r w:rsidRPr="00BC187B">
              <w:rPr>
                <w:rFonts w:ascii="Arial" w:eastAsia="Times New Roman" w:hAnsi="Arial" w:cs="Arial"/>
                <w:color w:val="000000"/>
                <w:sz w:val="14"/>
                <w:szCs w:val="14"/>
              </w:rPr>
              <w:t xml:space="preserve"> prostego o linii zespolenia o długości 60mm, przechodzące przez trokar o średnicy 12mm, wysokość zszywki po zamknięciu: a. 1,8mm b. 2mm</w:t>
            </w:r>
            <w:r w:rsidRPr="00BC187B">
              <w:rPr>
                <w:rFonts w:ascii="Arial" w:eastAsia="Times New Roman" w:hAnsi="Arial" w:cs="Arial"/>
                <w:color w:val="000000"/>
                <w:sz w:val="14"/>
                <w:szCs w:val="14"/>
              </w:rPr>
              <w:br/>
              <w:t xml:space="preserve">IV. 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w:t>
            </w:r>
            <w:proofErr w:type="spellStart"/>
            <w:r w:rsidRPr="00BC187B">
              <w:rPr>
                <w:rFonts w:ascii="Arial" w:eastAsia="Times New Roman" w:hAnsi="Arial" w:cs="Arial"/>
                <w:color w:val="000000"/>
                <w:sz w:val="14"/>
                <w:szCs w:val="14"/>
              </w:rPr>
              <w:t>seperatorami</w:t>
            </w:r>
            <w:proofErr w:type="spellEnd"/>
            <w:r w:rsidRPr="00BC187B">
              <w:rPr>
                <w:rFonts w:ascii="Arial" w:eastAsia="Times New Roman" w:hAnsi="Arial" w:cs="Arial"/>
                <w:color w:val="000000"/>
                <w:sz w:val="14"/>
                <w:szCs w:val="14"/>
              </w:rPr>
              <w:t xml:space="preserve"> tkanki umożliwiający wprowadzenie narzędzi od 4,7mm do 12,9mm, posiadający możliwość blokowania kamery w obturatorze, posiadający dwie niezależne uszczelki. Przezierna, rowkowana kaniula ze </w:t>
            </w:r>
            <w:proofErr w:type="spellStart"/>
            <w:r w:rsidRPr="00BC187B">
              <w:rPr>
                <w:rFonts w:ascii="Arial" w:eastAsia="Times New Roman" w:hAnsi="Arial" w:cs="Arial"/>
                <w:color w:val="000000"/>
                <w:sz w:val="14"/>
                <w:szCs w:val="14"/>
              </w:rPr>
              <w:t>ścietym</w:t>
            </w:r>
            <w:proofErr w:type="spellEnd"/>
            <w:r w:rsidRPr="00BC187B">
              <w:rPr>
                <w:rFonts w:ascii="Arial" w:eastAsia="Times New Roman" w:hAnsi="Arial" w:cs="Arial"/>
                <w:color w:val="000000"/>
                <w:sz w:val="14"/>
                <w:szCs w:val="14"/>
              </w:rPr>
              <w:t xml:space="preserve"> i lejkowatym otworem. Trokar umożliwi</w:t>
            </w:r>
            <w:r w:rsidRPr="00BC187B">
              <w:rPr>
                <w:rFonts w:ascii="Arial" w:eastAsia="Times New Roman" w:hAnsi="Arial" w:cs="Arial"/>
                <w:color w:val="000000"/>
                <w:sz w:val="14"/>
                <w:szCs w:val="14"/>
              </w:rPr>
              <w:t>a</w:t>
            </w:r>
            <w:r w:rsidRPr="00BC187B">
              <w:rPr>
                <w:rFonts w:ascii="Arial" w:eastAsia="Times New Roman" w:hAnsi="Arial" w:cs="Arial"/>
                <w:color w:val="000000"/>
                <w:sz w:val="14"/>
                <w:szCs w:val="14"/>
              </w:rPr>
              <w:t xml:space="preserve">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r w:rsidRPr="00BC187B">
              <w:rPr>
                <w:rFonts w:ascii="Arial" w:eastAsia="Times New Roman" w:hAnsi="Arial" w:cs="Arial"/>
                <w:color w:val="000000"/>
                <w:sz w:val="14"/>
                <w:szCs w:val="14"/>
              </w:rPr>
              <w:br/>
              <w:t xml:space="preserve">V. Jednorazowa kaniula trokara </w:t>
            </w:r>
            <w:proofErr w:type="spellStart"/>
            <w:r w:rsidRPr="00BC187B">
              <w:rPr>
                <w:rFonts w:ascii="Arial" w:eastAsia="Times New Roman" w:hAnsi="Arial" w:cs="Arial"/>
                <w:color w:val="000000"/>
                <w:sz w:val="14"/>
                <w:szCs w:val="14"/>
              </w:rPr>
              <w:t>umoliwiająca</w:t>
            </w:r>
            <w:proofErr w:type="spellEnd"/>
            <w:r w:rsidRPr="00BC187B">
              <w:rPr>
                <w:rFonts w:ascii="Arial" w:eastAsia="Times New Roman" w:hAnsi="Arial" w:cs="Arial"/>
                <w:color w:val="000000"/>
                <w:sz w:val="14"/>
                <w:szCs w:val="14"/>
              </w:rPr>
              <w:t xml:space="preserve"> </w:t>
            </w:r>
            <w:proofErr w:type="spellStart"/>
            <w:r w:rsidRPr="00BC187B">
              <w:rPr>
                <w:rFonts w:ascii="Arial" w:eastAsia="Times New Roman" w:hAnsi="Arial" w:cs="Arial"/>
                <w:color w:val="000000"/>
                <w:sz w:val="14"/>
                <w:szCs w:val="14"/>
              </w:rPr>
              <w:t>wsporwadzenie</w:t>
            </w:r>
            <w:proofErr w:type="spellEnd"/>
            <w:r w:rsidRPr="00BC187B">
              <w:rPr>
                <w:rFonts w:ascii="Arial" w:eastAsia="Times New Roman" w:hAnsi="Arial" w:cs="Arial"/>
                <w:color w:val="000000"/>
                <w:sz w:val="14"/>
                <w:szCs w:val="14"/>
              </w:rPr>
              <w:t xml:space="preserve"> instrumentów o średn</w:t>
            </w:r>
            <w:r w:rsidRPr="00BC187B">
              <w:rPr>
                <w:rFonts w:ascii="Arial" w:eastAsia="Times New Roman" w:hAnsi="Arial" w:cs="Arial"/>
                <w:color w:val="000000"/>
                <w:sz w:val="14"/>
                <w:szCs w:val="14"/>
              </w:rPr>
              <w:t>i</w:t>
            </w:r>
            <w:r w:rsidRPr="00BC187B">
              <w:rPr>
                <w:rFonts w:ascii="Arial" w:eastAsia="Times New Roman" w:hAnsi="Arial" w:cs="Arial"/>
                <w:color w:val="000000"/>
                <w:sz w:val="14"/>
                <w:szCs w:val="14"/>
              </w:rPr>
              <w:t xml:space="preserve">cy od 5mm do 12mm. Przezierna na całej długości, rowkowana, ze ściętym szczytem.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III. a. 4szt. b. 1szt.</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w:t>
            </w:r>
          </w:p>
        </w:tc>
        <w:tc>
          <w:tcPr>
            <w:tcW w:w="486" w:type="pct"/>
            <w:tcBorders>
              <w:top w:val="single" w:sz="4" w:space="0" w:color="auto"/>
              <w:left w:val="nil"/>
              <w:bottom w:val="single" w:sz="4" w:space="0" w:color="auto"/>
              <w:right w:val="single" w:sz="4"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400</w:t>
            </w:r>
          </w:p>
        </w:tc>
      </w:tr>
      <w:tr w:rsidR="00E0659A" w:rsidRPr="000C5AB2" w:rsidTr="00883DFF">
        <w:trPr>
          <w:trHeight w:val="496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E0659A" w:rsidRPr="00BC187B" w:rsidRDefault="00931098"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7</w:t>
            </w:r>
          </w:p>
        </w:tc>
        <w:tc>
          <w:tcPr>
            <w:tcW w:w="3002"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do zabiegów </w:t>
            </w:r>
            <w:proofErr w:type="spellStart"/>
            <w:r w:rsidRPr="00BC187B">
              <w:rPr>
                <w:rFonts w:ascii="Arial" w:eastAsia="Times New Roman" w:hAnsi="Arial" w:cs="Arial"/>
                <w:color w:val="000000"/>
                <w:sz w:val="14"/>
                <w:szCs w:val="14"/>
              </w:rPr>
              <w:t>bariatrycznych</w:t>
            </w:r>
            <w:proofErr w:type="spellEnd"/>
            <w:r w:rsidRPr="00BC187B">
              <w:rPr>
                <w:rFonts w:ascii="Arial" w:eastAsia="Times New Roman" w:hAnsi="Arial" w:cs="Arial"/>
                <w:color w:val="000000"/>
                <w:sz w:val="14"/>
                <w:szCs w:val="14"/>
              </w:rPr>
              <w:t>:</w:t>
            </w:r>
            <w:r w:rsidRPr="00BC187B">
              <w:rPr>
                <w:rFonts w:ascii="Arial" w:eastAsia="Times New Roman" w:hAnsi="Arial" w:cs="Arial"/>
                <w:color w:val="000000"/>
                <w:sz w:val="14"/>
                <w:szCs w:val="14"/>
              </w:rPr>
              <w:br/>
              <w:t xml:space="preserve">I. Jednorazowy elektryczny </w:t>
            </w: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60mm, z dwiema dźwigniami (zamykająca i elektryczna spustowa), długość ramienia: 42-44cm</w:t>
            </w:r>
            <w:r w:rsidRPr="00BC187B">
              <w:rPr>
                <w:rFonts w:ascii="Arial" w:eastAsia="Times New Roman" w:hAnsi="Arial" w:cs="Arial"/>
                <w:color w:val="000000"/>
                <w:sz w:val="14"/>
                <w:szCs w:val="14"/>
              </w:rPr>
              <w:br/>
              <w:t xml:space="preserve">II. 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 długość ramienia: 45-48cm, </w:t>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zakrzywione, średnica 5mm</w:t>
            </w:r>
            <w:r w:rsidRPr="00BC187B">
              <w:rPr>
                <w:rFonts w:ascii="Arial" w:eastAsia="Times New Roman" w:hAnsi="Arial" w:cs="Arial"/>
                <w:color w:val="000000"/>
                <w:sz w:val="14"/>
                <w:szCs w:val="14"/>
              </w:rPr>
              <w:br/>
              <w:t xml:space="preserve">III. Jednorazowe ładunki liniowe wykonane ze stopu tytanu, do załadunku w szczęki </w:t>
            </w:r>
            <w:proofErr w:type="spellStart"/>
            <w:r w:rsidRPr="00BC187B">
              <w:rPr>
                <w:rFonts w:ascii="Arial" w:eastAsia="Times New Roman" w:hAnsi="Arial" w:cs="Arial"/>
                <w:color w:val="000000"/>
                <w:sz w:val="14"/>
                <w:szCs w:val="14"/>
              </w:rPr>
              <w:t>endostaplera</w:t>
            </w:r>
            <w:proofErr w:type="spellEnd"/>
            <w:r w:rsidRPr="00BC187B">
              <w:rPr>
                <w:rFonts w:ascii="Arial" w:eastAsia="Times New Roman" w:hAnsi="Arial" w:cs="Arial"/>
                <w:color w:val="000000"/>
                <w:sz w:val="14"/>
                <w:szCs w:val="14"/>
              </w:rPr>
              <w:t xml:space="preserve"> prostego o linii zespolenia o długości 60mm, przechodzące przez trokar o średnicy 12mm, wysokość zszywki po zamknięciu: c. 1,0mm d. 1,5mm</w:t>
            </w:r>
            <w:r w:rsidRPr="00BC187B">
              <w:rPr>
                <w:rFonts w:ascii="Arial" w:eastAsia="Times New Roman" w:hAnsi="Arial" w:cs="Arial"/>
                <w:color w:val="000000"/>
                <w:sz w:val="14"/>
                <w:szCs w:val="14"/>
              </w:rPr>
              <w:br/>
              <w:t xml:space="preserve">IV. 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w:t>
            </w:r>
            <w:proofErr w:type="spellStart"/>
            <w:r w:rsidRPr="00BC187B">
              <w:rPr>
                <w:rFonts w:ascii="Arial" w:eastAsia="Times New Roman" w:hAnsi="Arial" w:cs="Arial"/>
                <w:color w:val="000000"/>
                <w:sz w:val="14"/>
                <w:szCs w:val="14"/>
              </w:rPr>
              <w:t>seperatorami</w:t>
            </w:r>
            <w:proofErr w:type="spellEnd"/>
            <w:r w:rsidRPr="00BC187B">
              <w:rPr>
                <w:rFonts w:ascii="Arial" w:eastAsia="Times New Roman" w:hAnsi="Arial" w:cs="Arial"/>
                <w:color w:val="000000"/>
                <w:sz w:val="14"/>
                <w:szCs w:val="14"/>
              </w:rPr>
              <w:t xml:space="preserve"> tkanki umożliwiający wprowadzenie narzędzi od 4,7mm do 12,9mm, posiadający możliwość blokowania kamery w obturatorze, posiadający dwie niezależne uszczelki. Przezierna, rowkowana kaniula ze </w:t>
            </w:r>
            <w:proofErr w:type="spellStart"/>
            <w:r w:rsidRPr="00BC187B">
              <w:rPr>
                <w:rFonts w:ascii="Arial" w:eastAsia="Times New Roman" w:hAnsi="Arial" w:cs="Arial"/>
                <w:color w:val="000000"/>
                <w:sz w:val="14"/>
                <w:szCs w:val="14"/>
              </w:rPr>
              <w:t>ścietym</w:t>
            </w:r>
            <w:proofErr w:type="spellEnd"/>
            <w:r w:rsidRPr="00BC187B">
              <w:rPr>
                <w:rFonts w:ascii="Arial" w:eastAsia="Times New Roman" w:hAnsi="Arial" w:cs="Arial"/>
                <w:color w:val="000000"/>
                <w:sz w:val="14"/>
                <w:szCs w:val="14"/>
              </w:rPr>
              <w:t xml:space="preserve"> i lejkowatym otworem. Trokar umożliwi</w:t>
            </w:r>
            <w:r w:rsidRPr="00BC187B">
              <w:rPr>
                <w:rFonts w:ascii="Arial" w:eastAsia="Times New Roman" w:hAnsi="Arial" w:cs="Arial"/>
                <w:color w:val="000000"/>
                <w:sz w:val="14"/>
                <w:szCs w:val="14"/>
              </w:rPr>
              <w:t>a</w:t>
            </w:r>
            <w:r w:rsidRPr="00BC187B">
              <w:rPr>
                <w:rFonts w:ascii="Arial" w:eastAsia="Times New Roman" w:hAnsi="Arial" w:cs="Arial"/>
                <w:color w:val="000000"/>
                <w:sz w:val="14"/>
                <w:szCs w:val="14"/>
              </w:rPr>
              <w:t xml:space="preserve">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r w:rsidRPr="00BC187B">
              <w:rPr>
                <w:rFonts w:ascii="Arial" w:eastAsia="Times New Roman" w:hAnsi="Arial" w:cs="Arial"/>
                <w:color w:val="000000"/>
                <w:sz w:val="14"/>
                <w:szCs w:val="14"/>
              </w:rPr>
              <w:br/>
              <w:t xml:space="preserve">V. Jednorazowa kaniula trokara </w:t>
            </w:r>
            <w:proofErr w:type="spellStart"/>
            <w:r w:rsidRPr="00BC187B">
              <w:rPr>
                <w:rFonts w:ascii="Arial" w:eastAsia="Times New Roman" w:hAnsi="Arial" w:cs="Arial"/>
                <w:color w:val="000000"/>
                <w:sz w:val="14"/>
                <w:szCs w:val="14"/>
              </w:rPr>
              <w:t>umoliwiająca</w:t>
            </w:r>
            <w:proofErr w:type="spellEnd"/>
            <w:r w:rsidRPr="00BC187B">
              <w:rPr>
                <w:rFonts w:ascii="Arial" w:eastAsia="Times New Roman" w:hAnsi="Arial" w:cs="Arial"/>
                <w:color w:val="000000"/>
                <w:sz w:val="14"/>
                <w:szCs w:val="14"/>
              </w:rPr>
              <w:t xml:space="preserve"> </w:t>
            </w:r>
            <w:proofErr w:type="spellStart"/>
            <w:r w:rsidRPr="00BC187B">
              <w:rPr>
                <w:rFonts w:ascii="Arial" w:eastAsia="Times New Roman" w:hAnsi="Arial" w:cs="Arial"/>
                <w:color w:val="000000"/>
                <w:sz w:val="14"/>
                <w:szCs w:val="14"/>
              </w:rPr>
              <w:t>wsporwadzenie</w:t>
            </w:r>
            <w:proofErr w:type="spellEnd"/>
            <w:r w:rsidRPr="00BC187B">
              <w:rPr>
                <w:rFonts w:ascii="Arial" w:eastAsia="Times New Roman" w:hAnsi="Arial" w:cs="Arial"/>
                <w:color w:val="000000"/>
                <w:sz w:val="14"/>
                <w:szCs w:val="14"/>
              </w:rPr>
              <w:t xml:space="preserve"> instrumentów o średn</w:t>
            </w:r>
            <w:r w:rsidRPr="00BC187B">
              <w:rPr>
                <w:rFonts w:ascii="Arial" w:eastAsia="Times New Roman" w:hAnsi="Arial" w:cs="Arial"/>
                <w:color w:val="000000"/>
                <w:sz w:val="14"/>
                <w:szCs w:val="14"/>
              </w:rPr>
              <w:t>i</w:t>
            </w:r>
            <w:r w:rsidRPr="00BC187B">
              <w:rPr>
                <w:rFonts w:ascii="Arial" w:eastAsia="Times New Roman" w:hAnsi="Arial" w:cs="Arial"/>
                <w:color w:val="000000"/>
                <w:sz w:val="14"/>
                <w:szCs w:val="14"/>
              </w:rPr>
              <w:t xml:space="preserve">cy od 5mm do 12mm. Przezierna na całej długości, rowkowana, ze ściętym szczytem.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III. c. 3szt. d. 3szt.</w:t>
            </w:r>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w:t>
            </w:r>
          </w:p>
        </w:tc>
        <w:tc>
          <w:tcPr>
            <w:tcW w:w="486" w:type="pct"/>
            <w:tcBorders>
              <w:top w:val="nil"/>
              <w:left w:val="nil"/>
              <w:bottom w:val="single" w:sz="4" w:space="0" w:color="auto"/>
              <w:right w:val="single" w:sz="4"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100</w:t>
            </w:r>
          </w:p>
        </w:tc>
      </w:tr>
      <w:tr w:rsidR="00E0659A" w:rsidRPr="000C5AB2" w:rsidTr="00883DFF">
        <w:trPr>
          <w:trHeight w:val="4314"/>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59A" w:rsidRPr="00BC187B" w:rsidRDefault="00931098"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8</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Zestaw do zabiegu operacyjnego gastrektomii</w:t>
            </w:r>
            <w:r w:rsidRPr="00BC187B">
              <w:rPr>
                <w:rFonts w:ascii="Arial" w:eastAsia="Times New Roman" w:hAnsi="Arial" w:cs="Arial"/>
                <w:color w:val="000000"/>
                <w:sz w:val="14"/>
                <w:szCs w:val="14"/>
              </w:rPr>
              <w:br/>
              <w:t xml:space="preserve"> 1. Jednorazowy elektryczny </w:t>
            </w: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60mm, z dwiema dźwigniami (zamykająca i elektryczna spustowa),  długość ramienia: 32-34cm</w:t>
            </w:r>
            <w:r w:rsidRPr="00BC187B">
              <w:rPr>
                <w:rFonts w:ascii="Arial" w:eastAsia="Times New Roman" w:hAnsi="Arial" w:cs="Arial"/>
                <w:color w:val="000000"/>
                <w:sz w:val="14"/>
                <w:szCs w:val="14"/>
              </w:rPr>
              <w:br/>
              <w:t xml:space="preserve">2. 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 długość ramienia: 35-38cm, </w:t>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zakrzywione, średnica 5mm</w:t>
            </w:r>
            <w:r w:rsidRPr="00BC187B">
              <w:rPr>
                <w:rFonts w:ascii="Arial" w:eastAsia="Times New Roman" w:hAnsi="Arial" w:cs="Arial"/>
                <w:color w:val="000000"/>
                <w:sz w:val="14"/>
                <w:szCs w:val="14"/>
              </w:rPr>
              <w:br/>
              <w:t xml:space="preserve">3. Jednorazowe ładunki liniowe wykonane ze stopu tytanu, do załadunku w szczęki </w:t>
            </w:r>
            <w:proofErr w:type="spellStart"/>
            <w:r w:rsidRPr="00BC187B">
              <w:rPr>
                <w:rFonts w:ascii="Arial" w:eastAsia="Times New Roman" w:hAnsi="Arial" w:cs="Arial"/>
                <w:color w:val="000000"/>
                <w:sz w:val="14"/>
                <w:szCs w:val="14"/>
              </w:rPr>
              <w:t>endostaplera</w:t>
            </w:r>
            <w:proofErr w:type="spellEnd"/>
            <w:r w:rsidRPr="00BC187B">
              <w:rPr>
                <w:rFonts w:ascii="Arial" w:eastAsia="Times New Roman" w:hAnsi="Arial" w:cs="Arial"/>
                <w:color w:val="000000"/>
                <w:sz w:val="14"/>
                <w:szCs w:val="14"/>
              </w:rPr>
              <w:t xml:space="preserve"> prostego o linii zespolenia o długości 60mm, przechodzące przez trokar o średnicy 12mm, wysokość zszywki po zamknięciu: e.  1,5mm f. 1,0mm</w:t>
            </w:r>
            <w:r w:rsidRPr="00BC187B">
              <w:rPr>
                <w:rFonts w:ascii="Arial" w:eastAsia="Times New Roman" w:hAnsi="Arial" w:cs="Arial"/>
                <w:color w:val="000000"/>
                <w:sz w:val="14"/>
                <w:szCs w:val="14"/>
              </w:rPr>
              <w:br/>
              <w:t xml:space="preserve">4. 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w:t>
            </w:r>
            <w:proofErr w:type="spellStart"/>
            <w:r w:rsidRPr="00BC187B">
              <w:rPr>
                <w:rFonts w:ascii="Arial" w:eastAsia="Times New Roman" w:hAnsi="Arial" w:cs="Arial"/>
                <w:color w:val="000000"/>
                <w:sz w:val="14"/>
                <w:szCs w:val="14"/>
              </w:rPr>
              <w:t>seperatorami</w:t>
            </w:r>
            <w:proofErr w:type="spellEnd"/>
            <w:r w:rsidRPr="00BC187B">
              <w:rPr>
                <w:rFonts w:ascii="Arial" w:eastAsia="Times New Roman" w:hAnsi="Arial" w:cs="Arial"/>
                <w:color w:val="000000"/>
                <w:sz w:val="14"/>
                <w:szCs w:val="14"/>
              </w:rPr>
              <w:t xml:space="preserve"> tkanki umożliwiający wprowadzenie narzędzi od 4,7mm do 12,9mm, posiadający możliwość blokowania kamery w obturatorze, posiadający dwie niezależne uszczelki. Przezie</w:t>
            </w:r>
            <w:r w:rsidRPr="00BC187B">
              <w:rPr>
                <w:rFonts w:ascii="Arial" w:eastAsia="Times New Roman" w:hAnsi="Arial" w:cs="Arial"/>
                <w:color w:val="000000"/>
                <w:sz w:val="14"/>
                <w:szCs w:val="14"/>
              </w:rPr>
              <w:t>r</w:t>
            </w:r>
            <w:r w:rsidRPr="00BC187B">
              <w:rPr>
                <w:rFonts w:ascii="Arial" w:eastAsia="Times New Roman" w:hAnsi="Arial" w:cs="Arial"/>
                <w:color w:val="000000"/>
                <w:sz w:val="14"/>
                <w:szCs w:val="14"/>
              </w:rPr>
              <w:t xml:space="preserve">na, rowkowana kaniula ze </w:t>
            </w:r>
            <w:proofErr w:type="spellStart"/>
            <w:r w:rsidRPr="00BC187B">
              <w:rPr>
                <w:rFonts w:ascii="Arial" w:eastAsia="Times New Roman" w:hAnsi="Arial" w:cs="Arial"/>
                <w:color w:val="000000"/>
                <w:sz w:val="14"/>
                <w:szCs w:val="14"/>
              </w:rPr>
              <w:t>ścietym</w:t>
            </w:r>
            <w:proofErr w:type="spellEnd"/>
            <w:r w:rsidRPr="00BC187B">
              <w:rPr>
                <w:rFonts w:ascii="Arial" w:eastAsia="Times New Roman" w:hAnsi="Arial" w:cs="Arial"/>
                <w:color w:val="000000"/>
                <w:sz w:val="14"/>
                <w:szCs w:val="14"/>
              </w:rPr>
              <w:t xml:space="preserve"> i lejkowatym otworem.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III. e.1szt.  f. 4szt.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w:t>
            </w:r>
          </w:p>
        </w:tc>
        <w:tc>
          <w:tcPr>
            <w:tcW w:w="486" w:type="pct"/>
            <w:tcBorders>
              <w:top w:val="single" w:sz="4" w:space="0" w:color="auto"/>
              <w:left w:val="nil"/>
              <w:bottom w:val="single" w:sz="4" w:space="0" w:color="auto"/>
              <w:right w:val="single" w:sz="4"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140</w:t>
            </w:r>
          </w:p>
        </w:tc>
      </w:tr>
      <w:tr w:rsidR="00E0659A" w:rsidRPr="000C5AB2" w:rsidTr="00883DFF">
        <w:trPr>
          <w:trHeight w:val="4247"/>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E0659A" w:rsidRPr="00BC187B" w:rsidRDefault="00931098"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lastRenderedPageBreak/>
              <w:t>9</w:t>
            </w:r>
          </w:p>
        </w:tc>
        <w:tc>
          <w:tcPr>
            <w:tcW w:w="3002"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Zestaw do zabiegu operacyjnego przednia niska resekcja</w:t>
            </w:r>
            <w:r w:rsidRPr="00BC187B">
              <w:rPr>
                <w:rFonts w:ascii="Arial" w:eastAsia="Times New Roman" w:hAnsi="Arial" w:cs="Arial"/>
                <w:color w:val="000000"/>
                <w:sz w:val="14"/>
                <w:szCs w:val="14"/>
              </w:rPr>
              <w:br/>
              <w:t xml:space="preserve"> 1. Jednorazowy elektryczny </w:t>
            </w: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45mm, z dwiema dźwigniami (zamykająca i elektryczna spustowa), długość ramienia: 32-34cm</w:t>
            </w:r>
            <w:r w:rsidRPr="00BC187B">
              <w:rPr>
                <w:rFonts w:ascii="Arial" w:eastAsia="Times New Roman" w:hAnsi="Arial" w:cs="Arial"/>
                <w:color w:val="000000"/>
                <w:sz w:val="14"/>
                <w:szCs w:val="14"/>
              </w:rPr>
              <w:br/>
              <w:t xml:space="preserve">2. 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 długość ramienia: 35-38cm, </w:t>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zakrzywione, średnica 5mm</w:t>
            </w:r>
            <w:r w:rsidRPr="00BC187B">
              <w:rPr>
                <w:rFonts w:ascii="Arial" w:eastAsia="Times New Roman" w:hAnsi="Arial" w:cs="Arial"/>
                <w:color w:val="000000"/>
                <w:sz w:val="14"/>
                <w:szCs w:val="14"/>
              </w:rPr>
              <w:br/>
              <w:t xml:space="preserve">3. Jednorazowe ładunki liniowe wykonane ze stopu tytanu, do załadunku w szczęki </w:t>
            </w:r>
            <w:proofErr w:type="spellStart"/>
            <w:r w:rsidRPr="00BC187B">
              <w:rPr>
                <w:rFonts w:ascii="Arial" w:eastAsia="Times New Roman" w:hAnsi="Arial" w:cs="Arial"/>
                <w:color w:val="000000"/>
                <w:sz w:val="14"/>
                <w:szCs w:val="14"/>
              </w:rPr>
              <w:t>endostaplera</w:t>
            </w:r>
            <w:proofErr w:type="spellEnd"/>
            <w:r w:rsidRPr="00BC187B">
              <w:rPr>
                <w:rFonts w:ascii="Arial" w:eastAsia="Times New Roman" w:hAnsi="Arial" w:cs="Arial"/>
                <w:color w:val="000000"/>
                <w:sz w:val="14"/>
                <w:szCs w:val="14"/>
              </w:rPr>
              <w:t xml:space="preserve"> prostego o linii zespolenia o długości 45mm, przechodzące przez trokar o średnicy 12mm, wysokość zszywki po zamknięciu: g.1,5mm</w:t>
            </w:r>
            <w:r w:rsidRPr="00BC187B">
              <w:rPr>
                <w:rFonts w:ascii="Arial" w:eastAsia="Times New Roman" w:hAnsi="Arial" w:cs="Arial"/>
                <w:color w:val="000000"/>
                <w:sz w:val="14"/>
                <w:szCs w:val="14"/>
              </w:rPr>
              <w:br/>
              <w:t xml:space="preserve">4. 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w:t>
            </w:r>
            <w:proofErr w:type="spellStart"/>
            <w:r w:rsidRPr="00BC187B">
              <w:rPr>
                <w:rFonts w:ascii="Arial" w:eastAsia="Times New Roman" w:hAnsi="Arial" w:cs="Arial"/>
                <w:color w:val="000000"/>
                <w:sz w:val="14"/>
                <w:szCs w:val="14"/>
              </w:rPr>
              <w:t>seperatorami</w:t>
            </w:r>
            <w:proofErr w:type="spellEnd"/>
            <w:r w:rsidRPr="00BC187B">
              <w:rPr>
                <w:rFonts w:ascii="Arial" w:eastAsia="Times New Roman" w:hAnsi="Arial" w:cs="Arial"/>
                <w:color w:val="000000"/>
                <w:sz w:val="14"/>
                <w:szCs w:val="14"/>
              </w:rPr>
              <w:t xml:space="preserve"> tkanki umożliwiający wprowadzenie narzędzi od 4,7mm do 12,9mm, posiadający możliwość blokowania kamery w obturatorze, posiadający dwie niezależne uszczelki. Przezie</w:t>
            </w:r>
            <w:r w:rsidRPr="00BC187B">
              <w:rPr>
                <w:rFonts w:ascii="Arial" w:eastAsia="Times New Roman" w:hAnsi="Arial" w:cs="Arial"/>
                <w:color w:val="000000"/>
                <w:sz w:val="14"/>
                <w:szCs w:val="14"/>
              </w:rPr>
              <w:t>r</w:t>
            </w:r>
            <w:r w:rsidRPr="00BC187B">
              <w:rPr>
                <w:rFonts w:ascii="Arial" w:eastAsia="Times New Roman" w:hAnsi="Arial" w:cs="Arial"/>
                <w:color w:val="000000"/>
                <w:sz w:val="14"/>
                <w:szCs w:val="14"/>
              </w:rPr>
              <w:t xml:space="preserve">na, rowkowana kaniula ze </w:t>
            </w:r>
            <w:proofErr w:type="spellStart"/>
            <w:r w:rsidRPr="00BC187B">
              <w:rPr>
                <w:rFonts w:ascii="Arial" w:eastAsia="Times New Roman" w:hAnsi="Arial" w:cs="Arial"/>
                <w:color w:val="000000"/>
                <w:sz w:val="14"/>
                <w:szCs w:val="14"/>
              </w:rPr>
              <w:t>ścietym</w:t>
            </w:r>
            <w:proofErr w:type="spellEnd"/>
            <w:r w:rsidRPr="00BC187B">
              <w:rPr>
                <w:rFonts w:ascii="Arial" w:eastAsia="Times New Roman" w:hAnsi="Arial" w:cs="Arial"/>
                <w:color w:val="000000"/>
                <w:sz w:val="14"/>
                <w:szCs w:val="14"/>
              </w:rPr>
              <w:t xml:space="preserve"> i lejkowatym otworem.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p>
        </w:tc>
        <w:tc>
          <w:tcPr>
            <w:tcW w:w="765" w:type="pct"/>
            <w:tcBorders>
              <w:top w:val="nil"/>
              <w:left w:val="nil"/>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III. g. 2Szt.</w:t>
            </w:r>
          </w:p>
        </w:tc>
        <w:tc>
          <w:tcPr>
            <w:tcW w:w="553" w:type="pct"/>
            <w:tcBorders>
              <w:top w:val="nil"/>
              <w:left w:val="nil"/>
              <w:bottom w:val="single" w:sz="4" w:space="0" w:color="auto"/>
              <w:right w:val="single" w:sz="4" w:space="0" w:color="auto"/>
            </w:tcBorders>
            <w:shd w:val="clear" w:color="auto" w:fill="auto"/>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w:t>
            </w:r>
          </w:p>
        </w:tc>
        <w:tc>
          <w:tcPr>
            <w:tcW w:w="486" w:type="pct"/>
            <w:tcBorders>
              <w:top w:val="nil"/>
              <w:left w:val="nil"/>
              <w:bottom w:val="single" w:sz="4" w:space="0" w:color="auto"/>
              <w:right w:val="single" w:sz="4"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150</w:t>
            </w:r>
          </w:p>
        </w:tc>
      </w:tr>
      <w:tr w:rsidR="00E0659A" w:rsidRPr="000C5AB2" w:rsidTr="00883DFF">
        <w:trPr>
          <w:trHeight w:val="4237"/>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E0659A" w:rsidRPr="00BC187B" w:rsidRDefault="00931098"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10</w:t>
            </w:r>
          </w:p>
        </w:tc>
        <w:tc>
          <w:tcPr>
            <w:tcW w:w="3002"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do zabiegu operacyjnego prawa </w:t>
            </w:r>
            <w:proofErr w:type="spellStart"/>
            <w:r w:rsidRPr="00BC187B">
              <w:rPr>
                <w:rFonts w:ascii="Arial" w:eastAsia="Times New Roman" w:hAnsi="Arial" w:cs="Arial"/>
                <w:color w:val="000000"/>
                <w:sz w:val="14"/>
                <w:szCs w:val="14"/>
              </w:rPr>
              <w:t>hemikolektomia</w:t>
            </w:r>
            <w:proofErr w:type="spellEnd"/>
            <w:r w:rsidRPr="00BC187B">
              <w:rPr>
                <w:rFonts w:ascii="Arial" w:eastAsia="Times New Roman" w:hAnsi="Arial" w:cs="Arial"/>
                <w:color w:val="000000"/>
                <w:sz w:val="14"/>
                <w:szCs w:val="14"/>
              </w:rPr>
              <w:br/>
              <w:t xml:space="preserve"> 1. Jednorazowy elektryczny </w:t>
            </w: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xml:space="preserve">, o linii zespolenia o długości 60mm, z dwiema dźwigniami (zamykająca i elektryczna spustowa), długość ramienia: 32-34cm </w:t>
            </w:r>
            <w:r w:rsidRPr="00BC187B">
              <w:rPr>
                <w:rFonts w:ascii="Arial" w:eastAsia="Times New Roman" w:hAnsi="Arial" w:cs="Arial"/>
                <w:color w:val="000000"/>
                <w:sz w:val="14"/>
                <w:szCs w:val="14"/>
              </w:rPr>
              <w:br/>
              <w:t xml:space="preserve">2. Jednorazowa końcówka do noża harmonicznego z możliwością cięcia i koagulacji tkanek oraz zamykania naczyń o średnicy do 7mm włącznie, a także automatycznego modulowania mocy wyjściowej energii drgań harmonicznych (monitoring temperatury rozgrzania końcówki roboczej), z minimum dwoma przyciskami aktywującymi max i min, kształt uchwytu pistoletowy, kompatybilna ze sprzętem Zamawiającego </w:t>
            </w:r>
            <w:proofErr w:type="spellStart"/>
            <w:r w:rsidRPr="00BC187B">
              <w:rPr>
                <w:rFonts w:ascii="Arial" w:eastAsia="Times New Roman" w:hAnsi="Arial" w:cs="Arial"/>
                <w:color w:val="000000"/>
                <w:sz w:val="14"/>
                <w:szCs w:val="14"/>
              </w:rPr>
              <w:t>Ethicon</w:t>
            </w:r>
            <w:proofErr w:type="spellEnd"/>
            <w:r w:rsidRPr="00BC187B">
              <w:rPr>
                <w:rFonts w:ascii="Arial" w:eastAsia="Times New Roman" w:hAnsi="Arial" w:cs="Arial"/>
                <w:color w:val="000000"/>
                <w:sz w:val="14"/>
                <w:szCs w:val="14"/>
              </w:rPr>
              <w:t xml:space="preserve"> Endo </w:t>
            </w:r>
            <w:proofErr w:type="spellStart"/>
            <w:r w:rsidRPr="00BC187B">
              <w:rPr>
                <w:rFonts w:ascii="Arial" w:eastAsia="Times New Roman" w:hAnsi="Arial" w:cs="Arial"/>
                <w:color w:val="000000"/>
                <w:sz w:val="14"/>
                <w:szCs w:val="14"/>
              </w:rPr>
              <w:t>Surgery</w:t>
            </w:r>
            <w:proofErr w:type="spellEnd"/>
            <w:r w:rsidRPr="00BC187B">
              <w:rPr>
                <w:rFonts w:ascii="Arial" w:eastAsia="Times New Roman" w:hAnsi="Arial" w:cs="Arial"/>
                <w:color w:val="000000"/>
                <w:sz w:val="14"/>
                <w:szCs w:val="14"/>
              </w:rPr>
              <w:t xml:space="preserve"> GEN11*,  długość ramienia: 35-38cm, </w:t>
            </w:r>
            <w:proofErr w:type="spellStart"/>
            <w:r w:rsidRPr="00BC187B">
              <w:rPr>
                <w:rFonts w:ascii="Arial" w:eastAsia="Times New Roman" w:hAnsi="Arial" w:cs="Arial"/>
                <w:color w:val="000000"/>
                <w:sz w:val="14"/>
                <w:szCs w:val="14"/>
              </w:rPr>
              <w:t>bransze</w:t>
            </w:r>
            <w:proofErr w:type="spellEnd"/>
            <w:r w:rsidRPr="00BC187B">
              <w:rPr>
                <w:rFonts w:ascii="Arial" w:eastAsia="Times New Roman" w:hAnsi="Arial" w:cs="Arial"/>
                <w:color w:val="000000"/>
                <w:sz w:val="14"/>
                <w:szCs w:val="14"/>
              </w:rPr>
              <w:t xml:space="preserve"> zakrzywione, średnica 5mm</w:t>
            </w:r>
            <w:r w:rsidRPr="00BC187B">
              <w:rPr>
                <w:rFonts w:ascii="Arial" w:eastAsia="Times New Roman" w:hAnsi="Arial" w:cs="Arial"/>
                <w:color w:val="000000"/>
                <w:sz w:val="14"/>
                <w:szCs w:val="14"/>
              </w:rPr>
              <w:br/>
              <w:t xml:space="preserve">3. Jednorazowe ładunki liniowe wykonane ze stopu tytanu, do załadunku w szczęki </w:t>
            </w:r>
            <w:proofErr w:type="spellStart"/>
            <w:r w:rsidRPr="00BC187B">
              <w:rPr>
                <w:rFonts w:ascii="Arial" w:eastAsia="Times New Roman" w:hAnsi="Arial" w:cs="Arial"/>
                <w:color w:val="000000"/>
                <w:sz w:val="14"/>
                <w:szCs w:val="14"/>
              </w:rPr>
              <w:t>endostaplera</w:t>
            </w:r>
            <w:proofErr w:type="spellEnd"/>
            <w:r w:rsidRPr="00BC187B">
              <w:rPr>
                <w:rFonts w:ascii="Arial" w:eastAsia="Times New Roman" w:hAnsi="Arial" w:cs="Arial"/>
                <w:color w:val="000000"/>
                <w:sz w:val="14"/>
                <w:szCs w:val="14"/>
              </w:rPr>
              <w:t xml:space="preserve"> prostego o linii zespolenia o długości 60mm, przechodzące przez trokar o średnicy 12mm,  wysokość zszywki po zamknięciu: h.  1,5mm i. 1,0mm </w:t>
            </w:r>
            <w:r w:rsidRPr="00BC187B">
              <w:rPr>
                <w:rFonts w:ascii="Arial" w:eastAsia="Times New Roman" w:hAnsi="Arial" w:cs="Arial"/>
                <w:color w:val="000000"/>
                <w:sz w:val="14"/>
                <w:szCs w:val="14"/>
              </w:rPr>
              <w:br/>
              <w:t xml:space="preserve">4. 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w:t>
            </w:r>
            <w:proofErr w:type="spellStart"/>
            <w:r w:rsidRPr="00BC187B">
              <w:rPr>
                <w:rFonts w:ascii="Arial" w:eastAsia="Times New Roman" w:hAnsi="Arial" w:cs="Arial"/>
                <w:color w:val="000000"/>
                <w:sz w:val="14"/>
                <w:szCs w:val="14"/>
              </w:rPr>
              <w:t>seperatorami</w:t>
            </w:r>
            <w:proofErr w:type="spellEnd"/>
            <w:r w:rsidRPr="00BC187B">
              <w:rPr>
                <w:rFonts w:ascii="Arial" w:eastAsia="Times New Roman" w:hAnsi="Arial" w:cs="Arial"/>
                <w:color w:val="000000"/>
                <w:sz w:val="14"/>
                <w:szCs w:val="14"/>
              </w:rPr>
              <w:t xml:space="preserve"> tkanki umożliwiający wprowadzenie narzędzi od 4,7mm do 12,9mm, posiadający możliwość blokowania kamery w obturatorze, posiadający dwie niezależne uszczelki. Przezie</w:t>
            </w:r>
            <w:r w:rsidRPr="00BC187B">
              <w:rPr>
                <w:rFonts w:ascii="Arial" w:eastAsia="Times New Roman" w:hAnsi="Arial" w:cs="Arial"/>
                <w:color w:val="000000"/>
                <w:sz w:val="14"/>
                <w:szCs w:val="14"/>
              </w:rPr>
              <w:t>r</w:t>
            </w:r>
            <w:r w:rsidRPr="00BC187B">
              <w:rPr>
                <w:rFonts w:ascii="Arial" w:eastAsia="Times New Roman" w:hAnsi="Arial" w:cs="Arial"/>
                <w:color w:val="000000"/>
                <w:sz w:val="14"/>
                <w:szCs w:val="14"/>
              </w:rPr>
              <w:t xml:space="preserve">na, rowkowana kaniula ze </w:t>
            </w:r>
            <w:proofErr w:type="spellStart"/>
            <w:r w:rsidRPr="00BC187B">
              <w:rPr>
                <w:rFonts w:ascii="Arial" w:eastAsia="Times New Roman" w:hAnsi="Arial" w:cs="Arial"/>
                <w:color w:val="000000"/>
                <w:sz w:val="14"/>
                <w:szCs w:val="14"/>
              </w:rPr>
              <w:t>ścietym</w:t>
            </w:r>
            <w:proofErr w:type="spellEnd"/>
            <w:r w:rsidRPr="00BC187B">
              <w:rPr>
                <w:rFonts w:ascii="Arial" w:eastAsia="Times New Roman" w:hAnsi="Arial" w:cs="Arial"/>
                <w:color w:val="000000"/>
                <w:sz w:val="14"/>
                <w:szCs w:val="14"/>
              </w:rPr>
              <w:t xml:space="preserve"> i lejkowatym otworem.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 długość 100mm</w:t>
            </w:r>
          </w:p>
        </w:tc>
        <w:tc>
          <w:tcPr>
            <w:tcW w:w="765"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III. h.1szt.  i. 2szt. </w:t>
            </w:r>
          </w:p>
        </w:tc>
        <w:tc>
          <w:tcPr>
            <w:tcW w:w="553" w:type="pct"/>
            <w:tcBorders>
              <w:top w:val="nil"/>
              <w:left w:val="nil"/>
              <w:bottom w:val="single" w:sz="4" w:space="0" w:color="auto"/>
              <w:right w:val="single" w:sz="4" w:space="0" w:color="auto"/>
            </w:tcBorders>
            <w:shd w:val="clear" w:color="auto" w:fill="auto"/>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zestaw </w:t>
            </w:r>
          </w:p>
        </w:tc>
        <w:tc>
          <w:tcPr>
            <w:tcW w:w="486" w:type="pct"/>
            <w:tcBorders>
              <w:top w:val="nil"/>
              <w:left w:val="nil"/>
              <w:bottom w:val="single" w:sz="4" w:space="0" w:color="auto"/>
              <w:right w:val="single" w:sz="4" w:space="0" w:color="auto"/>
            </w:tcBorders>
            <w:shd w:val="clear" w:color="CCCCFF" w:fill="CCCCCC"/>
            <w:noWrap/>
            <w:vAlign w:val="center"/>
            <w:hideMark/>
          </w:tcPr>
          <w:p w:rsidR="00E0659A" w:rsidRPr="00BC187B" w:rsidRDefault="00E0659A" w:rsidP="00E0659A">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100</w:t>
            </w:r>
          </w:p>
        </w:tc>
      </w:tr>
      <w:tr w:rsidR="00883DFF" w:rsidRPr="000C5AB2" w:rsidTr="00883DFF">
        <w:trPr>
          <w:trHeight w:val="414"/>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883DFF" w:rsidRPr="00BC187B" w:rsidRDefault="00883DFF" w:rsidP="00E0659A">
            <w:pPr>
              <w:suppressAutoHyphens w:val="0"/>
              <w:rPr>
                <w:rFonts w:ascii="Arial" w:eastAsia="Times New Roman" w:hAnsi="Arial" w:cs="Arial"/>
                <w:b/>
                <w:color w:val="000000"/>
                <w:sz w:val="14"/>
                <w:szCs w:val="14"/>
              </w:rPr>
            </w:pPr>
            <w:r w:rsidRPr="00BC187B">
              <w:rPr>
                <w:rFonts w:ascii="Arial" w:eastAsia="Times New Roman" w:hAnsi="Arial" w:cs="Arial"/>
                <w:b/>
                <w:color w:val="000000"/>
                <w:sz w:val="14"/>
                <w:szCs w:val="14"/>
              </w:rPr>
              <w:t xml:space="preserve">*Kompatybilność potwierdzona dokumentami </w:t>
            </w:r>
          </w:p>
          <w:p w:rsidR="00883DFF" w:rsidRPr="00BC187B" w:rsidRDefault="00883DFF" w:rsidP="00883DFF">
            <w:pPr>
              <w:suppressAutoHyphens w:val="0"/>
              <w:rPr>
                <w:rFonts w:ascii="Arial" w:eastAsia="Times New Roman" w:hAnsi="Arial" w:cs="Arial"/>
                <w:b/>
                <w:color w:val="000000"/>
                <w:sz w:val="14"/>
                <w:szCs w:val="14"/>
              </w:rPr>
            </w:pPr>
            <w:r w:rsidRPr="00BC187B">
              <w:rPr>
                <w:rFonts w:ascii="Arial" w:eastAsia="Times New Roman" w:hAnsi="Arial" w:cs="Arial"/>
                <w:b/>
                <w:color w:val="000000"/>
                <w:sz w:val="14"/>
                <w:szCs w:val="14"/>
              </w:rPr>
              <w:t>*** Zamawiający wymaga dostarczenia próbek celem potwierdzenia zgodności z SWZ (pozycja nr1 - długość ramienia 36-39cm, pozycja nr2 - długość ramienia 45-48cm, pozycja nr4).</w:t>
            </w:r>
          </w:p>
        </w:tc>
      </w:tr>
    </w:tbl>
    <w:p w:rsidR="00872F68" w:rsidRDefault="00872F68" w:rsidP="005C7FDE">
      <w:pPr>
        <w:jc w:val="both"/>
        <w:rPr>
          <w:rFonts w:ascii="Arial" w:eastAsia="Times New Roman" w:hAnsi="Arial" w:cs="Arial"/>
          <w:b/>
          <w:bCs/>
          <w:color w:val="000000"/>
          <w:sz w:val="14"/>
          <w:szCs w:val="14"/>
        </w:rPr>
      </w:pPr>
    </w:p>
    <w:p w:rsidR="00C601FB" w:rsidRPr="00BC187B" w:rsidRDefault="00610897" w:rsidP="005C7FDE">
      <w:pPr>
        <w:jc w:val="both"/>
        <w:rPr>
          <w:rFonts w:ascii="Arial" w:eastAsia="Times New Roman" w:hAnsi="Arial" w:cs="Arial"/>
          <w:b/>
          <w:bCs/>
          <w:color w:val="000000"/>
          <w:sz w:val="14"/>
          <w:szCs w:val="14"/>
        </w:rPr>
      </w:pPr>
      <w:r w:rsidRPr="00BC187B">
        <w:rPr>
          <w:rFonts w:ascii="Arial" w:eastAsia="Times New Roman" w:hAnsi="Arial" w:cs="Arial"/>
          <w:b/>
          <w:bCs/>
          <w:color w:val="000000"/>
          <w:sz w:val="14"/>
          <w:szCs w:val="14"/>
        </w:rPr>
        <w:t>Zamawiający wymaga dostarczenia przetwornika piezoelektrycznego (</w:t>
      </w:r>
      <w:proofErr w:type="spellStart"/>
      <w:r w:rsidRPr="00BC187B">
        <w:rPr>
          <w:rFonts w:ascii="Arial" w:eastAsia="Times New Roman" w:hAnsi="Arial" w:cs="Arial"/>
          <w:b/>
          <w:bCs/>
          <w:color w:val="000000"/>
          <w:sz w:val="14"/>
          <w:szCs w:val="14"/>
        </w:rPr>
        <w:t>transducer</w:t>
      </w:r>
      <w:proofErr w:type="spellEnd"/>
      <w:r w:rsidRPr="00BC187B">
        <w:rPr>
          <w:rFonts w:ascii="Arial" w:eastAsia="Times New Roman" w:hAnsi="Arial" w:cs="Arial"/>
          <w:b/>
          <w:bCs/>
          <w:color w:val="000000"/>
          <w:sz w:val="14"/>
          <w:szCs w:val="14"/>
        </w:rPr>
        <w:t xml:space="preserve"> ceramiczny) o częstotliwości pracy 55,5kH, kompatybilnego ze sprzętem Zamawiającego </w:t>
      </w:r>
      <w:proofErr w:type="spellStart"/>
      <w:r w:rsidRPr="00BC187B">
        <w:rPr>
          <w:rFonts w:ascii="Arial" w:eastAsia="Times New Roman" w:hAnsi="Arial" w:cs="Arial"/>
          <w:b/>
          <w:bCs/>
          <w:color w:val="000000"/>
          <w:sz w:val="14"/>
          <w:szCs w:val="14"/>
        </w:rPr>
        <w:t>Ethicon</w:t>
      </w:r>
      <w:proofErr w:type="spellEnd"/>
      <w:r w:rsidRPr="00BC187B">
        <w:rPr>
          <w:rFonts w:ascii="Arial" w:eastAsia="Times New Roman" w:hAnsi="Arial" w:cs="Arial"/>
          <w:b/>
          <w:bCs/>
          <w:color w:val="000000"/>
          <w:sz w:val="14"/>
          <w:szCs w:val="14"/>
        </w:rPr>
        <w:t xml:space="preserve"> Endo </w:t>
      </w:r>
      <w:proofErr w:type="spellStart"/>
      <w:r w:rsidRPr="00BC187B">
        <w:rPr>
          <w:rFonts w:ascii="Arial" w:eastAsia="Times New Roman" w:hAnsi="Arial" w:cs="Arial"/>
          <w:b/>
          <w:bCs/>
          <w:color w:val="000000"/>
          <w:sz w:val="14"/>
          <w:szCs w:val="14"/>
        </w:rPr>
        <w:t>Surgery</w:t>
      </w:r>
      <w:proofErr w:type="spellEnd"/>
      <w:r w:rsidRPr="00BC187B">
        <w:rPr>
          <w:rFonts w:ascii="Arial" w:eastAsia="Times New Roman" w:hAnsi="Arial" w:cs="Arial"/>
          <w:b/>
          <w:bCs/>
          <w:color w:val="000000"/>
          <w:sz w:val="14"/>
          <w:szCs w:val="14"/>
        </w:rPr>
        <w:t xml:space="preserve"> GEN11, na każde 50 sztuk zakupionych końcówek do noża harmonicznego.</w:t>
      </w:r>
    </w:p>
    <w:p w:rsidR="000C5AB2" w:rsidRPr="00BC187B" w:rsidRDefault="000C5AB2" w:rsidP="005C7FDE">
      <w:pPr>
        <w:jc w:val="both"/>
        <w:rPr>
          <w:rFonts w:ascii="Arial" w:eastAsia="Times New Roman" w:hAnsi="Arial" w:cs="Arial"/>
          <w:b/>
          <w:bCs/>
          <w:color w:val="000000"/>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35FD0" w:rsidRPr="00BC187B" w:rsidRDefault="00035FD0" w:rsidP="00035FD0">
      <w:pPr>
        <w:jc w:val="both"/>
        <w:rPr>
          <w:rFonts w:ascii="Arial" w:hAnsi="Arial" w:cs="Arial"/>
          <w:b/>
          <w:sz w:val="14"/>
          <w:szCs w:val="14"/>
        </w:rPr>
      </w:pPr>
      <w:r w:rsidRPr="00BC187B">
        <w:rPr>
          <w:rFonts w:ascii="Arial" w:hAnsi="Arial" w:cs="Arial"/>
          <w:b/>
          <w:sz w:val="14"/>
          <w:szCs w:val="14"/>
        </w:rPr>
        <w:t>Zamawiający bezwzględnie wymaga przeprowadzenia szkolenia personelu w zakresie działania i użycia sprzętu przed jego pierwszym użyciem oraz w trakcie trwania umowy w razie potrzeby - na wezwanie Zamawiającego (dotyczy Pakietu nr1, nr2).</w:t>
      </w:r>
    </w:p>
    <w:p w:rsidR="00035FD0" w:rsidRPr="00BC187B" w:rsidRDefault="00035FD0" w:rsidP="00035FD0">
      <w:pPr>
        <w:jc w:val="both"/>
        <w:rPr>
          <w:rFonts w:ascii="Arial" w:hAnsi="Arial" w:cs="Arial"/>
          <w:b/>
          <w:sz w:val="14"/>
          <w:szCs w:val="14"/>
        </w:rPr>
      </w:pPr>
    </w:p>
    <w:p w:rsidR="00035FD0" w:rsidRPr="00BC187B" w:rsidRDefault="00035FD0" w:rsidP="00035FD0">
      <w:pPr>
        <w:jc w:val="both"/>
        <w:rPr>
          <w:rFonts w:ascii="Arial" w:hAnsi="Arial" w:cs="Arial"/>
          <w:b/>
          <w:sz w:val="14"/>
          <w:szCs w:val="14"/>
        </w:rPr>
      </w:pPr>
      <w:r w:rsidRPr="00BC187B">
        <w:rPr>
          <w:rFonts w:ascii="Arial" w:hAnsi="Arial" w:cs="Arial"/>
          <w:b/>
          <w:sz w:val="14"/>
          <w:szCs w:val="14"/>
        </w:rPr>
        <w:t>Zamawiający wymaga dostępu on-line do faktur, korekt faktur i informacji o etapie realizacji, celem weryfikacji złożonych zamówień.</w:t>
      </w:r>
    </w:p>
    <w:p w:rsidR="00035FD0" w:rsidRPr="00BC187B" w:rsidRDefault="00035FD0" w:rsidP="00035FD0">
      <w:pPr>
        <w:jc w:val="both"/>
        <w:rPr>
          <w:rFonts w:ascii="Arial" w:hAnsi="Arial" w:cs="Arial"/>
          <w:b/>
          <w:sz w:val="14"/>
          <w:szCs w:val="14"/>
        </w:rPr>
      </w:pPr>
    </w:p>
    <w:p w:rsidR="00035FD0" w:rsidRPr="00BC187B" w:rsidRDefault="00035FD0" w:rsidP="00035FD0">
      <w:pPr>
        <w:jc w:val="both"/>
        <w:rPr>
          <w:rFonts w:ascii="Arial" w:hAnsi="Arial" w:cs="Arial"/>
          <w:b/>
          <w:sz w:val="14"/>
          <w:szCs w:val="14"/>
        </w:rPr>
      </w:pPr>
      <w:r w:rsidRPr="00BC187B">
        <w:rPr>
          <w:rFonts w:ascii="Arial" w:hAnsi="Arial" w:cs="Arial"/>
          <w:b/>
          <w:sz w:val="14"/>
          <w:szCs w:val="14"/>
        </w:rPr>
        <w:t>Zamawiający wymaga dostarczenia kodów UDI (UDI-DI+UDI-PI)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p>
    <w:p w:rsidR="000C5AB2" w:rsidRDefault="000C5AB2" w:rsidP="00035FD0">
      <w:pPr>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Default="000C5AB2" w:rsidP="000C5AB2">
      <w:pPr>
        <w:jc w:val="right"/>
        <w:rPr>
          <w:rFonts w:ascii="Arial" w:hAnsi="Arial" w:cs="Arial"/>
          <w:b/>
          <w:sz w:val="14"/>
          <w:szCs w:val="14"/>
        </w:rPr>
      </w:pPr>
    </w:p>
    <w:p w:rsidR="000C5AB2" w:rsidRPr="00BC187B" w:rsidRDefault="000C5AB2" w:rsidP="000C5AB2">
      <w:pPr>
        <w:jc w:val="right"/>
        <w:rPr>
          <w:rFonts w:ascii="Arial" w:hAnsi="Arial" w:cs="Arial"/>
          <w:b/>
          <w:sz w:val="14"/>
          <w:szCs w:val="14"/>
        </w:rPr>
      </w:pPr>
      <w:r w:rsidRPr="00BC187B">
        <w:rPr>
          <w:rFonts w:ascii="Arial" w:hAnsi="Arial" w:cs="Arial"/>
          <w:b/>
          <w:sz w:val="14"/>
          <w:szCs w:val="14"/>
        </w:rPr>
        <w:t xml:space="preserve">ZAŁĄCZNIK NR 1B DO SPECYFIKACJI </w:t>
      </w:r>
    </w:p>
    <w:p w:rsidR="000C5AB2" w:rsidRPr="00BC187B" w:rsidRDefault="000C5AB2" w:rsidP="000C5AB2">
      <w:pPr>
        <w:jc w:val="center"/>
        <w:rPr>
          <w:rFonts w:ascii="Arial" w:hAnsi="Arial" w:cs="Arial"/>
          <w:b/>
          <w:sz w:val="14"/>
          <w:szCs w:val="14"/>
        </w:rPr>
      </w:pPr>
      <w:r w:rsidRPr="00BC187B">
        <w:rPr>
          <w:rFonts w:ascii="Arial" w:hAnsi="Arial" w:cs="Arial"/>
          <w:b/>
          <w:sz w:val="14"/>
          <w:szCs w:val="14"/>
        </w:rPr>
        <w:t>OPIS PRZEDMIOTU ZAMÓWIENIA</w:t>
      </w:r>
    </w:p>
    <w:tbl>
      <w:tblPr>
        <w:tblW w:w="5000" w:type="pct"/>
        <w:tblCellMar>
          <w:left w:w="70" w:type="dxa"/>
          <w:right w:w="70" w:type="dxa"/>
        </w:tblCellMar>
        <w:tblLook w:val="04A0"/>
      </w:tblPr>
      <w:tblGrid>
        <w:gridCol w:w="257"/>
        <w:gridCol w:w="5671"/>
        <w:gridCol w:w="1432"/>
        <w:gridCol w:w="988"/>
        <w:gridCol w:w="864"/>
      </w:tblGrid>
      <w:tr w:rsidR="00C601FB" w:rsidRPr="000C5AB2" w:rsidTr="00C601FB">
        <w:trPr>
          <w:trHeight w:val="506"/>
        </w:trPr>
        <w:tc>
          <w:tcPr>
            <w:tcW w:w="124" w:type="pct"/>
            <w:tcBorders>
              <w:top w:val="nil"/>
              <w:left w:val="nil"/>
              <w:bottom w:val="nil"/>
              <w:right w:val="nil"/>
            </w:tcBorders>
            <w:shd w:val="clear" w:color="95B3D7" w:fill="A6A6A6"/>
            <w:noWrap/>
            <w:vAlign w:val="bottom"/>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3082" w:type="pct"/>
            <w:tcBorders>
              <w:top w:val="nil"/>
              <w:left w:val="nil"/>
              <w:bottom w:val="nil"/>
              <w:right w:val="nil"/>
            </w:tcBorders>
            <w:shd w:val="clear" w:color="95B3D7" w:fill="A6A6A6"/>
            <w:vAlign w:val="center"/>
            <w:hideMark/>
          </w:tcPr>
          <w:p w:rsidR="00C601FB" w:rsidRPr="00BC187B" w:rsidRDefault="00C601FB" w:rsidP="00C601FB">
            <w:pPr>
              <w:suppressAutoHyphens w:val="0"/>
              <w:rPr>
                <w:rFonts w:ascii="Arial" w:eastAsia="Times New Roman" w:hAnsi="Arial" w:cs="Arial"/>
                <w:b/>
                <w:bCs/>
                <w:color w:val="000000"/>
                <w:sz w:val="14"/>
                <w:szCs w:val="14"/>
              </w:rPr>
            </w:pPr>
            <w:r w:rsidRPr="00BC187B">
              <w:rPr>
                <w:rFonts w:ascii="Arial" w:eastAsia="Times New Roman" w:hAnsi="Arial" w:cs="Arial"/>
                <w:b/>
                <w:bCs/>
                <w:color w:val="000000"/>
                <w:sz w:val="14"/>
                <w:szCs w:val="14"/>
              </w:rPr>
              <w:t>PAKIET 2**/***</w:t>
            </w:r>
          </w:p>
        </w:tc>
        <w:tc>
          <w:tcPr>
            <w:tcW w:w="781" w:type="pct"/>
            <w:tcBorders>
              <w:top w:val="nil"/>
              <w:left w:val="nil"/>
              <w:bottom w:val="nil"/>
              <w:right w:val="nil"/>
            </w:tcBorders>
            <w:shd w:val="clear" w:color="95B3D7" w:fill="A6A6A6"/>
            <w:vAlign w:val="bottom"/>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540" w:type="pct"/>
            <w:tcBorders>
              <w:top w:val="nil"/>
              <w:left w:val="nil"/>
              <w:bottom w:val="nil"/>
              <w:right w:val="nil"/>
            </w:tcBorders>
            <w:shd w:val="clear" w:color="95B3D7" w:fill="A6A6A6"/>
            <w:vAlign w:val="bottom"/>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472" w:type="pct"/>
            <w:tcBorders>
              <w:top w:val="nil"/>
              <w:left w:val="nil"/>
              <w:bottom w:val="nil"/>
              <w:right w:val="nil"/>
            </w:tcBorders>
            <w:shd w:val="clear" w:color="95B3D7" w:fill="A6A6A6"/>
            <w:vAlign w:val="bottom"/>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r>
      <w:tr w:rsidR="00C601FB" w:rsidRPr="000C5AB2" w:rsidTr="00BC187B">
        <w:trPr>
          <w:trHeight w:val="802"/>
        </w:trPr>
        <w:tc>
          <w:tcPr>
            <w:tcW w:w="12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1</w:t>
            </w:r>
          </w:p>
        </w:tc>
        <w:tc>
          <w:tcPr>
            <w:tcW w:w="3082" w:type="pct"/>
            <w:tcBorders>
              <w:top w:val="single" w:sz="8" w:space="0" w:color="auto"/>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45mm, z dwiema dźwigniami (zamykająca i spustowa)</w:t>
            </w:r>
          </w:p>
        </w:tc>
        <w:tc>
          <w:tcPr>
            <w:tcW w:w="781" w:type="pct"/>
            <w:tcBorders>
              <w:top w:val="single" w:sz="8" w:space="0" w:color="auto"/>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długość ramienia: 32-34cm, 42-44cm (Do wyboru przez Zamawiającego)</w:t>
            </w:r>
          </w:p>
        </w:tc>
        <w:tc>
          <w:tcPr>
            <w:tcW w:w="540" w:type="pct"/>
            <w:tcBorders>
              <w:top w:val="single" w:sz="8" w:space="0" w:color="auto"/>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single" w:sz="8" w:space="0" w:color="auto"/>
              <w:left w:val="nil"/>
              <w:bottom w:val="single" w:sz="4" w:space="0" w:color="auto"/>
              <w:right w:val="single" w:sz="8"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30</w:t>
            </w:r>
          </w:p>
        </w:tc>
      </w:tr>
      <w:tr w:rsidR="00C601FB" w:rsidRPr="000C5AB2" w:rsidTr="00BC187B">
        <w:trPr>
          <w:trHeight w:val="851"/>
        </w:trPr>
        <w:tc>
          <w:tcPr>
            <w:tcW w:w="124" w:type="pct"/>
            <w:tcBorders>
              <w:top w:val="nil"/>
              <w:left w:val="single" w:sz="8" w:space="0" w:color="auto"/>
              <w:bottom w:val="single" w:sz="4" w:space="0" w:color="auto"/>
              <w:right w:val="single" w:sz="4" w:space="0" w:color="auto"/>
            </w:tcBorders>
            <w:shd w:val="clear" w:color="auto" w:fill="auto"/>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2</w:t>
            </w:r>
          </w:p>
        </w:tc>
        <w:tc>
          <w:tcPr>
            <w:tcW w:w="3082"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Jednorazowe ładunki liniowe wykonane ze stopu tytanu, do załadunku w szczęki </w:t>
            </w:r>
            <w:proofErr w:type="spellStart"/>
            <w:r w:rsidRPr="00BC187B">
              <w:rPr>
                <w:rFonts w:ascii="Arial" w:eastAsia="Times New Roman" w:hAnsi="Arial" w:cs="Arial"/>
                <w:color w:val="000000"/>
                <w:sz w:val="14"/>
                <w:szCs w:val="14"/>
              </w:rPr>
              <w:t>end</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staplera</w:t>
            </w:r>
            <w:proofErr w:type="spellEnd"/>
            <w:r w:rsidRPr="00BC187B">
              <w:rPr>
                <w:rFonts w:ascii="Arial" w:eastAsia="Times New Roman" w:hAnsi="Arial" w:cs="Arial"/>
                <w:color w:val="000000"/>
                <w:sz w:val="14"/>
                <w:szCs w:val="14"/>
              </w:rPr>
              <w:t xml:space="preserve"> prostego o linii zespolenia o długości 45mm, przechodzące przez trokar o średnicy 12mm</w:t>
            </w:r>
          </w:p>
        </w:tc>
        <w:tc>
          <w:tcPr>
            <w:tcW w:w="781"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wysokość zszywki po zamknięciu: </w:t>
            </w:r>
            <w:r w:rsidRPr="00BC187B">
              <w:rPr>
                <w:rFonts w:ascii="Arial" w:eastAsia="Times New Roman" w:hAnsi="Arial" w:cs="Arial"/>
                <w:color w:val="000000"/>
                <w:sz w:val="14"/>
                <w:szCs w:val="14"/>
              </w:rPr>
              <w:br/>
              <w:t xml:space="preserve">1mm, 1,5mm, 1,8mm, 2mm </w:t>
            </w:r>
            <w:r w:rsidRPr="00BC187B">
              <w:rPr>
                <w:rFonts w:ascii="Arial" w:eastAsia="Times New Roman" w:hAnsi="Arial" w:cs="Arial"/>
                <w:color w:val="000000"/>
                <w:sz w:val="14"/>
                <w:szCs w:val="14"/>
              </w:rPr>
              <w:br/>
              <w:t>(Do wyboru przez Zamawiającego)</w:t>
            </w:r>
          </w:p>
        </w:tc>
        <w:tc>
          <w:tcPr>
            <w:tcW w:w="540"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nil"/>
              <w:left w:val="nil"/>
              <w:bottom w:val="single" w:sz="4" w:space="0" w:color="auto"/>
              <w:right w:val="single" w:sz="8"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240</w:t>
            </w:r>
          </w:p>
        </w:tc>
      </w:tr>
      <w:tr w:rsidR="00C601FB" w:rsidRPr="000C5AB2" w:rsidTr="00BC187B">
        <w:trPr>
          <w:trHeight w:val="865"/>
        </w:trPr>
        <w:tc>
          <w:tcPr>
            <w:tcW w:w="124" w:type="pct"/>
            <w:tcBorders>
              <w:top w:val="nil"/>
              <w:left w:val="single" w:sz="8" w:space="0" w:color="auto"/>
              <w:bottom w:val="single" w:sz="4" w:space="0" w:color="auto"/>
              <w:right w:val="single" w:sz="4" w:space="0" w:color="auto"/>
            </w:tcBorders>
            <w:shd w:val="clear" w:color="auto" w:fill="auto"/>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3</w:t>
            </w:r>
          </w:p>
        </w:tc>
        <w:tc>
          <w:tcPr>
            <w:tcW w:w="3082"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Stapler</w:t>
            </w:r>
            <w:proofErr w:type="spellEnd"/>
            <w:r w:rsidRPr="00BC187B">
              <w:rPr>
                <w:rFonts w:ascii="Arial" w:eastAsia="Times New Roman" w:hAnsi="Arial" w:cs="Arial"/>
                <w:color w:val="000000"/>
                <w:sz w:val="14"/>
                <w:szCs w:val="14"/>
              </w:rPr>
              <w:t xml:space="preserve"> przeznaczony do zabiegów endoskopowych, z wbudowaną artykulacją,  do użycia jedną </w:t>
            </w:r>
            <w:proofErr w:type="spellStart"/>
            <w:r w:rsidRPr="00BC187B">
              <w:rPr>
                <w:rFonts w:ascii="Arial" w:eastAsia="Times New Roman" w:hAnsi="Arial" w:cs="Arial"/>
                <w:color w:val="000000"/>
                <w:sz w:val="14"/>
                <w:szCs w:val="14"/>
              </w:rPr>
              <w:t>reką</w:t>
            </w:r>
            <w:proofErr w:type="spellEnd"/>
            <w:r w:rsidRPr="00BC187B">
              <w:rPr>
                <w:rFonts w:ascii="Arial" w:eastAsia="Times New Roman" w:hAnsi="Arial" w:cs="Arial"/>
                <w:color w:val="000000"/>
                <w:sz w:val="14"/>
                <w:szCs w:val="14"/>
              </w:rPr>
              <w:t>, o linii zespolenia o długości 60mm, z dwiema dźwigniami (zamykająca i spustowa)</w:t>
            </w:r>
          </w:p>
        </w:tc>
        <w:tc>
          <w:tcPr>
            <w:tcW w:w="781"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długość ramienia: 32-34cm, 42-44cm (Do wyboru przez Zamawiającego)</w:t>
            </w:r>
          </w:p>
        </w:tc>
        <w:tc>
          <w:tcPr>
            <w:tcW w:w="540"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nil"/>
              <w:left w:val="nil"/>
              <w:bottom w:val="single" w:sz="4" w:space="0" w:color="auto"/>
              <w:right w:val="single" w:sz="8"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60</w:t>
            </w:r>
          </w:p>
        </w:tc>
      </w:tr>
      <w:tr w:rsidR="00C601FB" w:rsidRPr="000C5AB2" w:rsidTr="00BC187B">
        <w:trPr>
          <w:trHeight w:val="977"/>
        </w:trPr>
        <w:tc>
          <w:tcPr>
            <w:tcW w:w="124" w:type="pct"/>
            <w:tcBorders>
              <w:top w:val="nil"/>
              <w:left w:val="single" w:sz="8" w:space="0" w:color="auto"/>
              <w:bottom w:val="single" w:sz="4" w:space="0" w:color="auto"/>
              <w:right w:val="single" w:sz="4" w:space="0" w:color="auto"/>
            </w:tcBorders>
            <w:shd w:val="clear" w:color="auto" w:fill="auto"/>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4</w:t>
            </w:r>
          </w:p>
        </w:tc>
        <w:tc>
          <w:tcPr>
            <w:tcW w:w="3082"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Jednorazowe ładunki liniowe wykonane ze stopu tytanu, do załadunku w szczęki </w:t>
            </w:r>
            <w:proofErr w:type="spellStart"/>
            <w:r w:rsidRPr="00BC187B">
              <w:rPr>
                <w:rFonts w:ascii="Arial" w:eastAsia="Times New Roman" w:hAnsi="Arial" w:cs="Arial"/>
                <w:color w:val="000000"/>
                <w:sz w:val="14"/>
                <w:szCs w:val="14"/>
              </w:rPr>
              <w:t>end</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staplera</w:t>
            </w:r>
            <w:proofErr w:type="spellEnd"/>
            <w:r w:rsidRPr="00BC187B">
              <w:rPr>
                <w:rFonts w:ascii="Arial" w:eastAsia="Times New Roman" w:hAnsi="Arial" w:cs="Arial"/>
                <w:color w:val="000000"/>
                <w:sz w:val="14"/>
                <w:szCs w:val="14"/>
              </w:rPr>
              <w:t xml:space="preserve"> prostego o linii zespolenia o długości 60mm, przechodzące przez trokar o średnicy 12mm</w:t>
            </w:r>
          </w:p>
        </w:tc>
        <w:tc>
          <w:tcPr>
            <w:tcW w:w="781"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wysokość zszywki po zamknięciu: </w:t>
            </w:r>
            <w:r w:rsidRPr="00BC187B">
              <w:rPr>
                <w:rFonts w:ascii="Arial" w:eastAsia="Times New Roman" w:hAnsi="Arial" w:cs="Arial"/>
                <w:color w:val="000000"/>
                <w:sz w:val="14"/>
                <w:szCs w:val="14"/>
              </w:rPr>
              <w:br/>
              <w:t>1mm, 1,5mm, 1,8mm, 2mm, 2,3mm (Do wyboru przez Zamawiając</w:t>
            </w:r>
            <w:r w:rsidRPr="00BC187B">
              <w:rPr>
                <w:rFonts w:ascii="Arial" w:eastAsia="Times New Roman" w:hAnsi="Arial" w:cs="Arial"/>
                <w:color w:val="000000"/>
                <w:sz w:val="14"/>
                <w:szCs w:val="14"/>
              </w:rPr>
              <w:t>e</w:t>
            </w:r>
            <w:r w:rsidRPr="00BC187B">
              <w:rPr>
                <w:rFonts w:ascii="Arial" w:eastAsia="Times New Roman" w:hAnsi="Arial" w:cs="Arial"/>
                <w:color w:val="000000"/>
                <w:sz w:val="14"/>
                <w:szCs w:val="14"/>
              </w:rPr>
              <w:t>go)</w:t>
            </w:r>
          </w:p>
        </w:tc>
        <w:tc>
          <w:tcPr>
            <w:tcW w:w="540" w:type="pct"/>
            <w:tcBorders>
              <w:top w:val="nil"/>
              <w:left w:val="nil"/>
              <w:bottom w:val="single" w:sz="4" w:space="0" w:color="auto"/>
              <w:right w:val="single" w:sz="4" w:space="0" w:color="auto"/>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nil"/>
              <w:left w:val="nil"/>
              <w:bottom w:val="single" w:sz="4" w:space="0" w:color="auto"/>
              <w:right w:val="single" w:sz="8"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480</w:t>
            </w:r>
          </w:p>
        </w:tc>
      </w:tr>
      <w:tr w:rsidR="00C601FB" w:rsidRPr="000C5AB2" w:rsidTr="00BC187B">
        <w:trPr>
          <w:trHeight w:val="979"/>
        </w:trPr>
        <w:tc>
          <w:tcPr>
            <w:tcW w:w="124" w:type="pct"/>
            <w:tcBorders>
              <w:top w:val="nil"/>
              <w:left w:val="single" w:sz="8" w:space="0" w:color="auto"/>
              <w:bottom w:val="single" w:sz="4" w:space="0" w:color="auto"/>
              <w:right w:val="single" w:sz="4" w:space="0" w:color="auto"/>
            </w:tcBorders>
            <w:shd w:val="clear" w:color="auto" w:fill="auto"/>
            <w:noWrap/>
            <w:vAlign w:val="center"/>
            <w:hideMark/>
          </w:tcPr>
          <w:p w:rsidR="00C601FB" w:rsidRPr="00BC187B" w:rsidRDefault="00D403CC"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5</w:t>
            </w:r>
            <w:r w:rsidR="00C601FB" w:rsidRPr="00BC187B">
              <w:rPr>
                <w:rFonts w:ascii="Arial" w:eastAsia="Times New Roman" w:hAnsi="Arial" w:cs="Arial"/>
                <w:color w:val="000000"/>
                <w:sz w:val="14"/>
                <w:szCs w:val="14"/>
              </w:rPr>
              <w:t> </w:t>
            </w:r>
          </w:p>
        </w:tc>
        <w:tc>
          <w:tcPr>
            <w:tcW w:w="3082" w:type="pct"/>
            <w:tcBorders>
              <w:top w:val="nil"/>
              <w:left w:val="nil"/>
              <w:bottom w:val="single" w:sz="4" w:space="0" w:color="auto"/>
              <w:right w:val="nil"/>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 xml:space="preserve">Jednorazowy </w:t>
            </w:r>
            <w:proofErr w:type="spellStart"/>
            <w:r w:rsidRPr="00BC187B">
              <w:rPr>
                <w:rFonts w:ascii="Arial" w:eastAsia="Times New Roman" w:hAnsi="Arial" w:cs="Arial"/>
                <w:color w:val="000000"/>
                <w:sz w:val="14"/>
                <w:szCs w:val="14"/>
              </w:rPr>
              <w:t>bezostrzowy</w:t>
            </w:r>
            <w:proofErr w:type="spellEnd"/>
            <w:r w:rsidRPr="00BC187B">
              <w:rPr>
                <w:rFonts w:ascii="Arial" w:eastAsia="Times New Roman" w:hAnsi="Arial" w:cs="Arial"/>
                <w:color w:val="000000"/>
                <w:sz w:val="14"/>
                <w:szCs w:val="14"/>
              </w:rPr>
              <w:t xml:space="preserve"> trokar optyczny zakończony dwoma separatorami tkanki o średnicy 12,9 mm, dł. 100 mm, umożliwiający wprowadzenie narzędzi od 4,7 mm do 12,9 mm bez konieczności stosowania dodatkowych redukcji i posiadający możliwość blok</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wania wprowadzanej kamery w obturatorze, wyposażony w dwie niezależne od siebie uszczelki. Przezierna, rowkowana (niegwintowana) kaniula ze ściętym szczytem i lejk</w:t>
            </w:r>
            <w:r w:rsidRPr="00BC187B">
              <w:rPr>
                <w:rFonts w:ascii="Arial" w:eastAsia="Times New Roman" w:hAnsi="Arial" w:cs="Arial"/>
                <w:color w:val="000000"/>
                <w:sz w:val="14"/>
                <w:szCs w:val="14"/>
              </w:rPr>
              <w:t>o</w:t>
            </w:r>
            <w:r w:rsidRPr="00BC187B">
              <w:rPr>
                <w:rFonts w:ascii="Arial" w:eastAsia="Times New Roman" w:hAnsi="Arial" w:cs="Arial"/>
                <w:color w:val="000000"/>
                <w:sz w:val="14"/>
                <w:szCs w:val="14"/>
              </w:rPr>
              <w:t xml:space="preserve">watym otworem dla łatwiejszego wprowadzenia narzędzi.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w:t>
            </w:r>
          </w:p>
        </w:tc>
        <w:tc>
          <w:tcPr>
            <w:tcW w:w="781" w:type="pct"/>
            <w:tcBorders>
              <w:top w:val="nil"/>
              <w:left w:val="single" w:sz="4" w:space="0" w:color="auto"/>
              <w:bottom w:val="single" w:sz="4" w:space="0" w:color="auto"/>
              <w:right w:val="nil"/>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[$]długość trokara: 100mm</w:t>
            </w:r>
          </w:p>
        </w:tc>
        <w:tc>
          <w:tcPr>
            <w:tcW w:w="540" w:type="pct"/>
            <w:tcBorders>
              <w:top w:val="nil"/>
              <w:left w:val="single" w:sz="4" w:space="0" w:color="auto"/>
              <w:bottom w:val="nil"/>
              <w:right w:val="nil"/>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nil"/>
              <w:left w:val="single" w:sz="4" w:space="0" w:color="auto"/>
              <w:bottom w:val="single" w:sz="4" w:space="0" w:color="auto"/>
              <w:right w:val="single" w:sz="4"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6</w:t>
            </w:r>
          </w:p>
        </w:tc>
      </w:tr>
      <w:tr w:rsidR="00C601FB" w:rsidRPr="000C5AB2" w:rsidTr="00BC187B">
        <w:trPr>
          <w:trHeight w:val="839"/>
        </w:trPr>
        <w:tc>
          <w:tcPr>
            <w:tcW w:w="12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w:t>
            </w:r>
            <w:r w:rsidR="00D403CC" w:rsidRPr="00BC187B">
              <w:rPr>
                <w:rFonts w:ascii="Arial" w:eastAsia="Times New Roman" w:hAnsi="Arial" w:cs="Arial"/>
                <w:color w:val="000000"/>
                <w:sz w:val="14"/>
                <w:szCs w:val="14"/>
              </w:rPr>
              <w:t>6</w:t>
            </w:r>
          </w:p>
        </w:tc>
        <w:tc>
          <w:tcPr>
            <w:tcW w:w="3082" w:type="pct"/>
            <w:tcBorders>
              <w:top w:val="single" w:sz="4" w:space="0" w:color="auto"/>
              <w:left w:val="nil"/>
              <w:bottom w:val="single" w:sz="4" w:space="0" w:color="auto"/>
              <w:right w:val="nil"/>
            </w:tcBorders>
            <w:shd w:val="clear" w:color="auto" w:fill="auto"/>
            <w:vAlign w:val="center"/>
            <w:hideMark/>
          </w:tcPr>
          <w:p w:rsidR="00C601FB" w:rsidRPr="00BC187B" w:rsidRDefault="00C601FB" w:rsidP="00C601FB">
            <w:pPr>
              <w:suppressAutoHyphens w:val="0"/>
              <w:rPr>
                <w:rFonts w:ascii="Arial" w:eastAsia="Times New Roman" w:hAnsi="Arial" w:cs="Arial"/>
                <w:color w:val="000000"/>
                <w:sz w:val="14"/>
                <w:szCs w:val="14"/>
              </w:rPr>
            </w:pPr>
            <w:r w:rsidRPr="00BC187B">
              <w:rPr>
                <w:rFonts w:ascii="Arial" w:eastAsia="Times New Roman" w:hAnsi="Arial" w:cs="Arial"/>
                <w:color w:val="000000"/>
                <w:sz w:val="14"/>
                <w:szCs w:val="14"/>
              </w:rPr>
              <w:t>Jednorazowa kaniula trokara  o średnicy 12 mm, dł. 100 mm umożliwiający wprowadz</w:t>
            </w:r>
            <w:r w:rsidRPr="00BC187B">
              <w:rPr>
                <w:rFonts w:ascii="Arial" w:eastAsia="Times New Roman" w:hAnsi="Arial" w:cs="Arial"/>
                <w:color w:val="000000"/>
                <w:sz w:val="14"/>
                <w:szCs w:val="14"/>
              </w:rPr>
              <w:t>e</w:t>
            </w:r>
            <w:r w:rsidRPr="00BC187B">
              <w:rPr>
                <w:rFonts w:ascii="Arial" w:eastAsia="Times New Roman" w:hAnsi="Arial" w:cs="Arial"/>
                <w:color w:val="000000"/>
                <w:sz w:val="14"/>
                <w:szCs w:val="14"/>
              </w:rPr>
              <w:t xml:space="preserve">nie instrumentów o średnicy od 5 mm do ok. 12 mm. Przezierna kaniula na całej długości w celu lepszej wizualizacji, rowkowana (niegwintowana) ze ściętym szczytem. Trokar umożliwiający </w:t>
            </w:r>
            <w:proofErr w:type="spellStart"/>
            <w:r w:rsidRPr="00BC187B">
              <w:rPr>
                <w:rFonts w:ascii="Arial" w:eastAsia="Times New Roman" w:hAnsi="Arial" w:cs="Arial"/>
                <w:color w:val="000000"/>
                <w:sz w:val="14"/>
                <w:szCs w:val="14"/>
              </w:rPr>
              <w:t>insuflację</w:t>
            </w:r>
            <w:proofErr w:type="spellEnd"/>
            <w:r w:rsidRPr="00BC187B">
              <w:rPr>
                <w:rFonts w:ascii="Arial" w:eastAsia="Times New Roman" w:hAnsi="Arial" w:cs="Arial"/>
                <w:color w:val="000000"/>
                <w:sz w:val="14"/>
                <w:szCs w:val="14"/>
              </w:rPr>
              <w:t xml:space="preserve"> i </w:t>
            </w:r>
            <w:proofErr w:type="spellStart"/>
            <w:r w:rsidRPr="00BC187B">
              <w:rPr>
                <w:rFonts w:ascii="Arial" w:eastAsia="Times New Roman" w:hAnsi="Arial" w:cs="Arial"/>
                <w:color w:val="000000"/>
                <w:sz w:val="14"/>
                <w:szCs w:val="14"/>
              </w:rPr>
              <w:t>desuflację</w:t>
            </w:r>
            <w:proofErr w:type="spellEnd"/>
            <w:r w:rsidRPr="00BC187B">
              <w:rPr>
                <w:rFonts w:ascii="Arial" w:eastAsia="Times New Roman" w:hAnsi="Arial" w:cs="Arial"/>
                <w:color w:val="000000"/>
                <w:sz w:val="14"/>
                <w:szCs w:val="14"/>
              </w:rPr>
              <w:t>.</w:t>
            </w:r>
          </w:p>
        </w:tc>
        <w:tc>
          <w:tcPr>
            <w:tcW w:w="781" w:type="pct"/>
            <w:tcBorders>
              <w:top w:val="single" w:sz="4" w:space="0" w:color="auto"/>
              <w:left w:val="single" w:sz="4" w:space="0" w:color="auto"/>
              <w:bottom w:val="single" w:sz="4" w:space="0" w:color="auto"/>
              <w:right w:val="nil"/>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[$]długość kaniuli: 100mm</w:t>
            </w:r>
          </w:p>
        </w:tc>
        <w:tc>
          <w:tcPr>
            <w:tcW w:w="540" w:type="pct"/>
            <w:tcBorders>
              <w:top w:val="single" w:sz="4" w:space="0" w:color="auto"/>
              <w:left w:val="single" w:sz="4" w:space="0" w:color="auto"/>
              <w:bottom w:val="single" w:sz="4" w:space="0" w:color="auto"/>
              <w:right w:val="nil"/>
            </w:tcBorders>
            <w:shd w:val="clear" w:color="auto" w:fill="auto"/>
            <w:vAlign w:val="center"/>
            <w:hideMark/>
          </w:tcPr>
          <w:p w:rsidR="00C601FB" w:rsidRPr="00BC187B" w:rsidRDefault="00C601FB" w:rsidP="00C601FB">
            <w:pPr>
              <w:suppressAutoHyphens w:val="0"/>
              <w:jc w:val="center"/>
              <w:rPr>
                <w:rFonts w:ascii="Arial" w:eastAsia="Times New Roman" w:hAnsi="Arial" w:cs="Arial"/>
                <w:color w:val="000000"/>
                <w:sz w:val="14"/>
                <w:szCs w:val="14"/>
              </w:rPr>
            </w:pPr>
            <w:proofErr w:type="spellStart"/>
            <w:r w:rsidRPr="00BC187B">
              <w:rPr>
                <w:rFonts w:ascii="Arial" w:eastAsia="Times New Roman" w:hAnsi="Arial" w:cs="Arial"/>
                <w:color w:val="000000"/>
                <w:sz w:val="14"/>
                <w:szCs w:val="14"/>
              </w:rPr>
              <w:t>szt</w:t>
            </w:r>
            <w:proofErr w:type="spellEnd"/>
          </w:p>
        </w:tc>
        <w:tc>
          <w:tcPr>
            <w:tcW w:w="472" w:type="pct"/>
            <w:tcBorders>
              <w:top w:val="nil"/>
              <w:left w:val="single" w:sz="4" w:space="0" w:color="auto"/>
              <w:bottom w:val="single" w:sz="4" w:space="0" w:color="auto"/>
              <w:right w:val="single" w:sz="4" w:space="0" w:color="auto"/>
            </w:tcBorders>
            <w:shd w:val="clear" w:color="CCCCFF" w:fill="CCCCCC"/>
            <w:noWrap/>
            <w:vAlign w:val="center"/>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6</w:t>
            </w:r>
          </w:p>
        </w:tc>
      </w:tr>
      <w:tr w:rsidR="00C601FB" w:rsidRPr="000C5AB2" w:rsidTr="00BC187B">
        <w:trPr>
          <w:trHeight w:val="1405"/>
        </w:trPr>
        <w:tc>
          <w:tcPr>
            <w:tcW w:w="12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601FB" w:rsidRPr="00BC187B" w:rsidRDefault="00C601FB" w:rsidP="00C601FB">
            <w:pPr>
              <w:suppressAutoHyphens w:val="0"/>
              <w:jc w:val="center"/>
              <w:rPr>
                <w:rFonts w:ascii="Arial" w:eastAsia="Times New Roman" w:hAnsi="Arial" w:cs="Arial"/>
                <w:color w:val="000000"/>
                <w:sz w:val="14"/>
                <w:szCs w:val="14"/>
              </w:rPr>
            </w:pPr>
            <w:r w:rsidRPr="00BC187B">
              <w:rPr>
                <w:rFonts w:ascii="Arial" w:eastAsia="Times New Roman" w:hAnsi="Arial" w:cs="Arial"/>
                <w:color w:val="000000"/>
                <w:sz w:val="14"/>
                <w:szCs w:val="14"/>
              </w:rPr>
              <w:t> </w:t>
            </w:r>
          </w:p>
        </w:tc>
        <w:tc>
          <w:tcPr>
            <w:tcW w:w="4876" w:type="pct"/>
            <w:gridSpan w:val="4"/>
            <w:tcBorders>
              <w:top w:val="single" w:sz="4" w:space="0" w:color="auto"/>
              <w:left w:val="nil"/>
              <w:bottom w:val="single" w:sz="8" w:space="0" w:color="auto"/>
              <w:right w:val="single" w:sz="8" w:space="0" w:color="auto"/>
            </w:tcBorders>
            <w:shd w:val="clear" w:color="auto" w:fill="auto"/>
            <w:vAlign w:val="center"/>
            <w:hideMark/>
          </w:tcPr>
          <w:p w:rsidR="00C601FB" w:rsidRPr="00BC187B" w:rsidRDefault="00C601FB" w:rsidP="001670B3">
            <w:pPr>
              <w:suppressAutoHyphens w:val="0"/>
              <w:rPr>
                <w:rFonts w:ascii="Arial" w:eastAsia="Times New Roman" w:hAnsi="Arial" w:cs="Arial"/>
                <w:b/>
                <w:bCs/>
                <w:color w:val="000000"/>
                <w:sz w:val="14"/>
                <w:szCs w:val="14"/>
              </w:rPr>
            </w:pPr>
            <w:r w:rsidRPr="00BC187B">
              <w:rPr>
                <w:rFonts w:ascii="Arial" w:eastAsia="Times New Roman" w:hAnsi="Arial" w:cs="Arial"/>
                <w:b/>
                <w:bCs/>
                <w:color w:val="000000"/>
                <w:sz w:val="14"/>
                <w:szCs w:val="14"/>
              </w:rPr>
              <w:t>**Zamawiający wymaga potwierdzenia prawidłowego i bezpiecznego działania sprzętu poprzez przedstawienie min. 5 publikacji (daty publikacji: 2000 - 202</w:t>
            </w:r>
            <w:r w:rsidR="001670B3" w:rsidRPr="00BC187B">
              <w:rPr>
                <w:rFonts w:ascii="Arial" w:eastAsia="Times New Roman" w:hAnsi="Arial" w:cs="Arial"/>
                <w:b/>
                <w:bCs/>
                <w:color w:val="000000"/>
                <w:sz w:val="14"/>
                <w:szCs w:val="14"/>
              </w:rPr>
              <w:t>3</w:t>
            </w:r>
            <w:r w:rsidRPr="00BC187B">
              <w:rPr>
                <w:rFonts w:ascii="Arial" w:eastAsia="Times New Roman" w:hAnsi="Arial" w:cs="Arial"/>
                <w:b/>
                <w:bCs/>
                <w:color w:val="000000"/>
                <w:sz w:val="14"/>
                <w:szCs w:val="14"/>
              </w:rPr>
              <w:t xml:space="preserve"> rok) w czasopismach o wskaźniku </w:t>
            </w:r>
            <w:proofErr w:type="spellStart"/>
            <w:r w:rsidRPr="00BC187B">
              <w:rPr>
                <w:rFonts w:ascii="Arial" w:eastAsia="Times New Roman" w:hAnsi="Arial" w:cs="Arial"/>
                <w:b/>
                <w:bCs/>
                <w:color w:val="000000"/>
                <w:sz w:val="14"/>
                <w:szCs w:val="14"/>
              </w:rPr>
              <w:t>impact</w:t>
            </w:r>
            <w:proofErr w:type="spellEnd"/>
            <w:r w:rsidRPr="00BC187B">
              <w:rPr>
                <w:rFonts w:ascii="Arial" w:eastAsia="Times New Roman" w:hAnsi="Arial" w:cs="Arial"/>
                <w:b/>
                <w:bCs/>
                <w:color w:val="000000"/>
                <w:sz w:val="14"/>
                <w:szCs w:val="14"/>
              </w:rPr>
              <w:t xml:space="preserve"> </w:t>
            </w:r>
            <w:proofErr w:type="spellStart"/>
            <w:r w:rsidRPr="00BC187B">
              <w:rPr>
                <w:rFonts w:ascii="Arial" w:eastAsia="Times New Roman" w:hAnsi="Arial" w:cs="Arial"/>
                <w:b/>
                <w:bCs/>
                <w:color w:val="000000"/>
                <w:sz w:val="14"/>
                <w:szCs w:val="14"/>
              </w:rPr>
              <w:t>factor</w:t>
            </w:r>
            <w:proofErr w:type="spellEnd"/>
            <w:r w:rsidRPr="00BC187B">
              <w:rPr>
                <w:rFonts w:ascii="Arial" w:eastAsia="Times New Roman" w:hAnsi="Arial" w:cs="Arial"/>
                <w:b/>
                <w:bCs/>
                <w:color w:val="000000"/>
                <w:sz w:val="14"/>
                <w:szCs w:val="14"/>
              </w:rPr>
              <w:t xml:space="preserve"> (IF) min. 2 dla roku właściwego dla daty publikacji (wg. </w:t>
            </w:r>
            <w:proofErr w:type="spellStart"/>
            <w:r w:rsidRPr="00BC187B">
              <w:rPr>
                <w:rFonts w:ascii="Arial" w:eastAsia="Times New Roman" w:hAnsi="Arial" w:cs="Arial"/>
                <w:b/>
                <w:bCs/>
                <w:color w:val="000000"/>
                <w:sz w:val="14"/>
                <w:szCs w:val="14"/>
              </w:rPr>
              <w:t>Journal</w:t>
            </w:r>
            <w:proofErr w:type="spellEnd"/>
            <w:r w:rsidRPr="00BC187B">
              <w:rPr>
                <w:rFonts w:ascii="Arial" w:eastAsia="Times New Roman" w:hAnsi="Arial" w:cs="Arial"/>
                <w:b/>
                <w:bCs/>
                <w:color w:val="000000"/>
                <w:sz w:val="14"/>
                <w:szCs w:val="14"/>
              </w:rPr>
              <w:t xml:space="preserve"> </w:t>
            </w:r>
            <w:proofErr w:type="spellStart"/>
            <w:r w:rsidRPr="00BC187B">
              <w:rPr>
                <w:rFonts w:ascii="Arial" w:eastAsia="Times New Roman" w:hAnsi="Arial" w:cs="Arial"/>
                <w:b/>
                <w:bCs/>
                <w:color w:val="000000"/>
                <w:sz w:val="14"/>
                <w:szCs w:val="14"/>
              </w:rPr>
              <w:t>Citation</w:t>
            </w:r>
            <w:proofErr w:type="spellEnd"/>
            <w:r w:rsidRPr="00BC187B">
              <w:rPr>
                <w:rFonts w:ascii="Arial" w:eastAsia="Times New Roman" w:hAnsi="Arial" w:cs="Arial"/>
                <w:b/>
                <w:bCs/>
                <w:color w:val="000000"/>
                <w:sz w:val="14"/>
                <w:szCs w:val="14"/>
              </w:rPr>
              <w:t xml:space="preserve"> </w:t>
            </w:r>
            <w:proofErr w:type="spellStart"/>
            <w:r w:rsidRPr="00BC187B">
              <w:rPr>
                <w:rFonts w:ascii="Arial" w:eastAsia="Times New Roman" w:hAnsi="Arial" w:cs="Arial"/>
                <w:b/>
                <w:bCs/>
                <w:color w:val="000000"/>
                <w:sz w:val="14"/>
                <w:szCs w:val="14"/>
              </w:rPr>
              <w:t>Reports</w:t>
            </w:r>
            <w:proofErr w:type="spellEnd"/>
            <w:r w:rsidRPr="00BC187B">
              <w:rPr>
                <w:rFonts w:ascii="Arial" w:eastAsia="Times New Roman" w:hAnsi="Arial" w:cs="Arial"/>
                <w:b/>
                <w:bCs/>
                <w:color w:val="000000"/>
                <w:sz w:val="14"/>
                <w:szCs w:val="14"/>
              </w:rPr>
              <w:t xml:space="preserve">) dotyczących i dokumentujących bezpieczne używanie oferowanych </w:t>
            </w:r>
            <w:proofErr w:type="spellStart"/>
            <w:r w:rsidRPr="00BC187B">
              <w:rPr>
                <w:rFonts w:ascii="Arial" w:eastAsia="Times New Roman" w:hAnsi="Arial" w:cs="Arial"/>
                <w:b/>
                <w:bCs/>
                <w:color w:val="000000"/>
                <w:sz w:val="14"/>
                <w:szCs w:val="14"/>
              </w:rPr>
              <w:t>staplerów</w:t>
            </w:r>
            <w:proofErr w:type="spellEnd"/>
            <w:r w:rsidRPr="00BC187B">
              <w:rPr>
                <w:rFonts w:ascii="Arial" w:eastAsia="Times New Roman" w:hAnsi="Arial" w:cs="Arial"/>
                <w:b/>
                <w:bCs/>
                <w:color w:val="000000"/>
                <w:sz w:val="14"/>
                <w:szCs w:val="14"/>
              </w:rPr>
              <w:t>. Zamawiający bezwzględnie wymaga przeprowadzenia szkolenia personelu w zakresie działania i użycia sprzętu przed jego pierwszym użyciem oraz w trakcie trwania umowy w razie potrzeby na wezwanie Zamawiającego.</w:t>
            </w:r>
            <w:r w:rsidRPr="00BC187B">
              <w:rPr>
                <w:rFonts w:ascii="Arial" w:eastAsia="Times New Roman" w:hAnsi="Arial" w:cs="Arial"/>
                <w:b/>
                <w:bCs/>
                <w:color w:val="000000"/>
                <w:sz w:val="14"/>
                <w:szCs w:val="14"/>
              </w:rPr>
              <w:br/>
              <w:t>*** Zamawiający wymaga dostarczenia próbek (wraz z instrukcją stosowania) celem potwierdzenia zgodności z SWZ (pozycja nr1, nr2 -ładunek o wysokości zamkniętej zszywki 1,8mm, pozycja nr3, nr4 -ładunek o wysokości zamkniętej zszywki 1,8mm.</w:t>
            </w:r>
          </w:p>
        </w:tc>
      </w:tr>
    </w:tbl>
    <w:p w:rsidR="00C601FB" w:rsidRPr="00BC187B" w:rsidRDefault="00C601FB" w:rsidP="005C7FDE">
      <w:pPr>
        <w:jc w:val="both"/>
        <w:rPr>
          <w:rFonts w:ascii="Arial" w:hAnsi="Arial" w:cs="Arial"/>
          <w:sz w:val="14"/>
          <w:szCs w:val="14"/>
        </w:rPr>
      </w:pPr>
    </w:p>
    <w:p w:rsidR="004D49BD" w:rsidRPr="00BC187B" w:rsidRDefault="005C7FDE" w:rsidP="005C7FDE">
      <w:pPr>
        <w:jc w:val="both"/>
        <w:rPr>
          <w:rFonts w:ascii="Arial" w:hAnsi="Arial" w:cs="Arial"/>
          <w:b/>
          <w:sz w:val="14"/>
          <w:szCs w:val="14"/>
        </w:rPr>
      </w:pPr>
      <w:r w:rsidRPr="00BC187B">
        <w:rPr>
          <w:rFonts w:ascii="Arial" w:hAnsi="Arial" w:cs="Arial"/>
          <w:b/>
          <w:sz w:val="14"/>
          <w:szCs w:val="14"/>
        </w:rPr>
        <w:t>Zamawiający bezwzględnie wymaga przeprowadzenia szkolenia personelu w zakresie działania i użycia sprzętu przed jego pierwszym użyciem oraz w trakcie trwania umowy w razie potrzeby - na wezwanie Zamawiającego (dotyczy Pakietu nr1</w:t>
      </w:r>
      <w:r w:rsidR="00AC101E" w:rsidRPr="00BC187B">
        <w:rPr>
          <w:rFonts w:ascii="Arial" w:hAnsi="Arial" w:cs="Arial"/>
          <w:b/>
          <w:sz w:val="14"/>
          <w:szCs w:val="14"/>
        </w:rPr>
        <w:t>,</w:t>
      </w:r>
      <w:r w:rsidRPr="00BC187B">
        <w:rPr>
          <w:rFonts w:ascii="Arial" w:hAnsi="Arial" w:cs="Arial"/>
          <w:b/>
          <w:sz w:val="14"/>
          <w:szCs w:val="14"/>
        </w:rPr>
        <w:t xml:space="preserve"> nr2).</w:t>
      </w:r>
    </w:p>
    <w:p w:rsidR="005C7FDE" w:rsidRPr="00BC187B" w:rsidRDefault="005C7FDE" w:rsidP="005C7FDE">
      <w:pPr>
        <w:jc w:val="both"/>
        <w:rPr>
          <w:rFonts w:ascii="Arial" w:hAnsi="Arial" w:cs="Arial"/>
          <w:b/>
          <w:sz w:val="14"/>
          <w:szCs w:val="14"/>
        </w:rPr>
      </w:pPr>
    </w:p>
    <w:p w:rsidR="005C7FDE" w:rsidRPr="00BC187B" w:rsidRDefault="005C7FDE" w:rsidP="005C7FDE">
      <w:pPr>
        <w:jc w:val="both"/>
        <w:rPr>
          <w:rFonts w:ascii="Arial" w:hAnsi="Arial" w:cs="Arial"/>
          <w:b/>
          <w:sz w:val="14"/>
          <w:szCs w:val="14"/>
        </w:rPr>
      </w:pPr>
      <w:r w:rsidRPr="00BC187B">
        <w:rPr>
          <w:rFonts w:ascii="Arial" w:hAnsi="Arial" w:cs="Arial"/>
          <w:b/>
          <w:sz w:val="14"/>
          <w:szCs w:val="14"/>
        </w:rPr>
        <w:t>Zamawiający wymaga dostępu on-line do faktur, korekt faktur i informacji o etapie realizacji, celem weryfikacji złożonych zamówień.</w:t>
      </w:r>
    </w:p>
    <w:p w:rsidR="005C7FDE" w:rsidRPr="00BC187B" w:rsidRDefault="005C7FDE" w:rsidP="005C7FDE">
      <w:pPr>
        <w:jc w:val="both"/>
        <w:rPr>
          <w:rFonts w:ascii="Arial" w:hAnsi="Arial" w:cs="Arial"/>
          <w:b/>
          <w:sz w:val="14"/>
          <w:szCs w:val="14"/>
        </w:rPr>
      </w:pPr>
    </w:p>
    <w:p w:rsidR="005C7FDE" w:rsidRPr="00BC187B" w:rsidRDefault="005C7FDE" w:rsidP="005C7FDE">
      <w:pPr>
        <w:jc w:val="both"/>
        <w:rPr>
          <w:rFonts w:ascii="Arial" w:hAnsi="Arial" w:cs="Arial"/>
          <w:b/>
          <w:sz w:val="14"/>
          <w:szCs w:val="14"/>
        </w:rPr>
      </w:pPr>
      <w:r w:rsidRPr="00BC187B">
        <w:rPr>
          <w:rFonts w:ascii="Arial" w:hAnsi="Arial" w:cs="Arial"/>
          <w:b/>
          <w:sz w:val="14"/>
          <w:szCs w:val="14"/>
        </w:rPr>
        <w:t>Zamawiający wymaga dostarczenia kodów UDI (UDI-DI+UDI-PI)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p>
    <w:p w:rsidR="005C7FDE" w:rsidRPr="00BC187B" w:rsidRDefault="005C7FDE" w:rsidP="005C7FDE">
      <w:pPr>
        <w:jc w:val="both"/>
        <w:rPr>
          <w:rFonts w:ascii="Arial" w:hAnsi="Arial" w:cs="Arial"/>
          <w:b/>
          <w:sz w:val="14"/>
          <w:szCs w:val="14"/>
        </w:rPr>
      </w:pPr>
      <w:r w:rsidRPr="00BC187B">
        <w:rPr>
          <w:rFonts w:ascii="Arial" w:hAnsi="Arial" w:cs="Arial"/>
          <w:b/>
          <w:sz w:val="14"/>
          <w:szCs w:val="14"/>
        </w:rPr>
        <w:br w:type="page"/>
      </w:r>
    </w:p>
    <w:p w:rsidR="00883DFF" w:rsidRDefault="00883DFF" w:rsidP="00883DFF">
      <w:pPr>
        <w:rPr>
          <w:rFonts w:ascii="Arial" w:hAnsi="Arial" w:cs="Arial"/>
          <w:b/>
          <w:sz w:val="16"/>
          <w:szCs w:val="16"/>
        </w:rPr>
      </w:pPr>
      <w:r>
        <w:rPr>
          <w:rFonts w:ascii="Arial" w:hAnsi="Arial" w:cs="Arial"/>
          <w:b/>
          <w:sz w:val="16"/>
          <w:szCs w:val="16"/>
        </w:rPr>
        <w:lastRenderedPageBreak/>
        <w:t>PAKIET 1</w:t>
      </w:r>
    </w:p>
    <w:p w:rsidR="004D49BD" w:rsidRDefault="004D49BD" w:rsidP="004D49BD">
      <w:pPr>
        <w:jc w:val="right"/>
        <w:rPr>
          <w:rFonts w:ascii="Arial" w:hAnsi="Arial" w:cs="Arial"/>
          <w:b/>
          <w:sz w:val="16"/>
          <w:szCs w:val="16"/>
        </w:rPr>
      </w:pPr>
      <w:r>
        <w:rPr>
          <w:rFonts w:ascii="Arial" w:hAnsi="Arial" w:cs="Arial"/>
          <w:b/>
          <w:sz w:val="16"/>
          <w:szCs w:val="16"/>
        </w:rPr>
        <w:t>ZAŁĄCZNIK NR 1</w:t>
      </w:r>
      <w:r w:rsidR="000C5AB2">
        <w:rPr>
          <w:rFonts w:ascii="Arial" w:hAnsi="Arial" w:cs="Arial"/>
          <w:b/>
          <w:sz w:val="16"/>
          <w:szCs w:val="16"/>
        </w:rPr>
        <w:t>C</w:t>
      </w:r>
      <w:r>
        <w:rPr>
          <w:rFonts w:ascii="Arial" w:hAnsi="Arial" w:cs="Arial"/>
          <w:b/>
          <w:sz w:val="16"/>
          <w:szCs w:val="16"/>
        </w:rPr>
        <w:t xml:space="preserve"> DO SPECYFIKACJI </w:t>
      </w:r>
    </w:p>
    <w:p w:rsidR="00462FF4" w:rsidRPr="00462FF4" w:rsidRDefault="00462FF4" w:rsidP="00462FF4">
      <w:pPr>
        <w:spacing w:line="360" w:lineRule="auto"/>
        <w:rPr>
          <w:rFonts w:ascii="Arial" w:hAnsi="Arial" w:cs="Arial"/>
          <w:sz w:val="16"/>
          <w:szCs w:val="16"/>
        </w:rPr>
      </w:pPr>
    </w:p>
    <w:p w:rsidR="00462FF4" w:rsidRPr="00276801" w:rsidRDefault="00462FF4" w:rsidP="00462FF4">
      <w:pPr>
        <w:spacing w:line="360" w:lineRule="auto"/>
        <w:rPr>
          <w:rFonts w:ascii="Arial" w:hAnsi="Arial" w:cs="Arial"/>
          <w:sz w:val="16"/>
          <w:szCs w:val="16"/>
        </w:rPr>
      </w:pPr>
    </w:p>
    <w:p w:rsidR="00276801" w:rsidRPr="00276801" w:rsidRDefault="00276801" w:rsidP="00276801">
      <w:pPr>
        <w:jc w:val="center"/>
        <w:rPr>
          <w:rFonts w:ascii="Arial" w:hAnsi="Arial" w:cs="Arial"/>
          <w:b/>
          <w:sz w:val="16"/>
          <w:szCs w:val="16"/>
        </w:rPr>
      </w:pPr>
      <w:r w:rsidRPr="00276801">
        <w:rPr>
          <w:rFonts w:ascii="Arial" w:hAnsi="Arial" w:cs="Arial"/>
          <w:b/>
          <w:sz w:val="16"/>
          <w:szCs w:val="16"/>
        </w:rPr>
        <w:t>ZESTAWIENIE PARAMETRÓW TECHNICZNO - UŻYTKOWYCH</w:t>
      </w:r>
    </w:p>
    <w:p w:rsidR="00276801" w:rsidRPr="00276801" w:rsidRDefault="00276801" w:rsidP="00276801">
      <w:pPr>
        <w:jc w:val="center"/>
        <w:rPr>
          <w:rFonts w:ascii="Arial" w:hAnsi="Arial" w:cs="Arial"/>
          <w:b/>
          <w:sz w:val="16"/>
          <w:szCs w:val="16"/>
        </w:rPr>
      </w:pPr>
      <w:r w:rsidRPr="00276801">
        <w:rPr>
          <w:rFonts w:ascii="Arial" w:hAnsi="Arial" w:cs="Arial"/>
          <w:b/>
          <w:sz w:val="16"/>
          <w:szCs w:val="16"/>
        </w:rPr>
        <w:t>GRANICZNYCH</w:t>
      </w:r>
    </w:p>
    <w:p w:rsidR="00276801" w:rsidRPr="00276801" w:rsidRDefault="00276801" w:rsidP="00276801">
      <w:pPr>
        <w:tabs>
          <w:tab w:val="left" w:pos="1710"/>
        </w:tabs>
        <w:rPr>
          <w:rFonts w:ascii="Arial" w:hAnsi="Arial" w:cs="Arial"/>
          <w:b/>
          <w:sz w:val="16"/>
          <w:szCs w:val="16"/>
        </w:rPr>
      </w:pPr>
      <w:r w:rsidRPr="00276801">
        <w:rPr>
          <w:rFonts w:ascii="Arial" w:hAnsi="Arial" w:cs="Arial"/>
          <w:b/>
          <w:sz w:val="16"/>
          <w:szCs w:val="16"/>
        </w:rPr>
        <w:tab/>
      </w:r>
    </w:p>
    <w:p w:rsidR="00276801" w:rsidRPr="00276801" w:rsidRDefault="00276801" w:rsidP="00276801">
      <w:pPr>
        <w:pStyle w:val="Podtytu"/>
        <w:ind w:left="2694" w:hanging="2694"/>
        <w:rPr>
          <w:rFonts w:ascii="Arial" w:hAnsi="Arial" w:cs="Arial"/>
          <w:b/>
          <w:bCs/>
          <w:smallCaps/>
          <w:color w:val="auto"/>
          <w:sz w:val="16"/>
          <w:szCs w:val="16"/>
        </w:rPr>
      </w:pPr>
      <w:r w:rsidRPr="00276801">
        <w:rPr>
          <w:rFonts w:ascii="Arial" w:hAnsi="Arial" w:cs="Arial"/>
          <w:smallCaps/>
          <w:color w:val="auto"/>
          <w:sz w:val="16"/>
          <w:szCs w:val="16"/>
        </w:rPr>
        <w:t xml:space="preserve">Przedmiot przetargu: </w:t>
      </w:r>
      <w:r w:rsidRPr="00276801">
        <w:rPr>
          <w:rFonts w:ascii="Arial" w:hAnsi="Arial" w:cs="Arial"/>
          <w:color w:val="auto"/>
          <w:sz w:val="16"/>
          <w:szCs w:val="16"/>
        </w:rPr>
        <w:t xml:space="preserve"> </w:t>
      </w:r>
      <w:r w:rsidRPr="00276801">
        <w:rPr>
          <w:rFonts w:ascii="Arial" w:hAnsi="Arial" w:cs="Arial"/>
          <w:bCs/>
          <w:smallCaps/>
          <w:color w:val="auto"/>
          <w:sz w:val="16"/>
          <w:szCs w:val="16"/>
        </w:rPr>
        <w:t>Najem generatora noża harmonicznego – 3 sztuki</w:t>
      </w:r>
    </w:p>
    <w:p w:rsidR="00276801" w:rsidRPr="00276801" w:rsidRDefault="00276801" w:rsidP="00276801">
      <w:pPr>
        <w:jc w:val="both"/>
        <w:rPr>
          <w:rFonts w:ascii="Arial" w:hAnsi="Arial" w:cs="Arial"/>
          <w:sz w:val="16"/>
          <w:szCs w:val="16"/>
        </w:rPr>
      </w:pPr>
    </w:p>
    <w:p w:rsidR="00276801" w:rsidRPr="00276801" w:rsidRDefault="00276801" w:rsidP="00276801">
      <w:pPr>
        <w:jc w:val="both"/>
        <w:rPr>
          <w:rFonts w:ascii="Arial" w:hAnsi="Arial" w:cs="Arial"/>
          <w:smallCaps/>
          <w:sz w:val="16"/>
          <w:szCs w:val="16"/>
        </w:rPr>
      </w:pPr>
      <w:r w:rsidRPr="00276801">
        <w:rPr>
          <w:rFonts w:ascii="Arial" w:hAnsi="Arial" w:cs="Arial"/>
          <w:b/>
          <w:smallCaps/>
          <w:sz w:val="16"/>
          <w:szCs w:val="16"/>
        </w:rPr>
        <w:t>Producent:</w:t>
      </w:r>
      <w:r w:rsidRPr="00276801">
        <w:rPr>
          <w:rFonts w:ascii="Arial" w:hAnsi="Arial" w:cs="Arial"/>
          <w:b/>
          <w:smallCaps/>
          <w:sz w:val="16"/>
          <w:szCs w:val="16"/>
        </w:rPr>
        <w:tab/>
      </w:r>
      <w:r w:rsidRPr="00276801">
        <w:rPr>
          <w:rFonts w:ascii="Arial" w:hAnsi="Arial" w:cs="Arial"/>
          <w:smallCaps/>
          <w:sz w:val="16"/>
          <w:szCs w:val="16"/>
        </w:rPr>
        <w:t xml:space="preserve">_________________ </w:t>
      </w:r>
      <w:r w:rsidRPr="00276801">
        <w:rPr>
          <w:rFonts w:ascii="Arial" w:hAnsi="Arial" w:cs="Arial"/>
          <w:b/>
          <w:smallCaps/>
          <w:sz w:val="16"/>
          <w:szCs w:val="16"/>
        </w:rPr>
        <w:t>Model</w:t>
      </w:r>
      <w:r w:rsidRPr="00276801">
        <w:rPr>
          <w:rFonts w:ascii="Arial" w:hAnsi="Arial" w:cs="Arial"/>
          <w:smallCaps/>
          <w:sz w:val="16"/>
          <w:szCs w:val="16"/>
        </w:rPr>
        <w:t>: ____________</w:t>
      </w:r>
      <w:r w:rsidRPr="00276801">
        <w:rPr>
          <w:rFonts w:ascii="Arial" w:hAnsi="Arial" w:cs="Arial"/>
          <w:b/>
          <w:smallCaps/>
          <w:sz w:val="16"/>
          <w:szCs w:val="16"/>
        </w:rPr>
        <w:t xml:space="preserve"> Typ:  </w:t>
      </w:r>
      <w:r w:rsidRPr="00276801">
        <w:rPr>
          <w:rFonts w:ascii="Arial" w:hAnsi="Arial" w:cs="Arial"/>
          <w:smallCaps/>
          <w:sz w:val="16"/>
          <w:szCs w:val="16"/>
        </w:rPr>
        <w:t>___________________</w:t>
      </w:r>
    </w:p>
    <w:p w:rsidR="00276801" w:rsidRPr="00276801" w:rsidRDefault="00276801" w:rsidP="00276801">
      <w:pPr>
        <w:pStyle w:val="Nagwek4"/>
        <w:rPr>
          <w:rFonts w:cs="Arial"/>
          <w:sz w:val="16"/>
          <w:szCs w:val="16"/>
        </w:rPr>
      </w:pPr>
      <w:r w:rsidRPr="00276801">
        <w:rPr>
          <w:rFonts w:cs="Arial"/>
          <w:sz w:val="16"/>
          <w:szCs w:val="16"/>
        </w:rPr>
        <w:t xml:space="preserve">Rok produkcji: </w:t>
      </w:r>
      <w:r w:rsidRPr="00276801">
        <w:rPr>
          <w:rFonts w:cs="Arial"/>
          <w:sz w:val="16"/>
          <w:szCs w:val="16"/>
        </w:rPr>
        <w:tab/>
      </w:r>
    </w:p>
    <w:p w:rsidR="00276801" w:rsidRDefault="008613EF" w:rsidP="00276801">
      <w:r>
        <w:rPr>
          <w:noProof/>
        </w:rPr>
        <w:pict>
          <v:shapetype id="_x0000_t32" coordsize="21600,21600" o:spt="32" o:oned="t" path="m,l21600,21600e" filled="f">
            <v:path arrowok="t" fillok="f" o:connecttype="none"/>
            <o:lock v:ext="edit" shapetype="t"/>
          </v:shapetype>
          <v:shape id="AutoShape 2" o:spid="_x0000_s1026" type="#_x0000_t32" style="position:absolute;margin-left:85.9pt;margin-top:.25pt;width: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xx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"/>
        </w:pic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01"/>
        <w:gridCol w:w="4538"/>
        <w:gridCol w:w="1069"/>
        <w:gridCol w:w="2804"/>
      </w:tblGrid>
      <w:tr w:rsidR="00276801" w:rsidRPr="00276801" w:rsidTr="00276801">
        <w:trPr>
          <w:trHeight w:val="301"/>
        </w:trPr>
        <w:tc>
          <w:tcPr>
            <w:tcW w:w="435" w:type="pct"/>
            <w:tcBorders>
              <w:top w:val="single" w:sz="4" w:space="0" w:color="auto"/>
              <w:bottom w:val="single" w:sz="6" w:space="0" w:color="auto"/>
            </w:tcBorders>
            <w:shd w:val="pct20" w:color="auto" w:fill="auto"/>
            <w:vAlign w:val="center"/>
          </w:tcPr>
          <w:p w:rsidR="00276801" w:rsidRPr="00276801" w:rsidRDefault="00276801" w:rsidP="00276801">
            <w:pPr>
              <w:tabs>
                <w:tab w:val="left" w:pos="357"/>
              </w:tabs>
              <w:ind w:right="-70"/>
              <w:jc w:val="center"/>
              <w:rPr>
                <w:rFonts w:ascii="Arial" w:hAnsi="Arial" w:cs="Arial"/>
                <w:b/>
                <w:sz w:val="16"/>
                <w:szCs w:val="16"/>
              </w:rPr>
            </w:pPr>
            <w:r w:rsidRPr="00276801">
              <w:rPr>
                <w:rFonts w:ascii="Arial" w:hAnsi="Arial" w:cs="Arial"/>
                <w:b/>
                <w:sz w:val="16"/>
                <w:szCs w:val="16"/>
              </w:rPr>
              <w:t>Lp.</w:t>
            </w:r>
          </w:p>
        </w:tc>
        <w:tc>
          <w:tcPr>
            <w:tcW w:w="2463" w:type="pct"/>
            <w:tcBorders>
              <w:top w:val="single" w:sz="4" w:space="0" w:color="auto"/>
              <w:bottom w:val="single" w:sz="6" w:space="0" w:color="auto"/>
            </w:tcBorders>
            <w:shd w:val="pct20" w:color="auto" w:fill="auto"/>
            <w:vAlign w:val="center"/>
          </w:tcPr>
          <w:p w:rsidR="00276801" w:rsidRPr="00276801" w:rsidRDefault="00276801" w:rsidP="00276801">
            <w:pPr>
              <w:jc w:val="center"/>
              <w:rPr>
                <w:rFonts w:ascii="Arial" w:hAnsi="Arial" w:cs="Arial"/>
                <w:sz w:val="16"/>
                <w:szCs w:val="16"/>
              </w:rPr>
            </w:pPr>
            <w:r w:rsidRPr="00276801">
              <w:rPr>
                <w:rFonts w:ascii="Arial" w:hAnsi="Arial" w:cs="Arial"/>
                <w:b/>
                <w:sz w:val="16"/>
                <w:szCs w:val="16"/>
              </w:rPr>
              <w:t>PARAMETR/WARUNEK</w:t>
            </w:r>
          </w:p>
        </w:tc>
        <w:tc>
          <w:tcPr>
            <w:tcW w:w="580" w:type="pct"/>
            <w:tcBorders>
              <w:top w:val="single" w:sz="4" w:space="0" w:color="auto"/>
              <w:bottom w:val="single" w:sz="6" w:space="0" w:color="auto"/>
            </w:tcBorders>
            <w:shd w:val="pct20" w:color="auto" w:fill="auto"/>
            <w:vAlign w:val="center"/>
          </w:tcPr>
          <w:p w:rsidR="00276801" w:rsidRPr="00276801" w:rsidRDefault="00276801" w:rsidP="00276801">
            <w:pPr>
              <w:pStyle w:val="Nagwek2"/>
              <w:rPr>
                <w:rFonts w:cs="Arial"/>
                <w:szCs w:val="16"/>
                <w:lang w:val="pl-PL"/>
              </w:rPr>
            </w:pPr>
            <w:r w:rsidRPr="00276801">
              <w:rPr>
                <w:rFonts w:cs="Arial"/>
                <w:szCs w:val="16"/>
                <w:lang w:val="pl-PL"/>
              </w:rPr>
              <w:t>Wymóg</w:t>
            </w:r>
          </w:p>
        </w:tc>
        <w:tc>
          <w:tcPr>
            <w:tcW w:w="1522" w:type="pct"/>
            <w:tcBorders>
              <w:top w:val="single" w:sz="4" w:space="0" w:color="auto"/>
              <w:bottom w:val="single" w:sz="6" w:space="0" w:color="auto"/>
            </w:tcBorders>
            <w:shd w:val="pct20" w:color="auto" w:fill="auto"/>
            <w:vAlign w:val="center"/>
          </w:tcPr>
          <w:p w:rsidR="00276801" w:rsidRPr="00276801" w:rsidRDefault="00276801" w:rsidP="00276801">
            <w:pPr>
              <w:jc w:val="center"/>
              <w:rPr>
                <w:rFonts w:ascii="Arial" w:hAnsi="Arial" w:cs="Arial"/>
                <w:sz w:val="16"/>
                <w:szCs w:val="16"/>
              </w:rPr>
            </w:pPr>
            <w:r w:rsidRPr="00276801">
              <w:rPr>
                <w:rFonts w:ascii="Arial" w:hAnsi="Arial" w:cs="Arial"/>
                <w:b/>
                <w:sz w:val="16"/>
                <w:szCs w:val="16"/>
              </w:rPr>
              <w:t>Wartość oferowana</w:t>
            </w: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Generator do cięcia i koagulacji tkanek miękkich oparty na technologii noża harmonicznego oraz energii bipolarnej – 3 sztuki</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System zamykający naczynia krwionośne do 7mm włącznie</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Częstotliwość pracy noża harmonicznego min. 55 kHz</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Komplet akcesoriów i kabli wymaganych do uruchomienia systemu</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Generator do zastosowania z wyspecyfikowanymi jednorazowymi końcówkami noża harmonicznego oraz narzędziami do cięcia i koagulacji</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5000" w:type="pct"/>
            <w:gridSpan w:val="4"/>
            <w:tcBorders>
              <w:top w:val="single" w:sz="6" w:space="0" w:color="auto"/>
            </w:tcBorders>
            <w:shd w:val="clear" w:color="auto" w:fill="BFBFBF" w:themeFill="background1" w:themeFillShade="BF"/>
            <w:vAlign w:val="center"/>
          </w:tcPr>
          <w:p w:rsidR="00276801" w:rsidRPr="00276801" w:rsidRDefault="00276801" w:rsidP="00276801">
            <w:pPr>
              <w:jc w:val="center"/>
              <w:rPr>
                <w:rFonts w:ascii="Arial" w:hAnsi="Arial" w:cs="Arial"/>
                <w:b/>
                <w:sz w:val="16"/>
                <w:szCs w:val="16"/>
              </w:rPr>
            </w:pPr>
            <w:r w:rsidRPr="00276801">
              <w:rPr>
                <w:rFonts w:ascii="Arial" w:hAnsi="Arial" w:cs="Arial"/>
                <w:b/>
                <w:sz w:val="16"/>
                <w:szCs w:val="16"/>
              </w:rPr>
              <w:t>Wymagania dodatkowe</w:t>
            </w: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Certyfikat CE lub Deklaracja Zgodności</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Dostarczenie generatora do 7 dni od daty zawarcia Umowy</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Czas trwania umowy najmu: 24 miesiące lub okres obowiązywania umowy na zakup akcesoriów jednorazowych</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Przeglądy techniczne urządzeń zgodnie z zaleceniami producenta po stronie Wynajmującego – dostarczyć paszport techniczny urządzenia w dniu dostarczenia</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Czas reakcji serwisu w przypadku wystąpienia usterki urządzenia max. 72 godziny od zgłoszenia</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Instrukcja obsługi w j. polskim</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r w:rsidR="00276801" w:rsidRPr="00276801" w:rsidTr="00276801">
        <w:trPr>
          <w:trHeight w:val="357"/>
        </w:trPr>
        <w:tc>
          <w:tcPr>
            <w:tcW w:w="435" w:type="pct"/>
            <w:tcBorders>
              <w:top w:val="single" w:sz="6" w:space="0" w:color="auto"/>
            </w:tcBorders>
            <w:vAlign w:val="center"/>
          </w:tcPr>
          <w:p w:rsidR="00276801" w:rsidRPr="00276801" w:rsidRDefault="00276801" w:rsidP="00276801">
            <w:pPr>
              <w:numPr>
                <w:ilvl w:val="1"/>
                <w:numId w:val="63"/>
              </w:numPr>
              <w:tabs>
                <w:tab w:val="left" w:pos="357"/>
              </w:tabs>
              <w:suppressAutoHyphens w:val="0"/>
              <w:ind w:right="-70"/>
              <w:jc w:val="center"/>
              <w:rPr>
                <w:rFonts w:ascii="Arial" w:hAnsi="Arial" w:cs="Arial"/>
                <w:sz w:val="16"/>
                <w:szCs w:val="16"/>
              </w:rPr>
            </w:pPr>
          </w:p>
        </w:tc>
        <w:tc>
          <w:tcPr>
            <w:tcW w:w="2463" w:type="pct"/>
            <w:tcBorders>
              <w:top w:val="single" w:sz="6" w:space="0" w:color="auto"/>
            </w:tcBorders>
            <w:vAlign w:val="center"/>
          </w:tcPr>
          <w:p w:rsidR="00276801" w:rsidRPr="00276801" w:rsidRDefault="00276801" w:rsidP="00276801">
            <w:pPr>
              <w:autoSpaceDE w:val="0"/>
              <w:autoSpaceDN w:val="0"/>
              <w:adjustRightInd w:val="0"/>
              <w:rPr>
                <w:rFonts w:ascii="Arial" w:hAnsi="Arial" w:cs="Arial"/>
                <w:sz w:val="16"/>
                <w:szCs w:val="16"/>
              </w:rPr>
            </w:pPr>
            <w:r w:rsidRPr="00276801">
              <w:rPr>
                <w:rFonts w:ascii="Arial" w:hAnsi="Arial" w:cs="Arial"/>
                <w:sz w:val="16"/>
                <w:szCs w:val="16"/>
              </w:rPr>
              <w:t>Szkolenie użytkowników w dniu dostawy potwierdzone wydaniem imiennych certyfikatów</w:t>
            </w:r>
          </w:p>
        </w:tc>
        <w:tc>
          <w:tcPr>
            <w:tcW w:w="580" w:type="pct"/>
            <w:tcBorders>
              <w:top w:val="single" w:sz="6" w:space="0" w:color="auto"/>
            </w:tcBorders>
            <w:vAlign w:val="center"/>
          </w:tcPr>
          <w:p w:rsidR="00276801" w:rsidRPr="00276801" w:rsidRDefault="00276801" w:rsidP="00276801">
            <w:pPr>
              <w:jc w:val="center"/>
              <w:rPr>
                <w:rFonts w:ascii="Arial" w:hAnsi="Arial" w:cs="Arial"/>
                <w:color w:val="000000" w:themeColor="text1"/>
                <w:sz w:val="16"/>
                <w:szCs w:val="16"/>
              </w:rPr>
            </w:pPr>
            <w:r w:rsidRPr="00276801">
              <w:rPr>
                <w:rFonts w:ascii="Arial" w:hAnsi="Arial" w:cs="Arial"/>
                <w:color w:val="000000" w:themeColor="text1"/>
                <w:sz w:val="16"/>
                <w:szCs w:val="16"/>
              </w:rPr>
              <w:t>Tak</w:t>
            </w:r>
          </w:p>
        </w:tc>
        <w:tc>
          <w:tcPr>
            <w:tcW w:w="1522" w:type="pct"/>
            <w:tcBorders>
              <w:top w:val="single" w:sz="6" w:space="0" w:color="auto"/>
            </w:tcBorders>
            <w:vAlign w:val="center"/>
          </w:tcPr>
          <w:p w:rsidR="00276801" w:rsidRPr="00276801" w:rsidRDefault="00276801" w:rsidP="00276801">
            <w:pPr>
              <w:jc w:val="center"/>
              <w:rPr>
                <w:rFonts w:ascii="Arial" w:hAnsi="Arial" w:cs="Arial"/>
                <w:sz w:val="16"/>
                <w:szCs w:val="16"/>
              </w:rPr>
            </w:pPr>
          </w:p>
        </w:tc>
      </w:tr>
    </w:tbl>
    <w:p w:rsidR="00276801" w:rsidRPr="007019A1" w:rsidRDefault="00276801" w:rsidP="00276801">
      <w:pPr>
        <w:rPr>
          <w:rFonts w:asciiTheme="minorHAnsi" w:hAnsiTheme="minorHAnsi" w:cstheme="minorHAnsi"/>
          <w:sz w:val="22"/>
          <w:szCs w:val="22"/>
        </w:rPr>
      </w:pPr>
    </w:p>
    <w:p w:rsidR="00462FF4" w:rsidRPr="004D49BD"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jc w:val="both"/>
        <w:rPr>
          <w:rFonts w:ascii="Arial" w:hAnsi="Arial" w:cs="Arial"/>
          <w:sz w:val="16"/>
          <w:szCs w:val="16"/>
        </w:rPr>
      </w:pPr>
    </w:p>
    <w:p w:rsidR="00462FF4" w:rsidRPr="00462FF4" w:rsidRDefault="00462FF4" w:rsidP="00462FF4">
      <w:pPr>
        <w:spacing w:line="360" w:lineRule="auto"/>
        <w:jc w:val="both"/>
        <w:rPr>
          <w:rFonts w:ascii="Arial" w:hAnsi="Arial" w:cs="Arial"/>
          <w:sz w:val="16"/>
          <w:szCs w:val="16"/>
        </w:rPr>
      </w:pPr>
    </w:p>
    <w:p w:rsidR="00462FF4" w:rsidRPr="00462FF4" w:rsidRDefault="00462FF4" w:rsidP="00462FF4">
      <w:pPr>
        <w:spacing w:line="360" w:lineRule="auto"/>
        <w:rPr>
          <w:rFonts w:ascii="Arial" w:eastAsia="Arial" w:hAnsi="Arial" w:cs="Arial"/>
          <w:b/>
          <w:color w:val="000000"/>
          <w:sz w:val="16"/>
          <w:szCs w:val="16"/>
        </w:rPr>
      </w:pPr>
      <w:r w:rsidRPr="00462FF4">
        <w:rPr>
          <w:rFonts w:ascii="Arial" w:eastAsia="Arial" w:hAnsi="Arial" w:cs="Arial"/>
          <w:b/>
          <w:color w:val="000000"/>
          <w:sz w:val="16"/>
          <w:szCs w:val="16"/>
        </w:rPr>
        <w:br w:type="page"/>
      </w:r>
    </w:p>
    <w:p w:rsidR="00462FF4" w:rsidRPr="00462FF4" w:rsidRDefault="00462FF4" w:rsidP="00462FF4">
      <w:pPr>
        <w:spacing w:line="360" w:lineRule="auto"/>
        <w:jc w:val="right"/>
        <w:rPr>
          <w:rFonts w:ascii="Arial" w:eastAsia="Arial" w:hAnsi="Arial" w:cs="Arial"/>
          <w:b/>
          <w:color w:val="000000"/>
          <w:sz w:val="16"/>
          <w:szCs w:val="16"/>
        </w:rPr>
      </w:pPr>
      <w:r w:rsidRPr="00462FF4">
        <w:rPr>
          <w:rFonts w:ascii="Arial" w:eastAsia="Arial" w:hAnsi="Arial" w:cs="Arial"/>
          <w:b/>
          <w:color w:val="000000"/>
          <w:sz w:val="16"/>
          <w:szCs w:val="16"/>
        </w:rPr>
        <w:lastRenderedPageBreak/>
        <w:t>ZAŁĄCZNIK NR 2 DO SWZ</w:t>
      </w:r>
    </w:p>
    <w:p w:rsidR="00462FF4" w:rsidRPr="00462FF4" w:rsidRDefault="00462FF4" w:rsidP="00462FF4">
      <w:pPr>
        <w:spacing w:line="360" w:lineRule="auto"/>
        <w:rPr>
          <w:rFonts w:ascii="Arial" w:eastAsia="Arial" w:hAnsi="Arial" w:cs="Arial"/>
          <w:color w:val="000000"/>
          <w:sz w:val="16"/>
          <w:szCs w:val="16"/>
          <w:highlight w:val="yellow"/>
        </w:rPr>
      </w:pP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caps/>
          <w:sz w:val="16"/>
          <w:szCs w:val="16"/>
          <w:shd w:val="clear" w:color="auto" w:fill="DDD9C3"/>
          <w:lang w:eastAsia="en-GB"/>
        </w:rPr>
        <w:t>Oświadczenie WYKONAWCY o niepodleganiu wykluczeniu</w:t>
      </w:r>
    </w:p>
    <w:p w:rsidR="00462FF4" w:rsidRPr="00462FF4" w:rsidRDefault="00462FF4" w:rsidP="00462FF4">
      <w:pPr>
        <w:shd w:val="clear" w:color="auto" w:fill="DDD9C3" w:themeFill="background2" w:themeFillShade="E6"/>
        <w:spacing w:line="360" w:lineRule="auto"/>
        <w:jc w:val="center"/>
        <w:rPr>
          <w:rFonts w:ascii="Arial" w:hAnsi="Arial" w:cs="Arial"/>
          <w:b/>
          <w:sz w:val="16"/>
          <w:szCs w:val="16"/>
          <w:shd w:val="clear" w:color="auto" w:fill="DDD9C3"/>
          <w:lang w:eastAsia="en-GB"/>
        </w:rPr>
      </w:pPr>
      <w:r w:rsidRPr="00462FF4">
        <w:rPr>
          <w:rFonts w:ascii="Arial" w:hAnsi="Arial" w:cs="Arial"/>
          <w:b/>
          <w:sz w:val="16"/>
          <w:szCs w:val="16"/>
          <w:shd w:val="clear" w:color="auto" w:fill="DDD9C3"/>
          <w:lang w:eastAsia="en-GB"/>
        </w:rPr>
        <w:t xml:space="preserve">na podstawie art. 7 ust. 1 </w:t>
      </w: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caps/>
          <w:sz w:val="16"/>
          <w:szCs w:val="16"/>
          <w:shd w:val="clear" w:color="auto" w:fill="DDD9C3"/>
          <w:lang w:eastAsia="en-GB"/>
        </w:rPr>
        <w:t>U</w:t>
      </w:r>
      <w:r w:rsidRPr="00462FF4">
        <w:rPr>
          <w:rFonts w:ascii="Arial" w:hAnsi="Arial" w:cs="Arial"/>
          <w:b/>
          <w:sz w:val="16"/>
          <w:szCs w:val="16"/>
          <w:shd w:val="clear" w:color="auto" w:fill="DDD9C3"/>
          <w:lang w:eastAsia="en-GB"/>
        </w:rPr>
        <w:t>stawy z dnia 13 kwietnia 2022 r.</w:t>
      </w: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sz w:val="16"/>
          <w:szCs w:val="16"/>
          <w:shd w:val="clear" w:color="auto" w:fill="DDD9C3"/>
          <w:lang w:eastAsia="en-GB"/>
        </w:rPr>
        <w:t>o szczególnych rozwiązaniach w zakresie przeciwdziałania wspieraniu agresji na Ukrainę oraz służących ochronie bezpieczeństwa narodowego</w:t>
      </w: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sz w:val="16"/>
          <w:szCs w:val="16"/>
          <w:shd w:val="clear" w:color="auto" w:fill="DDD9C3"/>
          <w:lang w:eastAsia="en-GB"/>
        </w:rPr>
        <w:t>oraz</w:t>
      </w: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caps/>
          <w:sz w:val="16"/>
          <w:szCs w:val="16"/>
          <w:shd w:val="clear" w:color="auto" w:fill="DDD9C3"/>
          <w:lang w:eastAsia="en-GB"/>
        </w:rPr>
        <w:t xml:space="preserve">Oświadczenie WYKONAWCY o niepodleganiu zakazowi udzielania lub dalszego wykonywania wszelichzamówień publicznych </w:t>
      </w:r>
    </w:p>
    <w:p w:rsidR="00462FF4" w:rsidRPr="00462FF4" w:rsidRDefault="00462FF4" w:rsidP="00462FF4">
      <w:pPr>
        <w:shd w:val="clear" w:color="auto" w:fill="DDD9C3" w:themeFill="background2" w:themeFillShade="E6"/>
        <w:spacing w:line="360" w:lineRule="auto"/>
        <w:jc w:val="center"/>
        <w:rPr>
          <w:rFonts w:ascii="Arial" w:hAnsi="Arial" w:cs="Arial"/>
          <w:b/>
          <w:caps/>
          <w:sz w:val="16"/>
          <w:szCs w:val="16"/>
          <w:shd w:val="clear" w:color="auto" w:fill="DDD9C3"/>
          <w:lang w:eastAsia="en-GB"/>
        </w:rPr>
      </w:pPr>
      <w:r w:rsidRPr="00462FF4">
        <w:rPr>
          <w:rFonts w:ascii="Arial" w:hAnsi="Arial" w:cs="Arial"/>
          <w:b/>
          <w:sz w:val="16"/>
          <w:szCs w:val="16"/>
          <w:shd w:val="clear" w:color="auto" w:fill="DDD9C3"/>
          <w:lang w:eastAsia="en-GB"/>
        </w:rPr>
        <w:t xml:space="preserve">na podstawie artykułu 5k ust. 1 Rozporządzenia Rady (UE) nr 833/2014 </w:t>
      </w:r>
      <w:proofErr w:type="spellStart"/>
      <w:r w:rsidRPr="00462FF4">
        <w:rPr>
          <w:rFonts w:ascii="Arial" w:hAnsi="Arial" w:cs="Arial"/>
          <w:b/>
          <w:sz w:val="16"/>
          <w:szCs w:val="16"/>
          <w:shd w:val="clear" w:color="auto" w:fill="DDD9C3"/>
          <w:lang w:eastAsia="en-GB"/>
        </w:rPr>
        <w:t>załąz</w:t>
      </w:r>
      <w:proofErr w:type="spellEnd"/>
      <w:r w:rsidRPr="00462FF4">
        <w:rPr>
          <w:rFonts w:ascii="Arial" w:hAnsi="Arial" w:cs="Arial"/>
          <w:b/>
          <w:sz w:val="16"/>
          <w:szCs w:val="16"/>
          <w:shd w:val="clear" w:color="auto" w:fill="DDD9C3"/>
          <w:lang w:eastAsia="en-GB"/>
        </w:rPr>
        <w:t xml:space="preserve"> dnia 31 lipca 2014 r. dotyczącego środków ograniczających w związku z działaniami Rosji destabilizującymi sytuację na Ukrainie</w:t>
      </w:r>
    </w:p>
    <w:p w:rsidR="00462FF4" w:rsidRPr="00462FF4" w:rsidRDefault="00462FF4" w:rsidP="00462FF4">
      <w:pPr>
        <w:spacing w:line="360" w:lineRule="auto"/>
        <w:jc w:val="right"/>
        <w:rPr>
          <w:rFonts w:ascii="Arial" w:eastAsia="Arial" w:hAnsi="Arial" w:cs="Arial"/>
          <w:b/>
          <w:color w:val="000000"/>
          <w:sz w:val="16"/>
          <w:szCs w:val="16"/>
        </w:rPr>
      </w:pPr>
    </w:p>
    <w:p w:rsidR="00462FF4" w:rsidRPr="00462FF4" w:rsidRDefault="00462FF4" w:rsidP="00462FF4">
      <w:pPr>
        <w:spacing w:line="360" w:lineRule="auto"/>
        <w:jc w:val="both"/>
        <w:rPr>
          <w:rFonts w:ascii="Arial" w:eastAsia="Arial" w:hAnsi="Arial" w:cs="Arial"/>
          <w:color w:val="000000"/>
          <w:sz w:val="16"/>
          <w:szCs w:val="16"/>
        </w:rPr>
      </w:pPr>
      <w:r w:rsidRPr="00462FF4">
        <w:rPr>
          <w:rFonts w:ascii="Arial" w:eastAsia="Arial" w:hAnsi="Arial" w:cs="Arial"/>
          <w:color w:val="000000"/>
          <w:sz w:val="16"/>
          <w:szCs w:val="16"/>
        </w:rPr>
        <w:t>Nazwa Wykonawcy.................................................................................................................................</w:t>
      </w:r>
    </w:p>
    <w:p w:rsidR="00462FF4" w:rsidRPr="00462FF4" w:rsidRDefault="00462FF4" w:rsidP="00462FF4">
      <w:pPr>
        <w:spacing w:line="360" w:lineRule="auto"/>
        <w:rPr>
          <w:rFonts w:ascii="Arial" w:eastAsia="Arial" w:hAnsi="Arial" w:cs="Arial"/>
          <w:color w:val="000000"/>
          <w:sz w:val="16"/>
          <w:szCs w:val="16"/>
        </w:rPr>
      </w:pPr>
      <w:r w:rsidRPr="00462FF4">
        <w:rPr>
          <w:rFonts w:ascii="Arial" w:eastAsia="Arial" w:hAnsi="Arial" w:cs="Arial"/>
          <w:color w:val="000000"/>
          <w:sz w:val="16"/>
          <w:szCs w:val="16"/>
        </w:rPr>
        <w:t>Adres Wykonawcy...................................................................................................................................</w:t>
      </w:r>
    </w:p>
    <w:p w:rsidR="00462FF4" w:rsidRPr="00462FF4" w:rsidRDefault="00462FF4" w:rsidP="00462FF4">
      <w:pPr>
        <w:spacing w:line="360" w:lineRule="auto"/>
        <w:jc w:val="both"/>
        <w:rPr>
          <w:rFonts w:ascii="Arial" w:eastAsia="Arial" w:hAnsi="Arial" w:cs="Arial"/>
          <w:b/>
          <w:color w:val="000000"/>
          <w:sz w:val="16"/>
          <w:szCs w:val="16"/>
        </w:rPr>
      </w:pPr>
      <w:r w:rsidRPr="00462FF4">
        <w:rPr>
          <w:rFonts w:ascii="Arial" w:eastAsia="Arial" w:hAnsi="Arial" w:cs="Arial"/>
          <w:b/>
          <w:color w:val="000000"/>
          <w:sz w:val="16"/>
          <w:szCs w:val="16"/>
        </w:rPr>
        <w:t>Oświadczam iż,</w:t>
      </w:r>
    </w:p>
    <w:p w:rsidR="00462FF4" w:rsidRPr="00462FF4" w:rsidRDefault="00462FF4" w:rsidP="0053005D">
      <w:pPr>
        <w:pStyle w:val="Akapitzlist"/>
        <w:numPr>
          <w:ilvl w:val="0"/>
          <w:numId w:val="36"/>
        </w:numPr>
        <w:spacing w:line="360" w:lineRule="auto"/>
        <w:ind w:left="284" w:hanging="284"/>
        <w:jc w:val="both"/>
        <w:rPr>
          <w:rFonts w:ascii="Arial" w:hAnsi="Arial" w:cs="Arial"/>
          <w:b/>
          <w:sz w:val="16"/>
          <w:szCs w:val="16"/>
          <w:lang w:eastAsia="en-GB"/>
        </w:rPr>
      </w:pPr>
      <w:r w:rsidRPr="00462FF4">
        <w:rPr>
          <w:rFonts w:ascii="Arial" w:hAnsi="Arial" w:cs="Arial"/>
          <w:b/>
          <w:sz w:val="16"/>
          <w:szCs w:val="16"/>
          <w:lang w:eastAsia="en-GB"/>
        </w:rPr>
        <w:t>Oświadczam, że zgodnie z art. 22 pkt. 1 Ustawy z dnia 13 kwietnia 2022 r. o szczególnych rozwiązaniach w zakresie przeciwdziałania wspieraniu agresji na Ukrainę oraz służących ochronie bezpieczeństwa narodowego zwanej dalej „ustawą”, po upływie 14 dni od dnia wejścia w życie ustawy, nie podlegam wykluczeniu z postępowania na podstawie art. 7 ust. 1 tej ustawy, zgodnie z którym:</w:t>
      </w:r>
    </w:p>
    <w:p w:rsidR="00462FF4" w:rsidRPr="00462FF4" w:rsidRDefault="00462FF4" w:rsidP="00462FF4">
      <w:pPr>
        <w:spacing w:line="360" w:lineRule="auto"/>
        <w:rPr>
          <w:rFonts w:ascii="Arial" w:hAnsi="Arial" w:cs="Arial"/>
          <w:sz w:val="16"/>
          <w:szCs w:val="16"/>
          <w:lang w:eastAsia="en-GB"/>
        </w:rPr>
      </w:pPr>
    </w:p>
    <w:p w:rsidR="00462FF4" w:rsidRPr="00462FF4" w:rsidRDefault="00462FF4" w:rsidP="00462FF4">
      <w:pPr>
        <w:spacing w:line="360" w:lineRule="auto"/>
        <w:rPr>
          <w:rFonts w:ascii="Arial" w:hAnsi="Arial" w:cs="Arial"/>
          <w:sz w:val="16"/>
          <w:szCs w:val="16"/>
          <w:lang w:eastAsia="en-GB"/>
        </w:rPr>
      </w:pPr>
      <w:r w:rsidRPr="00462FF4">
        <w:rPr>
          <w:rFonts w:ascii="Arial" w:hAnsi="Arial" w:cs="Arial"/>
          <w:sz w:val="16"/>
          <w:szCs w:val="16"/>
          <w:lang w:eastAsia="en-GB"/>
        </w:rPr>
        <w:t xml:space="preserve">Z postępowania o udzielenie zamówienia publicznego lub konkursu prowadzonego na podstawie </w:t>
      </w:r>
      <w:hyperlink r:id="rId17" w:anchor="/document/18903829?cm=DOCUMENT" w:history="1">
        <w:r w:rsidRPr="00462FF4">
          <w:rPr>
            <w:rFonts w:ascii="Arial" w:hAnsi="Arial" w:cs="Arial"/>
            <w:sz w:val="16"/>
            <w:szCs w:val="16"/>
            <w:lang w:eastAsia="en-GB"/>
          </w:rPr>
          <w:t>ustawy</w:t>
        </w:r>
      </w:hyperlink>
      <w:r w:rsidRPr="00462FF4">
        <w:rPr>
          <w:rFonts w:ascii="Arial" w:hAnsi="Arial" w:cs="Arial"/>
          <w:sz w:val="16"/>
          <w:szCs w:val="16"/>
          <w:lang w:eastAsia="en-GB"/>
        </w:rPr>
        <w:t xml:space="preserve"> z dnia 11 września 2019 r. – Prawo zamówień publicznych wyklucza się:</w:t>
      </w:r>
    </w:p>
    <w:p w:rsidR="00462FF4" w:rsidRPr="00462FF4" w:rsidRDefault="00462FF4" w:rsidP="0053005D">
      <w:pPr>
        <w:pStyle w:val="Akapitzlist"/>
        <w:numPr>
          <w:ilvl w:val="0"/>
          <w:numId w:val="32"/>
        </w:numPr>
        <w:spacing w:line="360" w:lineRule="auto"/>
        <w:jc w:val="both"/>
        <w:rPr>
          <w:rFonts w:ascii="Arial" w:hAnsi="Arial" w:cs="Arial"/>
          <w:sz w:val="16"/>
          <w:szCs w:val="16"/>
          <w:lang w:eastAsia="en-GB"/>
        </w:rPr>
      </w:pPr>
      <w:r w:rsidRPr="00462FF4">
        <w:rPr>
          <w:rFonts w:ascii="Arial" w:hAnsi="Arial" w:cs="Arial"/>
          <w:sz w:val="16"/>
          <w:szCs w:val="16"/>
          <w:lang w:eastAsia="en-GB"/>
        </w:rPr>
        <w:t>wykonawcę oraz uczestnika konkursu wymienionego w wykazach określonych w </w:t>
      </w:r>
      <w:hyperlink r:id="rId18" w:anchor="/document/6760798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765/2006</w:t>
      </w:r>
      <w:r w:rsidR="00502AA3">
        <w:rPr>
          <w:rFonts w:ascii="Arial" w:hAnsi="Arial" w:cs="Arial"/>
          <w:sz w:val="16"/>
          <w:szCs w:val="16"/>
          <w:lang w:eastAsia="en-GB"/>
        </w:rPr>
        <w:br/>
      </w:r>
      <w:r w:rsidRPr="00462FF4">
        <w:rPr>
          <w:rFonts w:ascii="Arial" w:hAnsi="Arial" w:cs="Arial"/>
          <w:sz w:val="16"/>
          <w:szCs w:val="16"/>
          <w:lang w:eastAsia="en-GB"/>
        </w:rPr>
        <w:t xml:space="preserve">i </w:t>
      </w:r>
      <w:hyperlink r:id="rId19" w:anchor="/document/6841086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269/2014 albo wpisanego na listę na podstawie decyzji w sprawie wpisu na listę rozstrzygającej </w:t>
      </w:r>
      <w:r w:rsidR="00502AA3">
        <w:rPr>
          <w:rFonts w:ascii="Arial" w:hAnsi="Arial" w:cs="Arial"/>
          <w:sz w:val="16"/>
          <w:szCs w:val="16"/>
          <w:lang w:eastAsia="en-GB"/>
        </w:rPr>
        <w:br/>
      </w:r>
      <w:r w:rsidRPr="00462FF4">
        <w:rPr>
          <w:rFonts w:ascii="Arial" w:hAnsi="Arial" w:cs="Arial"/>
          <w:sz w:val="16"/>
          <w:szCs w:val="16"/>
          <w:lang w:eastAsia="en-GB"/>
        </w:rPr>
        <w:t>o zastosowaniu środka, o którym mowa w art. 1 pkt 3;</w:t>
      </w:r>
    </w:p>
    <w:p w:rsidR="00462FF4" w:rsidRPr="00462FF4" w:rsidRDefault="00462FF4" w:rsidP="0053005D">
      <w:pPr>
        <w:pStyle w:val="Akapitzlist"/>
        <w:numPr>
          <w:ilvl w:val="0"/>
          <w:numId w:val="32"/>
        </w:numPr>
        <w:spacing w:line="360" w:lineRule="auto"/>
        <w:jc w:val="both"/>
        <w:rPr>
          <w:rFonts w:ascii="Arial" w:hAnsi="Arial" w:cs="Arial"/>
          <w:sz w:val="16"/>
          <w:szCs w:val="16"/>
          <w:lang w:eastAsia="en-GB"/>
        </w:rPr>
      </w:pPr>
      <w:r w:rsidRPr="00462FF4">
        <w:rPr>
          <w:rFonts w:ascii="Arial" w:hAnsi="Arial" w:cs="Arial"/>
          <w:sz w:val="16"/>
          <w:szCs w:val="16"/>
          <w:lang w:eastAsia="en-GB"/>
        </w:rPr>
        <w:t xml:space="preserve">wykonawcę oraz uczestnika konkursu, którego beneficjentem rzeczywistym w rozumieniu </w:t>
      </w:r>
      <w:hyperlink r:id="rId20" w:anchor="/document/18708093?cm=DOCUMENT" w:history="1">
        <w:r w:rsidRPr="00462FF4">
          <w:rPr>
            <w:rFonts w:ascii="Arial" w:hAnsi="Arial" w:cs="Arial"/>
            <w:sz w:val="16"/>
            <w:szCs w:val="16"/>
            <w:lang w:eastAsia="en-GB"/>
          </w:rPr>
          <w:t>ustawy</w:t>
        </w:r>
      </w:hyperlink>
      <w:r w:rsidRPr="00462FF4">
        <w:rPr>
          <w:rFonts w:ascii="Arial" w:hAnsi="Arial" w:cs="Arial"/>
          <w:sz w:val="16"/>
          <w:szCs w:val="16"/>
          <w:lang w:eastAsia="en-GB"/>
        </w:rPr>
        <w:t xml:space="preserve"> z dnia         1 marca 2018 r. o przeciwdziałaniu praniu pieniędzy oraz finansowaniu terroryzmu (Dz. U. z 2022 r. poz. 593 i 655) jest osoba wymieniona w wykazach określonych w </w:t>
      </w:r>
      <w:hyperlink r:id="rId21" w:anchor="/document/6760798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765/2006 i </w:t>
      </w:r>
      <w:hyperlink r:id="rId22" w:anchor="/document/6841086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269/2014 albo wpisana na listę lub będąca takim beneficjentem rzeczywistym od dnia 24 lutego 2022 r., o ile została wpisana na listę na podstawie decyzji </w:t>
      </w:r>
      <w:r w:rsidR="00502AA3">
        <w:rPr>
          <w:rFonts w:ascii="Arial" w:hAnsi="Arial" w:cs="Arial"/>
          <w:sz w:val="16"/>
          <w:szCs w:val="16"/>
          <w:lang w:eastAsia="en-GB"/>
        </w:rPr>
        <w:br/>
      </w:r>
      <w:r w:rsidRPr="00462FF4">
        <w:rPr>
          <w:rFonts w:ascii="Arial" w:hAnsi="Arial" w:cs="Arial"/>
          <w:sz w:val="16"/>
          <w:szCs w:val="16"/>
          <w:lang w:eastAsia="en-GB"/>
        </w:rPr>
        <w:t>w sprawie wpisu na listę rozstrzygającej o zastosowaniu środka, o którym mowa w art. 1 pkt 3;</w:t>
      </w:r>
    </w:p>
    <w:p w:rsidR="00462FF4" w:rsidRPr="00462FF4" w:rsidRDefault="00462FF4" w:rsidP="0053005D">
      <w:pPr>
        <w:pStyle w:val="Akapitzlist"/>
        <w:numPr>
          <w:ilvl w:val="0"/>
          <w:numId w:val="32"/>
        </w:numPr>
        <w:spacing w:line="360" w:lineRule="auto"/>
        <w:jc w:val="both"/>
        <w:rPr>
          <w:rFonts w:ascii="Arial" w:hAnsi="Arial" w:cs="Arial"/>
          <w:sz w:val="16"/>
          <w:szCs w:val="16"/>
          <w:lang w:eastAsia="en-GB"/>
        </w:rPr>
      </w:pPr>
      <w:r w:rsidRPr="00462FF4">
        <w:rPr>
          <w:rFonts w:ascii="Arial" w:hAnsi="Arial" w:cs="Arial"/>
          <w:sz w:val="16"/>
          <w:szCs w:val="16"/>
          <w:lang w:eastAsia="en-GB"/>
        </w:rPr>
        <w:t xml:space="preserve">wykonawcę oraz uczestnika konkursu, którego jednostką dominującą w rozumieniu </w:t>
      </w:r>
      <w:hyperlink r:id="rId23" w:anchor="/document/16796295?unitId=art(3)ust(1)pkt(37)&amp;cm=DOCUMENT" w:history="1">
        <w:r w:rsidRPr="00462FF4">
          <w:rPr>
            <w:rFonts w:ascii="Arial" w:hAnsi="Arial" w:cs="Arial"/>
            <w:sz w:val="16"/>
            <w:szCs w:val="16"/>
            <w:lang w:eastAsia="en-GB"/>
          </w:rPr>
          <w:t>art. 3 ust. 1 pkt 37</w:t>
        </w:r>
      </w:hyperlink>
      <w:r w:rsidRPr="00462FF4">
        <w:rPr>
          <w:rFonts w:ascii="Arial" w:hAnsi="Arial" w:cs="Arial"/>
          <w:sz w:val="16"/>
          <w:szCs w:val="16"/>
          <w:lang w:eastAsia="en-GB"/>
        </w:rPr>
        <w:t xml:space="preserve"> ustawy z dnia 29 września 1994 r. o rachunkowości (Dz. U. z 2021 r. poz. 217, 2105 i 2106) jest podmiot wymieniony w wykazach określonych w </w:t>
      </w:r>
      <w:hyperlink r:id="rId24" w:anchor="/document/6760798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765/2006 i </w:t>
      </w:r>
      <w:hyperlink r:id="rId25" w:anchor="/document/68410867?cm=DOCUMENT" w:history="1">
        <w:r w:rsidRPr="00462FF4">
          <w:rPr>
            <w:rFonts w:ascii="Arial" w:hAnsi="Arial" w:cs="Arial"/>
            <w:sz w:val="16"/>
            <w:szCs w:val="16"/>
            <w:lang w:eastAsia="en-GB"/>
          </w:rPr>
          <w:t>rozporządzeniu</w:t>
        </w:r>
      </w:hyperlink>
      <w:r w:rsidRPr="00462FF4">
        <w:rPr>
          <w:rFonts w:ascii="Arial" w:hAnsi="Arial" w:cs="Arial"/>
          <w:sz w:val="16"/>
          <w:szCs w:val="16"/>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462FF4" w:rsidRPr="00462FF4" w:rsidRDefault="00462FF4" w:rsidP="00462FF4">
      <w:pPr>
        <w:spacing w:line="360" w:lineRule="auto"/>
        <w:rPr>
          <w:rFonts w:ascii="Arial" w:hAnsi="Arial" w:cs="Arial"/>
          <w:b/>
          <w:sz w:val="16"/>
          <w:szCs w:val="16"/>
          <w:lang w:eastAsia="en-GB"/>
        </w:rPr>
      </w:pPr>
      <w:r w:rsidRPr="00462FF4">
        <w:rPr>
          <w:rFonts w:ascii="Arial" w:hAnsi="Arial" w:cs="Arial"/>
          <w:b/>
          <w:sz w:val="16"/>
          <w:szCs w:val="16"/>
          <w:lang w:eastAsia="en-GB"/>
        </w:rPr>
        <w:t>Zobowiązuję się do niezwłocznego poinformowania o zmianie tego statusu.</w:t>
      </w:r>
    </w:p>
    <w:p w:rsidR="00462FF4" w:rsidRPr="00462FF4" w:rsidRDefault="00462FF4" w:rsidP="00462FF4">
      <w:pPr>
        <w:pStyle w:val="Akapitzlist"/>
        <w:spacing w:line="360" w:lineRule="auto"/>
        <w:ind w:left="360"/>
        <w:rPr>
          <w:rFonts w:ascii="Arial" w:hAnsi="Arial" w:cs="Arial"/>
          <w:sz w:val="16"/>
          <w:szCs w:val="16"/>
          <w:lang w:eastAsia="en-GB"/>
        </w:rPr>
      </w:pPr>
    </w:p>
    <w:p w:rsidR="00462FF4" w:rsidRPr="00462FF4" w:rsidRDefault="00462FF4" w:rsidP="00462FF4">
      <w:pPr>
        <w:pStyle w:val="Akapitzlist"/>
        <w:spacing w:line="360" w:lineRule="auto"/>
        <w:ind w:left="360"/>
        <w:rPr>
          <w:rFonts w:ascii="Arial" w:hAnsi="Arial" w:cs="Arial"/>
          <w:sz w:val="16"/>
          <w:szCs w:val="16"/>
          <w:lang w:eastAsia="en-GB"/>
        </w:rPr>
      </w:pPr>
    </w:p>
    <w:p w:rsidR="00462FF4" w:rsidRPr="00462FF4" w:rsidRDefault="00462FF4" w:rsidP="00462FF4">
      <w:pPr>
        <w:spacing w:line="360" w:lineRule="auto"/>
        <w:jc w:val="both"/>
        <w:rPr>
          <w:rFonts w:ascii="Arial" w:hAnsi="Arial" w:cs="Arial"/>
          <w:i/>
          <w:sz w:val="16"/>
          <w:szCs w:val="16"/>
          <w:u w:val="single"/>
          <w:lang w:eastAsia="en-GB"/>
        </w:rPr>
      </w:pPr>
      <w:r w:rsidRPr="00462FF4">
        <w:rPr>
          <w:rFonts w:ascii="Arial" w:hAnsi="Arial" w:cs="Arial"/>
          <w:i/>
          <w:sz w:val="16"/>
          <w:szCs w:val="16"/>
          <w:u w:val="single"/>
          <w:lang w:eastAsia="en-GB"/>
        </w:rPr>
        <w:t>A jeśli zachodzą podstawy wykluczenia, to Wykonawca składa oświadczenie o następującej treści:</w:t>
      </w:r>
    </w:p>
    <w:p w:rsidR="00462FF4" w:rsidRPr="00462FF4" w:rsidRDefault="00462FF4" w:rsidP="00462FF4">
      <w:pPr>
        <w:spacing w:line="360" w:lineRule="auto"/>
        <w:jc w:val="both"/>
        <w:rPr>
          <w:rFonts w:ascii="Arial" w:hAnsi="Arial" w:cs="Arial"/>
          <w:sz w:val="16"/>
          <w:szCs w:val="16"/>
          <w:lang w:eastAsia="en-GB"/>
        </w:rPr>
      </w:pPr>
      <w:r w:rsidRPr="00462FF4">
        <w:rPr>
          <w:rFonts w:ascii="Arial" w:hAnsi="Arial" w:cs="Arial"/>
          <w:sz w:val="16"/>
          <w:szCs w:val="16"/>
          <w:lang w:eastAsia="en-GB"/>
        </w:rPr>
        <w:t>Oświadczam, że zachodzą w stosunku do mnie podstawy wykluczenia, o których mowa w art. 7 ust. 1 pkt. …………….. ustawy /wskazać właściwy punkt z powyższych/.</w:t>
      </w:r>
    </w:p>
    <w:p w:rsidR="00462FF4" w:rsidRPr="00462FF4" w:rsidRDefault="00462FF4" w:rsidP="00462FF4">
      <w:pPr>
        <w:spacing w:line="360" w:lineRule="auto"/>
        <w:jc w:val="both"/>
        <w:rPr>
          <w:rFonts w:ascii="Arial" w:hAnsi="Arial" w:cs="Arial"/>
          <w:sz w:val="16"/>
          <w:szCs w:val="16"/>
          <w:lang w:eastAsia="en-GB"/>
        </w:rPr>
      </w:pPr>
      <w:r w:rsidRPr="00462FF4">
        <w:rPr>
          <w:rFonts w:ascii="Arial" w:hAnsi="Arial" w:cs="Arial"/>
          <w:sz w:val="16"/>
          <w:szCs w:val="16"/>
          <w:lang w:eastAsia="en-GB"/>
        </w:rPr>
        <w:t>Zobowiązuję się do niezwłocznego poinformowania Zamawiającego o zmianie tego stanu.</w:t>
      </w:r>
    </w:p>
    <w:p w:rsidR="00462FF4" w:rsidRPr="00462FF4" w:rsidRDefault="00462FF4" w:rsidP="00462FF4">
      <w:pPr>
        <w:spacing w:line="360" w:lineRule="auto"/>
        <w:jc w:val="both"/>
        <w:rPr>
          <w:rFonts w:ascii="Arial" w:hAnsi="Arial" w:cs="Arial"/>
          <w:sz w:val="16"/>
          <w:szCs w:val="16"/>
          <w:lang w:eastAsia="en-GB"/>
        </w:rPr>
      </w:pPr>
    </w:p>
    <w:p w:rsidR="00462FF4" w:rsidRPr="00462FF4" w:rsidRDefault="00462FF4" w:rsidP="00462FF4">
      <w:pPr>
        <w:shd w:val="clear" w:color="auto" w:fill="DDD9C3" w:themeFill="background2" w:themeFillShade="E6"/>
        <w:spacing w:line="360" w:lineRule="auto"/>
        <w:jc w:val="both"/>
        <w:rPr>
          <w:rFonts w:ascii="Arial" w:hAnsi="Arial" w:cs="Arial"/>
          <w:b/>
          <w:sz w:val="16"/>
          <w:szCs w:val="16"/>
          <w:lang w:eastAsia="en-GB"/>
        </w:rPr>
      </w:pPr>
      <w:r w:rsidRPr="00462FF4">
        <w:rPr>
          <w:rFonts w:ascii="Arial" w:hAnsi="Arial" w:cs="Arial"/>
          <w:b/>
          <w:sz w:val="16"/>
          <w:szCs w:val="16"/>
          <w:lang w:eastAsia="en-GB"/>
        </w:rPr>
        <w:t>OŚWIADCZENIE DOTYCZĄCE PODANYCH INFORMACJI</w:t>
      </w:r>
    </w:p>
    <w:p w:rsidR="00462FF4" w:rsidRPr="00462FF4" w:rsidRDefault="00462FF4" w:rsidP="00462FF4">
      <w:pPr>
        <w:spacing w:line="360" w:lineRule="auto"/>
        <w:jc w:val="both"/>
        <w:rPr>
          <w:rFonts w:ascii="Arial" w:hAnsi="Arial" w:cs="Arial"/>
          <w:sz w:val="16"/>
          <w:szCs w:val="16"/>
        </w:rPr>
      </w:pPr>
      <w:r w:rsidRPr="00462FF4">
        <w:rPr>
          <w:rFonts w:ascii="Arial" w:hAnsi="Arial" w:cs="Arial"/>
          <w:sz w:val="16"/>
          <w:szCs w:val="16"/>
        </w:rPr>
        <w:t>Oświadczam, że wszystkie informacje podane w pkt A) oświadczenia są aktualne i zgodne z prawdą oraz zostały przedstawione z pełną świadomością konsekwencji wprowadzenia Zamawiającego w błąd przy przedstawianiu informacji.</w:t>
      </w:r>
    </w:p>
    <w:p w:rsidR="00462FF4" w:rsidRPr="00462FF4" w:rsidRDefault="00462FF4" w:rsidP="00462FF4">
      <w:pPr>
        <w:spacing w:line="360" w:lineRule="auto"/>
        <w:rPr>
          <w:rFonts w:ascii="Arial" w:hAnsi="Arial" w:cs="Arial"/>
          <w:b/>
          <w:sz w:val="16"/>
          <w:szCs w:val="16"/>
          <w:lang w:eastAsia="en-GB"/>
        </w:rPr>
      </w:pPr>
    </w:p>
    <w:p w:rsidR="00462FF4" w:rsidRPr="00462FF4" w:rsidRDefault="00462FF4" w:rsidP="0053005D">
      <w:pPr>
        <w:pStyle w:val="Akapitzlist"/>
        <w:numPr>
          <w:ilvl w:val="0"/>
          <w:numId w:val="35"/>
        </w:numPr>
        <w:spacing w:line="360" w:lineRule="auto"/>
        <w:ind w:left="284" w:hanging="284"/>
        <w:jc w:val="both"/>
        <w:rPr>
          <w:rFonts w:ascii="Arial" w:hAnsi="Arial" w:cs="Arial"/>
          <w:b/>
          <w:sz w:val="16"/>
          <w:szCs w:val="16"/>
          <w:lang w:eastAsia="en-GB"/>
        </w:rPr>
      </w:pPr>
      <w:r w:rsidRPr="00462FF4">
        <w:rPr>
          <w:rFonts w:ascii="Arial" w:hAnsi="Arial" w:cs="Arial"/>
          <w:b/>
          <w:sz w:val="16"/>
          <w:szCs w:val="16"/>
          <w:lang w:eastAsia="en-GB"/>
        </w:rPr>
        <w:t xml:space="preserve">Oświadczam, że nie podlegam zakazowi udzielania lub dalszego wykonywania wszelkich zamówień publicznych na podstawie artykułu 5k ust. 1 Rozporządzenia Rady (UE) Nr 833/2014 z dnia 31 lipca 2014 r. dotyczącego środków </w:t>
      </w:r>
      <w:r w:rsidRPr="00462FF4">
        <w:rPr>
          <w:rFonts w:ascii="Arial" w:hAnsi="Arial" w:cs="Arial"/>
          <w:b/>
          <w:sz w:val="16"/>
          <w:szCs w:val="16"/>
          <w:lang w:eastAsia="en-GB"/>
        </w:rPr>
        <w:lastRenderedPageBreak/>
        <w:t xml:space="preserve">ograniczających w związku z działaniami Rosji destabilizującymi sytuację na Ukrainie (Dz. Urz. UE L 229 </w:t>
      </w:r>
      <w:r w:rsidR="00502AA3">
        <w:rPr>
          <w:rFonts w:ascii="Arial" w:hAnsi="Arial" w:cs="Arial"/>
          <w:b/>
          <w:sz w:val="16"/>
          <w:szCs w:val="16"/>
          <w:lang w:eastAsia="en-GB"/>
        </w:rPr>
        <w:br/>
      </w:r>
      <w:r w:rsidRPr="00462FF4">
        <w:rPr>
          <w:rFonts w:ascii="Arial" w:hAnsi="Arial" w:cs="Arial"/>
          <w:b/>
          <w:sz w:val="16"/>
          <w:szCs w:val="16"/>
          <w:lang w:eastAsia="en-GB"/>
        </w:rPr>
        <w:t>z 31.07.2014, str. 1, z </w:t>
      </w:r>
      <w:proofErr w:type="spellStart"/>
      <w:r w:rsidRPr="00462FF4">
        <w:rPr>
          <w:rFonts w:ascii="Arial" w:hAnsi="Arial" w:cs="Arial"/>
          <w:b/>
          <w:sz w:val="16"/>
          <w:szCs w:val="16"/>
          <w:lang w:eastAsia="en-GB"/>
        </w:rPr>
        <w:t>późn</w:t>
      </w:r>
      <w:proofErr w:type="spellEnd"/>
      <w:r w:rsidRPr="00462FF4">
        <w:rPr>
          <w:rFonts w:ascii="Arial" w:hAnsi="Arial" w:cs="Arial"/>
          <w:b/>
          <w:sz w:val="16"/>
          <w:szCs w:val="16"/>
          <w:lang w:eastAsia="en-GB"/>
        </w:rPr>
        <w:t>. zm.), zgodnie, z którym:</w:t>
      </w:r>
    </w:p>
    <w:p w:rsidR="00462FF4" w:rsidRPr="00462FF4" w:rsidRDefault="00462FF4" w:rsidP="0053005D">
      <w:pPr>
        <w:pStyle w:val="Akapitzlist"/>
        <w:numPr>
          <w:ilvl w:val="0"/>
          <w:numId w:val="34"/>
        </w:numPr>
        <w:spacing w:line="360" w:lineRule="auto"/>
        <w:ind w:left="284" w:hanging="283"/>
        <w:jc w:val="both"/>
        <w:rPr>
          <w:rFonts w:ascii="Arial" w:hAnsi="Arial" w:cs="Arial"/>
          <w:sz w:val="16"/>
          <w:szCs w:val="16"/>
          <w:lang w:eastAsia="en-GB"/>
        </w:rPr>
      </w:pPr>
      <w:r w:rsidRPr="00462FF4">
        <w:rPr>
          <w:rFonts w:ascii="Arial" w:hAnsi="Arial" w:cs="Arial"/>
          <w:sz w:val="16"/>
          <w:szCs w:val="16"/>
          <w:lang w:eastAsia="en-GB"/>
        </w:rPr>
        <w:t xml:space="preserve">zakazuje się udzielania lub dalszego wykonywania wszelkich zamówień publicznych lub koncesji objętych zakresem dyrektyw w sprawie zamówień publicznych, a także zakresem art. 10 ust. 1, 3, ust. 6 lit. a)-e), ust. 8, 9 i 10, art. 11, 12, 13 </w:t>
      </w:r>
      <w:r w:rsidR="00502AA3">
        <w:rPr>
          <w:rFonts w:ascii="Arial" w:hAnsi="Arial" w:cs="Arial"/>
          <w:sz w:val="16"/>
          <w:szCs w:val="16"/>
          <w:lang w:eastAsia="en-GB"/>
        </w:rPr>
        <w:br/>
      </w:r>
      <w:r w:rsidRPr="00462FF4">
        <w:rPr>
          <w:rFonts w:ascii="Arial" w:hAnsi="Arial" w:cs="Arial"/>
          <w:sz w:val="16"/>
          <w:szCs w:val="16"/>
          <w:lang w:eastAsia="en-GB"/>
        </w:rPr>
        <w:t>i 14 dyrektywy 2014/23/UE, art. 7 i 8, art. 10 lit. b)-f) i lit. h)-j) dyrektywy 2014/24/UE, art. 18, art. 21 lit. b)-e) i lit. g)-i), art. 29 i 30 dyrektywy 2014/25/UE oraz art. 13 lit. a)-d), lit. f)-h) i lit. j) dyrektywy 2009/81/WE na rzecz lub z udziałem:</w:t>
      </w:r>
    </w:p>
    <w:p w:rsidR="00462FF4" w:rsidRPr="00462FF4" w:rsidRDefault="00462FF4" w:rsidP="0053005D">
      <w:pPr>
        <w:pStyle w:val="Akapitzlist"/>
        <w:numPr>
          <w:ilvl w:val="0"/>
          <w:numId w:val="33"/>
        </w:numPr>
        <w:spacing w:line="360" w:lineRule="auto"/>
        <w:ind w:left="851"/>
        <w:jc w:val="both"/>
        <w:rPr>
          <w:rFonts w:ascii="Arial" w:hAnsi="Arial" w:cs="Arial"/>
          <w:sz w:val="16"/>
          <w:szCs w:val="16"/>
          <w:lang w:eastAsia="en-GB"/>
        </w:rPr>
      </w:pPr>
      <w:r w:rsidRPr="00462FF4">
        <w:rPr>
          <w:rFonts w:ascii="Arial" w:hAnsi="Arial" w:cs="Arial"/>
          <w:sz w:val="16"/>
          <w:szCs w:val="16"/>
          <w:lang w:eastAsia="en-GB"/>
        </w:rPr>
        <w:t>obywateli rosyjskich lub osób fizycznych lub prawnych, podmiotów lub organów z siedzibą w Rosji;</w:t>
      </w:r>
    </w:p>
    <w:p w:rsidR="00462FF4" w:rsidRPr="00462FF4" w:rsidRDefault="00462FF4" w:rsidP="0053005D">
      <w:pPr>
        <w:pStyle w:val="Akapitzlist"/>
        <w:numPr>
          <w:ilvl w:val="0"/>
          <w:numId w:val="33"/>
        </w:numPr>
        <w:spacing w:line="360" w:lineRule="auto"/>
        <w:ind w:left="851"/>
        <w:jc w:val="both"/>
        <w:rPr>
          <w:rFonts w:ascii="Arial" w:hAnsi="Arial" w:cs="Arial"/>
          <w:sz w:val="16"/>
          <w:szCs w:val="16"/>
          <w:lang w:eastAsia="en-GB"/>
        </w:rPr>
      </w:pPr>
      <w:r w:rsidRPr="00462FF4">
        <w:rPr>
          <w:rFonts w:ascii="Arial" w:hAnsi="Arial" w:cs="Arial"/>
          <w:sz w:val="16"/>
          <w:szCs w:val="16"/>
          <w:lang w:eastAsia="en-GB"/>
        </w:rPr>
        <w:t>osób prawnych, podmiotów lub organów, do których prawa własności bezpośrednio lub pośrednio        w ponad 50 % należą do podmiotu, o którym mowa w lit. a) niniejszego ustępu; lub</w:t>
      </w:r>
    </w:p>
    <w:p w:rsidR="00462FF4" w:rsidRPr="00462FF4" w:rsidRDefault="00462FF4" w:rsidP="0053005D">
      <w:pPr>
        <w:pStyle w:val="Akapitzlist"/>
        <w:numPr>
          <w:ilvl w:val="0"/>
          <w:numId w:val="33"/>
        </w:numPr>
        <w:spacing w:line="360" w:lineRule="auto"/>
        <w:ind w:left="851"/>
        <w:jc w:val="both"/>
        <w:rPr>
          <w:rFonts w:ascii="Arial" w:hAnsi="Arial" w:cs="Arial"/>
          <w:sz w:val="16"/>
          <w:szCs w:val="16"/>
          <w:lang w:eastAsia="en-GB"/>
        </w:rPr>
      </w:pPr>
      <w:r w:rsidRPr="00462FF4">
        <w:rPr>
          <w:rFonts w:ascii="Arial" w:hAnsi="Arial" w:cs="Arial"/>
          <w:sz w:val="16"/>
          <w:szCs w:val="16"/>
          <w:lang w:eastAsia="en-GB"/>
        </w:rPr>
        <w:t xml:space="preserve">osób fizycznych lub prawnych, podmiotów lub organów działających w imieniu lub pod kierunkiem podmiotu, </w:t>
      </w:r>
      <w:r w:rsidR="00502AA3">
        <w:rPr>
          <w:rFonts w:ascii="Arial" w:hAnsi="Arial" w:cs="Arial"/>
          <w:sz w:val="16"/>
          <w:szCs w:val="16"/>
          <w:lang w:eastAsia="en-GB"/>
        </w:rPr>
        <w:br/>
      </w:r>
      <w:r w:rsidRPr="00462FF4">
        <w:rPr>
          <w:rFonts w:ascii="Arial" w:hAnsi="Arial" w:cs="Arial"/>
          <w:sz w:val="16"/>
          <w:szCs w:val="16"/>
          <w:lang w:eastAsia="en-GB"/>
        </w:rPr>
        <w:t>o którym mowa w lit. a) lub b) niniejszego ustępu,</w:t>
      </w:r>
      <w:r w:rsidR="00E0659A">
        <w:rPr>
          <w:rFonts w:ascii="Arial" w:hAnsi="Arial" w:cs="Arial"/>
          <w:sz w:val="16"/>
          <w:szCs w:val="16"/>
          <w:lang w:eastAsia="en-GB"/>
        </w:rPr>
        <w:t xml:space="preserve"> </w:t>
      </w:r>
      <w:r w:rsidRPr="00462FF4">
        <w:rPr>
          <w:rFonts w:ascii="Arial" w:hAnsi="Arial" w:cs="Arial"/>
          <w:sz w:val="16"/>
          <w:szCs w:val="16"/>
          <w:lang w:eastAsia="en-GB"/>
        </w:rPr>
        <w:t>w tym podwykonawców, dostawców lub podmiotów, na których zdolności polega się w rozumieniu dyrektyw w sprawie zamówień publicznych, w przypadku gdy przypada na nich ponad 10 % wartości zamówienia.</w:t>
      </w:r>
    </w:p>
    <w:p w:rsidR="00462FF4" w:rsidRPr="00462FF4" w:rsidRDefault="00462FF4" w:rsidP="00462FF4">
      <w:pPr>
        <w:pStyle w:val="Akapitzlist"/>
        <w:spacing w:line="360" w:lineRule="auto"/>
        <w:ind w:left="851"/>
        <w:jc w:val="both"/>
        <w:rPr>
          <w:rFonts w:ascii="Arial" w:hAnsi="Arial" w:cs="Arial"/>
          <w:sz w:val="16"/>
          <w:szCs w:val="16"/>
          <w:lang w:eastAsia="en-GB"/>
        </w:rPr>
      </w:pPr>
      <w:r w:rsidRPr="00462FF4">
        <w:rPr>
          <w:rFonts w:ascii="Arial" w:hAnsi="Arial" w:cs="Arial"/>
          <w:sz w:val="16"/>
          <w:szCs w:val="16"/>
          <w:lang w:eastAsia="en-GB"/>
        </w:rPr>
        <w:t>Zobowiązuję się do niezwłocznego poinformowania Zamawiającego o zmianie tego stanu.</w:t>
      </w:r>
    </w:p>
    <w:p w:rsidR="00462FF4" w:rsidRPr="00462FF4" w:rsidRDefault="00462FF4" w:rsidP="00462FF4">
      <w:pPr>
        <w:spacing w:line="360" w:lineRule="auto"/>
        <w:rPr>
          <w:rFonts w:ascii="Arial" w:hAnsi="Arial" w:cs="Arial"/>
          <w:sz w:val="16"/>
          <w:szCs w:val="16"/>
          <w:lang w:eastAsia="en-GB"/>
        </w:rPr>
      </w:pPr>
    </w:p>
    <w:p w:rsidR="00462FF4" w:rsidRPr="00462FF4" w:rsidRDefault="00462FF4" w:rsidP="00462FF4">
      <w:pPr>
        <w:spacing w:line="360" w:lineRule="auto"/>
        <w:jc w:val="both"/>
        <w:rPr>
          <w:rFonts w:ascii="Arial" w:hAnsi="Arial" w:cs="Arial"/>
          <w:i/>
          <w:sz w:val="16"/>
          <w:szCs w:val="16"/>
          <w:u w:val="single"/>
          <w:lang w:eastAsia="en-GB"/>
        </w:rPr>
      </w:pPr>
      <w:r w:rsidRPr="00462FF4">
        <w:rPr>
          <w:rFonts w:ascii="Arial" w:hAnsi="Arial" w:cs="Arial"/>
          <w:i/>
          <w:sz w:val="16"/>
          <w:szCs w:val="16"/>
          <w:u w:val="single"/>
          <w:lang w:eastAsia="en-GB"/>
        </w:rPr>
        <w:t>Jeśli Wykonawca podlega zakazowi to składa oświadczenie o następującej treści:</w:t>
      </w:r>
    </w:p>
    <w:p w:rsidR="00462FF4" w:rsidRPr="00462FF4" w:rsidRDefault="00462FF4" w:rsidP="00462FF4">
      <w:pPr>
        <w:spacing w:line="360" w:lineRule="auto"/>
        <w:jc w:val="both"/>
        <w:rPr>
          <w:rFonts w:ascii="Arial" w:hAnsi="Arial" w:cs="Arial"/>
          <w:sz w:val="16"/>
          <w:szCs w:val="16"/>
          <w:lang w:eastAsia="en-GB"/>
        </w:rPr>
      </w:pPr>
      <w:r w:rsidRPr="00462FF4">
        <w:rPr>
          <w:rFonts w:ascii="Arial" w:hAnsi="Arial" w:cs="Arial"/>
          <w:sz w:val="16"/>
          <w:szCs w:val="16"/>
          <w:lang w:eastAsia="en-GB"/>
        </w:rPr>
        <w:t xml:space="preserve">Oświadczam, że podlegam zakazowi udzielania lub dalszego wykonywania wszelkich zamówień publicznych na podstawie artykułu 5k ust. 1 Rozporządzenia Rady (UE) Nr 833/2014 z dnia 31 lipca 2014 r. dotyczącego środków ograniczających </w:t>
      </w:r>
      <w:r w:rsidR="00502AA3">
        <w:rPr>
          <w:rFonts w:ascii="Arial" w:hAnsi="Arial" w:cs="Arial"/>
          <w:sz w:val="16"/>
          <w:szCs w:val="16"/>
          <w:lang w:eastAsia="en-GB"/>
        </w:rPr>
        <w:br/>
      </w:r>
      <w:r w:rsidRPr="00462FF4">
        <w:rPr>
          <w:rFonts w:ascii="Arial" w:hAnsi="Arial" w:cs="Arial"/>
          <w:sz w:val="16"/>
          <w:szCs w:val="16"/>
          <w:lang w:eastAsia="en-GB"/>
        </w:rPr>
        <w:t>w związku z działaniami Rosji destabilizującymi sytuację na Ukrainie, o których mowa w artykuł 5k ust. 1 lit. …………….. Rozporządzenia /</w:t>
      </w:r>
      <w:r w:rsidRPr="00462FF4">
        <w:rPr>
          <w:rFonts w:ascii="Arial" w:hAnsi="Arial" w:cs="Arial"/>
          <w:i/>
          <w:sz w:val="16"/>
          <w:szCs w:val="16"/>
          <w:lang w:eastAsia="en-GB"/>
        </w:rPr>
        <w:t>wskazać właściwą literę z powyższych</w:t>
      </w:r>
      <w:r w:rsidRPr="00462FF4">
        <w:rPr>
          <w:rFonts w:ascii="Arial" w:hAnsi="Arial" w:cs="Arial"/>
          <w:sz w:val="16"/>
          <w:szCs w:val="16"/>
          <w:lang w:eastAsia="en-GB"/>
        </w:rPr>
        <w:t>/.</w:t>
      </w:r>
    </w:p>
    <w:p w:rsidR="00462FF4" w:rsidRPr="00462FF4" w:rsidRDefault="00462FF4" w:rsidP="00462FF4">
      <w:pPr>
        <w:spacing w:line="360" w:lineRule="auto"/>
        <w:jc w:val="both"/>
        <w:rPr>
          <w:rFonts w:ascii="Arial" w:hAnsi="Arial" w:cs="Arial"/>
          <w:sz w:val="16"/>
          <w:szCs w:val="16"/>
          <w:lang w:eastAsia="en-GB"/>
        </w:rPr>
      </w:pPr>
      <w:r w:rsidRPr="00462FF4">
        <w:rPr>
          <w:rFonts w:ascii="Arial" w:hAnsi="Arial" w:cs="Arial"/>
          <w:sz w:val="16"/>
          <w:szCs w:val="16"/>
          <w:lang w:eastAsia="en-GB"/>
        </w:rPr>
        <w:t>Zobowiązuję się do niezwłocznego poinformowania Zamawiającego o zmianie tego stanu.</w:t>
      </w:r>
    </w:p>
    <w:p w:rsidR="00462FF4" w:rsidRPr="00462FF4" w:rsidRDefault="00462FF4" w:rsidP="00462FF4">
      <w:pPr>
        <w:spacing w:line="360" w:lineRule="auto"/>
        <w:jc w:val="both"/>
        <w:rPr>
          <w:rFonts w:ascii="Arial" w:hAnsi="Arial" w:cs="Arial"/>
          <w:color w:val="FF0000"/>
          <w:sz w:val="16"/>
          <w:szCs w:val="16"/>
        </w:rPr>
      </w:pPr>
    </w:p>
    <w:p w:rsidR="00462FF4" w:rsidRPr="00462FF4" w:rsidRDefault="00462FF4" w:rsidP="00462FF4">
      <w:pPr>
        <w:shd w:val="clear" w:color="auto" w:fill="DDD9C3" w:themeFill="background2" w:themeFillShade="E6"/>
        <w:spacing w:line="360" w:lineRule="auto"/>
        <w:jc w:val="both"/>
        <w:rPr>
          <w:rFonts w:ascii="Arial" w:hAnsi="Arial" w:cs="Arial"/>
          <w:b/>
          <w:sz w:val="16"/>
          <w:szCs w:val="16"/>
          <w:lang w:eastAsia="en-GB"/>
        </w:rPr>
      </w:pPr>
      <w:r w:rsidRPr="00462FF4">
        <w:rPr>
          <w:rFonts w:ascii="Arial" w:hAnsi="Arial" w:cs="Arial"/>
          <w:b/>
          <w:sz w:val="16"/>
          <w:szCs w:val="16"/>
          <w:lang w:eastAsia="en-GB"/>
        </w:rPr>
        <w:t>OŚWIADCZENIE DOTYCZĄCE PODANYCH INFORMACJI</w:t>
      </w:r>
    </w:p>
    <w:p w:rsidR="00462FF4" w:rsidRPr="00462FF4" w:rsidRDefault="00462FF4" w:rsidP="00462FF4">
      <w:pPr>
        <w:spacing w:line="360" w:lineRule="auto"/>
        <w:jc w:val="both"/>
        <w:rPr>
          <w:rFonts w:ascii="Arial" w:hAnsi="Arial" w:cs="Arial"/>
          <w:sz w:val="16"/>
          <w:szCs w:val="16"/>
        </w:rPr>
      </w:pPr>
      <w:r w:rsidRPr="00462FF4">
        <w:rPr>
          <w:rFonts w:ascii="Arial" w:hAnsi="Arial" w:cs="Arial"/>
          <w:sz w:val="16"/>
          <w:szCs w:val="16"/>
        </w:rPr>
        <w:t>Oświadczam, że wszystkie informacje podane w pkt B) oświadczenia są aktualne i zgodne z prawdą oraz zostały przedstawione z pełną świadomością konsekwencji wprowadzenia Zamawiającego w błąd przy przedstawianiu informacji.</w:t>
      </w: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hAnsi="Arial" w:cs="Arial"/>
          <w:sz w:val="16"/>
          <w:szCs w:val="16"/>
        </w:rPr>
      </w:pPr>
    </w:p>
    <w:p w:rsidR="00462FF4" w:rsidRPr="00462FF4" w:rsidRDefault="00462FF4" w:rsidP="00462FF4">
      <w:pPr>
        <w:spacing w:line="360" w:lineRule="auto"/>
        <w:rPr>
          <w:rFonts w:ascii="Arial" w:eastAsia="Arial" w:hAnsi="Arial" w:cs="Arial"/>
          <w:b/>
          <w:color w:val="000000"/>
          <w:sz w:val="16"/>
          <w:szCs w:val="16"/>
        </w:rPr>
      </w:pPr>
    </w:p>
    <w:p w:rsidR="00462FF4" w:rsidRPr="00462FF4" w:rsidRDefault="00462FF4" w:rsidP="00462FF4">
      <w:pPr>
        <w:spacing w:line="360" w:lineRule="auto"/>
        <w:rPr>
          <w:rFonts w:ascii="Arial" w:eastAsia="Arial" w:hAnsi="Arial" w:cs="Arial"/>
          <w:b/>
          <w:color w:val="000000"/>
          <w:sz w:val="16"/>
          <w:szCs w:val="16"/>
        </w:rPr>
      </w:pPr>
    </w:p>
    <w:p w:rsidR="00462FF4" w:rsidRPr="00462FF4" w:rsidRDefault="00462FF4" w:rsidP="00462FF4">
      <w:pPr>
        <w:spacing w:line="360" w:lineRule="auto"/>
        <w:jc w:val="right"/>
        <w:rPr>
          <w:rFonts w:ascii="Arial" w:eastAsia="Arial" w:hAnsi="Arial" w:cs="Arial"/>
          <w:b/>
          <w:color w:val="000000"/>
          <w:sz w:val="16"/>
          <w:szCs w:val="16"/>
        </w:rPr>
      </w:pPr>
    </w:p>
    <w:p w:rsidR="00462FF4" w:rsidRDefault="00462FF4" w:rsidP="00462FF4">
      <w:pPr>
        <w:rPr>
          <w:rFonts w:ascii="Arial" w:eastAsia="Arial" w:hAnsi="Arial" w:cs="Arial"/>
          <w:b/>
          <w:color w:val="000000"/>
          <w:sz w:val="16"/>
          <w:szCs w:val="16"/>
        </w:rPr>
      </w:pPr>
      <w:r>
        <w:rPr>
          <w:rFonts w:ascii="Arial" w:eastAsia="Arial" w:hAnsi="Arial" w:cs="Arial"/>
          <w:b/>
          <w:color w:val="000000"/>
          <w:sz w:val="16"/>
          <w:szCs w:val="16"/>
        </w:rPr>
        <w:br w:type="page"/>
      </w:r>
    </w:p>
    <w:p w:rsidR="00462FF4" w:rsidRPr="00462FF4" w:rsidRDefault="00462FF4" w:rsidP="00462FF4">
      <w:pPr>
        <w:spacing w:line="360" w:lineRule="auto"/>
        <w:jc w:val="right"/>
        <w:rPr>
          <w:rFonts w:ascii="Arial" w:eastAsia="Arial" w:hAnsi="Arial" w:cs="Arial"/>
          <w:b/>
          <w:color w:val="000000"/>
          <w:sz w:val="16"/>
          <w:szCs w:val="16"/>
        </w:rPr>
      </w:pPr>
      <w:r w:rsidRPr="00462FF4">
        <w:rPr>
          <w:rFonts w:ascii="Arial" w:eastAsia="Arial" w:hAnsi="Arial" w:cs="Arial"/>
          <w:b/>
          <w:color w:val="000000"/>
          <w:sz w:val="16"/>
          <w:szCs w:val="16"/>
        </w:rPr>
        <w:lastRenderedPageBreak/>
        <w:t>ZAŁĄCZNIK NR 5 DO SWZ</w:t>
      </w:r>
    </w:p>
    <w:p w:rsidR="00462FF4" w:rsidRPr="00462FF4" w:rsidRDefault="00462FF4" w:rsidP="00462FF4">
      <w:pPr>
        <w:spacing w:line="360" w:lineRule="auto"/>
        <w:jc w:val="right"/>
        <w:rPr>
          <w:rFonts w:ascii="Arial" w:eastAsia="Arial" w:hAnsi="Arial" w:cs="Arial"/>
          <w:color w:val="000000"/>
          <w:sz w:val="16"/>
          <w:szCs w:val="16"/>
        </w:rPr>
      </w:pPr>
    </w:p>
    <w:p w:rsidR="00462FF4" w:rsidRPr="00462FF4" w:rsidRDefault="00462FF4" w:rsidP="00462FF4">
      <w:pPr>
        <w:spacing w:line="360" w:lineRule="auto"/>
        <w:jc w:val="center"/>
        <w:rPr>
          <w:rFonts w:ascii="Arial" w:hAnsi="Arial" w:cs="Arial"/>
          <w:b/>
          <w:sz w:val="16"/>
          <w:szCs w:val="16"/>
          <w:u w:val="single"/>
        </w:rPr>
      </w:pPr>
      <w:r w:rsidRPr="00462FF4">
        <w:rPr>
          <w:rFonts w:ascii="Arial" w:hAnsi="Arial" w:cs="Arial"/>
          <w:b/>
          <w:sz w:val="16"/>
          <w:szCs w:val="16"/>
          <w:u w:val="single"/>
        </w:rPr>
        <w:t xml:space="preserve">Oświadczenie wykonawcy </w:t>
      </w:r>
    </w:p>
    <w:p w:rsidR="00462FF4" w:rsidRPr="00462FF4" w:rsidRDefault="00462FF4" w:rsidP="00462FF4">
      <w:pPr>
        <w:spacing w:line="360" w:lineRule="auto"/>
        <w:jc w:val="center"/>
        <w:rPr>
          <w:rFonts w:ascii="Arial" w:eastAsia="Arial" w:hAnsi="Arial" w:cs="Arial"/>
          <w:color w:val="000000"/>
          <w:sz w:val="16"/>
          <w:szCs w:val="16"/>
        </w:rPr>
      </w:pPr>
      <w:r w:rsidRPr="00462FF4">
        <w:rPr>
          <w:rFonts w:ascii="Arial" w:hAnsi="Arial" w:cs="Arial"/>
          <w:b/>
          <w:sz w:val="16"/>
          <w:szCs w:val="16"/>
          <w:u w:val="single"/>
        </w:rPr>
        <w:t>DOTYCZĄCE PRZESŁANEK WYKLUCZENIA Z POSTĘPOWANIA</w:t>
      </w:r>
    </w:p>
    <w:p w:rsidR="00462FF4" w:rsidRPr="00462FF4" w:rsidRDefault="00462FF4" w:rsidP="00462FF4">
      <w:pPr>
        <w:spacing w:line="360" w:lineRule="auto"/>
        <w:jc w:val="right"/>
        <w:rPr>
          <w:rFonts w:ascii="Arial" w:eastAsia="Arial" w:hAnsi="Arial" w:cs="Arial"/>
          <w:b/>
          <w:color w:val="000000"/>
          <w:sz w:val="16"/>
          <w:szCs w:val="16"/>
        </w:rPr>
      </w:pPr>
    </w:p>
    <w:p w:rsidR="00462FF4" w:rsidRPr="00462FF4" w:rsidRDefault="00462FF4" w:rsidP="00462FF4">
      <w:pPr>
        <w:spacing w:line="360" w:lineRule="auto"/>
        <w:jc w:val="both"/>
        <w:rPr>
          <w:rFonts w:ascii="Arial" w:eastAsia="Arial" w:hAnsi="Arial" w:cs="Arial"/>
          <w:color w:val="000000"/>
          <w:sz w:val="16"/>
          <w:szCs w:val="16"/>
        </w:rPr>
      </w:pPr>
      <w:r w:rsidRPr="00462FF4">
        <w:rPr>
          <w:rFonts w:ascii="Arial" w:eastAsia="Arial" w:hAnsi="Arial" w:cs="Arial"/>
          <w:color w:val="000000"/>
          <w:sz w:val="16"/>
          <w:szCs w:val="16"/>
        </w:rPr>
        <w:t>Nazwa Wykonawcy.................................................................................................................................</w:t>
      </w:r>
    </w:p>
    <w:p w:rsidR="00462FF4" w:rsidRPr="00462FF4" w:rsidRDefault="00462FF4" w:rsidP="00462FF4">
      <w:pPr>
        <w:spacing w:line="360" w:lineRule="auto"/>
        <w:rPr>
          <w:rFonts w:ascii="Arial" w:eastAsia="Arial" w:hAnsi="Arial" w:cs="Arial"/>
          <w:color w:val="000000"/>
          <w:sz w:val="16"/>
          <w:szCs w:val="16"/>
        </w:rPr>
      </w:pPr>
      <w:r w:rsidRPr="00462FF4">
        <w:rPr>
          <w:rFonts w:ascii="Arial" w:eastAsia="Arial" w:hAnsi="Arial" w:cs="Arial"/>
          <w:color w:val="000000"/>
          <w:sz w:val="16"/>
          <w:szCs w:val="16"/>
        </w:rPr>
        <w:t>Adres Wykonawcy...................................................................................................................................</w:t>
      </w:r>
    </w:p>
    <w:p w:rsidR="00462FF4" w:rsidRPr="00462FF4" w:rsidRDefault="00462FF4" w:rsidP="00462FF4">
      <w:pPr>
        <w:spacing w:line="360" w:lineRule="auto"/>
        <w:rPr>
          <w:rFonts w:ascii="Arial" w:eastAsia="Arial" w:hAnsi="Arial" w:cs="Arial"/>
          <w:b/>
          <w:color w:val="000000"/>
          <w:sz w:val="16"/>
          <w:szCs w:val="16"/>
        </w:rPr>
      </w:pPr>
    </w:p>
    <w:p w:rsidR="00462FF4" w:rsidRPr="00462FF4" w:rsidRDefault="00462FF4" w:rsidP="00462FF4">
      <w:pPr>
        <w:spacing w:line="360" w:lineRule="auto"/>
        <w:jc w:val="both"/>
        <w:rPr>
          <w:rFonts w:ascii="Arial" w:eastAsia="Arial" w:hAnsi="Arial" w:cs="Arial"/>
          <w:b/>
          <w:color w:val="000000"/>
          <w:sz w:val="16"/>
          <w:szCs w:val="16"/>
        </w:rPr>
      </w:pPr>
      <w:r w:rsidRPr="00462FF4">
        <w:rPr>
          <w:rFonts w:ascii="Arial" w:eastAsia="Arial" w:hAnsi="Arial" w:cs="Arial"/>
          <w:b/>
          <w:color w:val="000000"/>
          <w:sz w:val="16"/>
          <w:szCs w:val="16"/>
        </w:rPr>
        <w:t>Oświadczam iż,</w:t>
      </w:r>
    </w:p>
    <w:p w:rsidR="00462FF4" w:rsidRPr="00462FF4" w:rsidRDefault="00462FF4" w:rsidP="00462FF4">
      <w:pPr>
        <w:spacing w:line="360" w:lineRule="auto"/>
        <w:jc w:val="both"/>
        <w:rPr>
          <w:rFonts w:ascii="Arial" w:hAnsi="Arial" w:cs="Arial"/>
          <w:sz w:val="16"/>
          <w:szCs w:val="16"/>
        </w:rPr>
      </w:pPr>
      <w:r w:rsidRPr="00462FF4">
        <w:rPr>
          <w:rFonts w:ascii="Arial" w:hAnsi="Arial" w:cs="Arial"/>
          <w:b/>
          <w:sz w:val="16"/>
          <w:szCs w:val="16"/>
        </w:rPr>
        <w:t xml:space="preserve">Informacje zawarte w oświadczeniu, o którym mowa w art. 125 ust. 1 ustawy PZP w zakresie podstaw wykluczenia </w:t>
      </w:r>
      <w:r w:rsidR="00502AA3">
        <w:rPr>
          <w:rFonts w:ascii="Arial" w:hAnsi="Arial" w:cs="Arial"/>
          <w:b/>
          <w:sz w:val="16"/>
          <w:szCs w:val="16"/>
        </w:rPr>
        <w:br/>
      </w:r>
      <w:r w:rsidRPr="00462FF4">
        <w:rPr>
          <w:rFonts w:ascii="Arial" w:hAnsi="Arial" w:cs="Arial"/>
          <w:b/>
          <w:sz w:val="16"/>
          <w:szCs w:val="16"/>
        </w:rPr>
        <w:t xml:space="preserve">z </w:t>
      </w:r>
      <w:r w:rsidRPr="00462FF4">
        <w:rPr>
          <w:rFonts w:ascii="Arial" w:hAnsi="Arial" w:cs="Arial"/>
          <w:sz w:val="16"/>
          <w:szCs w:val="16"/>
        </w:rPr>
        <w:t>postępowania wskazanych przez Zamawiającego, o których mowa w:</w:t>
      </w:r>
    </w:p>
    <w:p w:rsidR="00462FF4" w:rsidRPr="00462FF4" w:rsidRDefault="00462FF4" w:rsidP="00462FF4">
      <w:pPr>
        <w:spacing w:line="360" w:lineRule="auto"/>
        <w:jc w:val="both"/>
        <w:rPr>
          <w:rFonts w:ascii="Arial" w:hAnsi="Arial" w:cs="Arial"/>
          <w:sz w:val="16"/>
          <w:szCs w:val="16"/>
        </w:rPr>
      </w:pPr>
    </w:p>
    <w:p w:rsidR="00462FF4" w:rsidRPr="00462FF4" w:rsidRDefault="00462FF4" w:rsidP="0053005D">
      <w:pPr>
        <w:pStyle w:val="Akapitzlist"/>
        <w:numPr>
          <w:ilvl w:val="4"/>
          <w:numId w:val="31"/>
        </w:numPr>
        <w:spacing w:line="360" w:lineRule="auto"/>
        <w:jc w:val="both"/>
        <w:textAlignment w:val="baseline"/>
        <w:rPr>
          <w:rFonts w:ascii="Arial" w:hAnsi="Arial" w:cs="Arial"/>
          <w:sz w:val="16"/>
          <w:szCs w:val="16"/>
        </w:rPr>
      </w:pPr>
      <w:r w:rsidRPr="00462FF4">
        <w:rPr>
          <w:rStyle w:val="czeinternetowe"/>
          <w:rFonts w:ascii="Arial" w:hAnsi="Arial" w:cs="Arial"/>
          <w:color w:val="auto"/>
          <w:sz w:val="16"/>
          <w:szCs w:val="16"/>
        </w:rPr>
        <w:t>art. 108 ust. 1 pkt 3</w:t>
      </w:r>
      <w:r w:rsidRPr="00462FF4">
        <w:rPr>
          <w:rFonts w:ascii="Arial" w:hAnsi="Arial" w:cs="Arial"/>
          <w:sz w:val="16"/>
          <w:szCs w:val="16"/>
        </w:rPr>
        <w:t xml:space="preserve"> ustawy PZP,</w:t>
      </w:r>
    </w:p>
    <w:p w:rsidR="00462FF4" w:rsidRPr="00462FF4" w:rsidRDefault="00462FF4" w:rsidP="0053005D">
      <w:pPr>
        <w:pStyle w:val="Akapitzlist"/>
        <w:numPr>
          <w:ilvl w:val="4"/>
          <w:numId w:val="31"/>
        </w:numPr>
        <w:spacing w:line="360" w:lineRule="auto"/>
        <w:jc w:val="both"/>
        <w:textAlignment w:val="baseline"/>
        <w:rPr>
          <w:rFonts w:ascii="Arial" w:hAnsi="Arial" w:cs="Arial"/>
          <w:sz w:val="16"/>
          <w:szCs w:val="16"/>
        </w:rPr>
      </w:pPr>
      <w:r w:rsidRPr="00462FF4">
        <w:rPr>
          <w:rStyle w:val="czeinternetowe"/>
          <w:rFonts w:ascii="Arial" w:hAnsi="Arial" w:cs="Arial"/>
          <w:color w:val="auto"/>
          <w:sz w:val="16"/>
          <w:szCs w:val="16"/>
        </w:rPr>
        <w:t>art. 108 ust. 1 pkt 4</w:t>
      </w:r>
      <w:r w:rsidRPr="00462FF4">
        <w:rPr>
          <w:rFonts w:ascii="Arial" w:hAnsi="Arial" w:cs="Arial"/>
          <w:sz w:val="16"/>
          <w:szCs w:val="16"/>
        </w:rPr>
        <w:t xml:space="preserve"> ustawy PZP, dotyczących orzeczenia zakazu ubiegania się </w:t>
      </w:r>
      <w:r w:rsidRPr="00462FF4">
        <w:rPr>
          <w:rFonts w:ascii="Arial" w:hAnsi="Arial" w:cs="Arial"/>
          <w:sz w:val="16"/>
          <w:szCs w:val="16"/>
        </w:rPr>
        <w:br/>
        <w:t>o zamówienie publiczne tytułem środka zapobiegawczego,</w:t>
      </w:r>
    </w:p>
    <w:p w:rsidR="00462FF4" w:rsidRPr="00462FF4" w:rsidRDefault="00462FF4" w:rsidP="0053005D">
      <w:pPr>
        <w:pStyle w:val="Akapitzlist"/>
        <w:numPr>
          <w:ilvl w:val="4"/>
          <w:numId w:val="31"/>
        </w:numPr>
        <w:spacing w:line="360" w:lineRule="auto"/>
        <w:jc w:val="both"/>
        <w:textAlignment w:val="baseline"/>
        <w:rPr>
          <w:rFonts w:ascii="Arial" w:hAnsi="Arial" w:cs="Arial"/>
          <w:sz w:val="16"/>
          <w:szCs w:val="16"/>
        </w:rPr>
      </w:pPr>
      <w:r w:rsidRPr="00462FF4">
        <w:rPr>
          <w:rStyle w:val="czeinternetowe"/>
          <w:rFonts w:ascii="Arial" w:hAnsi="Arial" w:cs="Arial"/>
          <w:color w:val="auto"/>
          <w:sz w:val="16"/>
          <w:szCs w:val="16"/>
        </w:rPr>
        <w:t>art. 108 ust. 1 pkt 5</w:t>
      </w:r>
      <w:r w:rsidRPr="00462FF4">
        <w:rPr>
          <w:rFonts w:ascii="Arial" w:hAnsi="Arial" w:cs="Arial"/>
          <w:sz w:val="16"/>
          <w:szCs w:val="16"/>
        </w:rPr>
        <w:t xml:space="preserve"> ustawy PZP, dotyczących zawarcia z innymi wykonawcami porozumienia mającego na celu zakłócenie konkurencji,</w:t>
      </w:r>
    </w:p>
    <w:p w:rsidR="00462FF4" w:rsidRPr="00462FF4" w:rsidRDefault="00462FF4" w:rsidP="0053005D">
      <w:pPr>
        <w:pStyle w:val="Akapitzlist"/>
        <w:numPr>
          <w:ilvl w:val="4"/>
          <w:numId w:val="31"/>
        </w:numPr>
        <w:spacing w:line="360" w:lineRule="auto"/>
        <w:jc w:val="both"/>
        <w:textAlignment w:val="baseline"/>
        <w:rPr>
          <w:rFonts w:ascii="Arial" w:hAnsi="Arial" w:cs="Arial"/>
          <w:sz w:val="16"/>
          <w:szCs w:val="16"/>
        </w:rPr>
      </w:pPr>
      <w:r w:rsidRPr="00462FF4">
        <w:rPr>
          <w:rStyle w:val="czeinternetowe"/>
          <w:rFonts w:ascii="Arial" w:hAnsi="Arial" w:cs="Arial"/>
          <w:color w:val="auto"/>
          <w:sz w:val="16"/>
          <w:szCs w:val="16"/>
        </w:rPr>
        <w:t>art. 108 ust. 1 pkt 6</w:t>
      </w:r>
      <w:r w:rsidRPr="00462FF4">
        <w:rPr>
          <w:rFonts w:ascii="Arial" w:hAnsi="Arial" w:cs="Arial"/>
          <w:sz w:val="16"/>
          <w:szCs w:val="16"/>
        </w:rPr>
        <w:t xml:space="preserve"> ustawy PZP,</w:t>
      </w:r>
    </w:p>
    <w:p w:rsidR="00462FF4" w:rsidRPr="00462FF4" w:rsidRDefault="00462FF4" w:rsidP="0053005D">
      <w:pPr>
        <w:pStyle w:val="Akapitzlist"/>
        <w:numPr>
          <w:ilvl w:val="4"/>
          <w:numId w:val="31"/>
        </w:numPr>
        <w:spacing w:line="360" w:lineRule="auto"/>
        <w:jc w:val="both"/>
        <w:textAlignment w:val="baseline"/>
        <w:rPr>
          <w:rFonts w:ascii="Arial" w:hAnsi="Arial" w:cs="Arial"/>
          <w:sz w:val="16"/>
          <w:szCs w:val="16"/>
        </w:rPr>
      </w:pPr>
      <w:r w:rsidRPr="00462FF4">
        <w:rPr>
          <w:rFonts w:ascii="Arial" w:eastAsia="TimesNewRoman" w:hAnsi="Arial" w:cs="Arial"/>
          <w:sz w:val="16"/>
          <w:szCs w:val="16"/>
          <w:u w:val="single"/>
        </w:rPr>
        <w:t>art. 109 ust. 1 pkt 1</w:t>
      </w:r>
      <w:r w:rsidRPr="00462FF4">
        <w:rPr>
          <w:rFonts w:ascii="Arial" w:eastAsia="TimesNewRoman" w:hAnsi="Arial" w:cs="Arial"/>
          <w:sz w:val="16"/>
          <w:szCs w:val="16"/>
        </w:rPr>
        <w:t xml:space="preserve"> ustawy PZP, odnośnie do naruszenia obowiązków dotyczących płatności podatków i opłat </w:t>
      </w:r>
      <w:proofErr w:type="spellStart"/>
      <w:r w:rsidRPr="00462FF4">
        <w:rPr>
          <w:rFonts w:ascii="Arial" w:eastAsia="TimesNewRoman" w:hAnsi="Arial" w:cs="Arial"/>
          <w:sz w:val="16"/>
          <w:szCs w:val="16"/>
        </w:rPr>
        <w:t>lokalnych,o</w:t>
      </w:r>
      <w:proofErr w:type="spellEnd"/>
      <w:r w:rsidRPr="00462FF4">
        <w:rPr>
          <w:rFonts w:ascii="Arial" w:eastAsia="TimesNewRoman" w:hAnsi="Arial" w:cs="Arial"/>
          <w:sz w:val="16"/>
          <w:szCs w:val="16"/>
        </w:rPr>
        <w:t xml:space="preserve"> których mowa w ustawie z dnia 12 stycznia 1991 r. </w:t>
      </w:r>
      <w:r w:rsidRPr="00462FF4">
        <w:rPr>
          <w:rFonts w:ascii="Arial" w:eastAsia="TimesNewRoman" w:hAnsi="Arial" w:cs="Arial"/>
          <w:sz w:val="16"/>
          <w:szCs w:val="16"/>
        </w:rPr>
        <w:br/>
        <w:t xml:space="preserve">o podatkach i opłatach lokalnych (Dz. U. z 2019 </w:t>
      </w:r>
      <w:proofErr w:type="spellStart"/>
      <w:r w:rsidRPr="00462FF4">
        <w:rPr>
          <w:rFonts w:ascii="Arial" w:eastAsia="TimesNewRoman" w:hAnsi="Arial" w:cs="Arial"/>
          <w:sz w:val="16"/>
          <w:szCs w:val="16"/>
        </w:rPr>
        <w:t>r.poz</w:t>
      </w:r>
      <w:proofErr w:type="spellEnd"/>
      <w:r w:rsidRPr="00462FF4">
        <w:rPr>
          <w:rFonts w:ascii="Arial" w:eastAsia="TimesNewRoman" w:hAnsi="Arial" w:cs="Arial"/>
          <w:sz w:val="16"/>
          <w:szCs w:val="16"/>
        </w:rPr>
        <w:t>. 1170),</w:t>
      </w:r>
    </w:p>
    <w:p w:rsidR="00462FF4" w:rsidRPr="00462FF4" w:rsidRDefault="00462FF4" w:rsidP="00462FF4">
      <w:pPr>
        <w:pStyle w:val="Akapitzlist"/>
        <w:spacing w:line="360" w:lineRule="auto"/>
        <w:ind w:left="1800"/>
        <w:jc w:val="both"/>
        <w:textAlignment w:val="baseline"/>
        <w:rPr>
          <w:rFonts w:ascii="Arial" w:hAnsi="Arial" w:cs="Arial"/>
          <w:sz w:val="16"/>
          <w:szCs w:val="16"/>
        </w:rPr>
      </w:pPr>
    </w:p>
    <w:p w:rsidR="00462FF4" w:rsidRDefault="00462FF4" w:rsidP="00462FF4">
      <w:pPr>
        <w:spacing w:line="360" w:lineRule="auto"/>
        <w:rPr>
          <w:rFonts w:ascii="Arial" w:hAnsi="Arial" w:cs="Arial"/>
          <w:b/>
          <w:bCs/>
          <w:sz w:val="16"/>
          <w:szCs w:val="16"/>
          <w:u w:val="single"/>
        </w:rPr>
      </w:pPr>
      <w:r w:rsidRPr="00462FF4">
        <w:rPr>
          <w:rFonts w:ascii="Arial" w:hAnsi="Arial" w:cs="Arial"/>
          <w:b/>
          <w:bCs/>
          <w:sz w:val="16"/>
          <w:szCs w:val="16"/>
          <w:u w:val="single"/>
        </w:rPr>
        <w:t>są nadal aktualne.</w:t>
      </w:r>
    </w:p>
    <w:p w:rsidR="00462FF4" w:rsidRDefault="00462FF4" w:rsidP="00462FF4">
      <w:pPr>
        <w:rPr>
          <w:rFonts w:ascii="Arial" w:hAnsi="Arial" w:cs="Arial"/>
          <w:sz w:val="16"/>
          <w:szCs w:val="16"/>
        </w:rPr>
      </w:pPr>
      <w:r>
        <w:rPr>
          <w:rFonts w:ascii="Arial" w:hAnsi="Arial" w:cs="Arial"/>
          <w:b/>
          <w:bCs/>
          <w:sz w:val="16"/>
          <w:szCs w:val="16"/>
          <w:u w:val="single"/>
        </w:rPr>
        <w:br w:type="page"/>
      </w:r>
    </w:p>
    <w:p w:rsidR="00462FF4" w:rsidRPr="00462FF4" w:rsidRDefault="00462FF4" w:rsidP="00462FF4">
      <w:pPr>
        <w:spacing w:line="360" w:lineRule="auto"/>
        <w:jc w:val="right"/>
        <w:rPr>
          <w:rFonts w:ascii="Arial" w:eastAsia="Arial" w:hAnsi="Arial" w:cs="Arial"/>
          <w:color w:val="000000"/>
          <w:sz w:val="16"/>
          <w:szCs w:val="16"/>
        </w:rPr>
      </w:pPr>
      <w:r w:rsidRPr="00462FF4">
        <w:rPr>
          <w:rFonts w:ascii="Arial" w:eastAsia="Arial" w:hAnsi="Arial" w:cs="Arial"/>
          <w:b/>
          <w:color w:val="000000"/>
          <w:sz w:val="16"/>
          <w:szCs w:val="16"/>
        </w:rPr>
        <w:lastRenderedPageBreak/>
        <w:t>ZAŁĄCZNIK NR 6 DO SWZ</w:t>
      </w:r>
    </w:p>
    <w:p w:rsidR="00462FF4" w:rsidRPr="00462FF4" w:rsidRDefault="00462FF4" w:rsidP="00462FF4">
      <w:pPr>
        <w:spacing w:line="360" w:lineRule="auto"/>
        <w:rPr>
          <w:rFonts w:ascii="Arial" w:eastAsia="Arial" w:hAnsi="Arial" w:cs="Arial"/>
          <w:color w:val="000000"/>
          <w:sz w:val="16"/>
          <w:szCs w:val="16"/>
        </w:rPr>
      </w:pPr>
      <w:r w:rsidRPr="00462FF4">
        <w:rPr>
          <w:rFonts w:ascii="Arial" w:eastAsia="Arial" w:hAnsi="Arial" w:cs="Arial"/>
          <w:b/>
          <w:color w:val="000000"/>
          <w:sz w:val="16"/>
          <w:szCs w:val="16"/>
        </w:rPr>
        <w:t>Wykonawca:</w:t>
      </w:r>
    </w:p>
    <w:p w:rsidR="00462FF4" w:rsidRPr="00462FF4" w:rsidRDefault="00462FF4" w:rsidP="00462FF4">
      <w:pPr>
        <w:spacing w:line="360" w:lineRule="auto"/>
        <w:ind w:right="5954"/>
        <w:rPr>
          <w:rFonts w:ascii="Arial" w:eastAsia="Arial" w:hAnsi="Arial" w:cs="Arial"/>
          <w:color w:val="000000"/>
          <w:sz w:val="16"/>
          <w:szCs w:val="16"/>
        </w:rPr>
      </w:pPr>
      <w:r w:rsidRPr="00462FF4">
        <w:rPr>
          <w:rFonts w:ascii="Arial" w:eastAsia="Arial" w:hAnsi="Arial" w:cs="Arial"/>
          <w:color w:val="000000"/>
          <w:sz w:val="16"/>
          <w:szCs w:val="16"/>
        </w:rPr>
        <w:t>…………………………………………………………………………………………</w:t>
      </w:r>
    </w:p>
    <w:p w:rsidR="00462FF4" w:rsidRPr="00462FF4" w:rsidRDefault="00462FF4" w:rsidP="00462FF4">
      <w:pPr>
        <w:spacing w:line="360" w:lineRule="auto"/>
        <w:ind w:right="5953"/>
        <w:rPr>
          <w:rFonts w:ascii="Arial" w:eastAsia="Arial" w:hAnsi="Arial" w:cs="Arial"/>
          <w:color w:val="000000"/>
          <w:sz w:val="16"/>
          <w:szCs w:val="16"/>
        </w:rPr>
      </w:pPr>
      <w:r w:rsidRPr="00462FF4">
        <w:rPr>
          <w:rFonts w:ascii="Arial" w:eastAsia="Arial" w:hAnsi="Arial" w:cs="Arial"/>
          <w:i/>
          <w:color w:val="000000"/>
          <w:sz w:val="16"/>
          <w:szCs w:val="16"/>
        </w:rPr>
        <w:t>(pełna nazwa/firma, adres, w zależności od podmiotu: NIP/PESEL, KRS/</w:t>
      </w:r>
      <w:proofErr w:type="spellStart"/>
      <w:r w:rsidRPr="00462FF4">
        <w:rPr>
          <w:rFonts w:ascii="Arial" w:eastAsia="Arial" w:hAnsi="Arial" w:cs="Arial"/>
          <w:i/>
          <w:color w:val="000000"/>
          <w:sz w:val="16"/>
          <w:szCs w:val="16"/>
        </w:rPr>
        <w:t>CEiDG</w:t>
      </w:r>
      <w:proofErr w:type="spellEnd"/>
      <w:r w:rsidRPr="00462FF4">
        <w:rPr>
          <w:rFonts w:ascii="Arial" w:eastAsia="Arial" w:hAnsi="Arial" w:cs="Arial"/>
          <w:i/>
          <w:color w:val="000000"/>
          <w:sz w:val="16"/>
          <w:szCs w:val="16"/>
        </w:rPr>
        <w:t>)</w:t>
      </w:r>
    </w:p>
    <w:p w:rsidR="00462FF4" w:rsidRPr="00462FF4" w:rsidRDefault="00462FF4" w:rsidP="00462FF4">
      <w:pPr>
        <w:spacing w:line="360" w:lineRule="auto"/>
        <w:rPr>
          <w:rFonts w:ascii="Arial" w:eastAsia="Arial" w:hAnsi="Arial" w:cs="Arial"/>
          <w:color w:val="000000"/>
          <w:sz w:val="16"/>
          <w:szCs w:val="16"/>
          <w:u w:val="single"/>
        </w:rPr>
      </w:pPr>
      <w:r w:rsidRPr="00462FF4">
        <w:rPr>
          <w:rFonts w:ascii="Arial" w:eastAsia="Arial" w:hAnsi="Arial" w:cs="Arial"/>
          <w:color w:val="000000"/>
          <w:sz w:val="16"/>
          <w:szCs w:val="16"/>
          <w:u w:val="single"/>
        </w:rPr>
        <w:t>reprezentowany przez:</w:t>
      </w:r>
    </w:p>
    <w:p w:rsidR="00462FF4" w:rsidRPr="00462FF4" w:rsidRDefault="00462FF4" w:rsidP="00462FF4">
      <w:pPr>
        <w:spacing w:line="360" w:lineRule="auto"/>
        <w:ind w:right="5954"/>
        <w:rPr>
          <w:rFonts w:ascii="Arial" w:eastAsia="Arial" w:hAnsi="Arial" w:cs="Arial"/>
          <w:color w:val="000000"/>
          <w:sz w:val="16"/>
          <w:szCs w:val="16"/>
        </w:rPr>
      </w:pPr>
      <w:r w:rsidRPr="00462FF4">
        <w:rPr>
          <w:rFonts w:ascii="Arial" w:eastAsia="Arial" w:hAnsi="Arial" w:cs="Arial"/>
          <w:color w:val="000000"/>
          <w:sz w:val="16"/>
          <w:szCs w:val="16"/>
        </w:rPr>
        <w:t>………………………………………………………………………………..………</w:t>
      </w:r>
    </w:p>
    <w:p w:rsidR="00462FF4" w:rsidRPr="00462FF4" w:rsidRDefault="00462FF4" w:rsidP="00462FF4">
      <w:pPr>
        <w:spacing w:line="360" w:lineRule="auto"/>
        <w:ind w:right="5953"/>
        <w:rPr>
          <w:rFonts w:ascii="Arial" w:eastAsia="Arial" w:hAnsi="Arial" w:cs="Arial"/>
          <w:color w:val="000000"/>
          <w:sz w:val="16"/>
          <w:szCs w:val="16"/>
        </w:rPr>
      </w:pPr>
      <w:r w:rsidRPr="00462FF4">
        <w:rPr>
          <w:rFonts w:ascii="Arial" w:eastAsia="Arial" w:hAnsi="Arial" w:cs="Arial"/>
          <w:i/>
          <w:color w:val="000000"/>
          <w:sz w:val="16"/>
          <w:szCs w:val="16"/>
        </w:rPr>
        <w:t>(imię, nazwisko, stanowisko/podstawa do  reprezentacji)</w:t>
      </w:r>
    </w:p>
    <w:p w:rsidR="00462FF4" w:rsidRPr="00462FF4" w:rsidRDefault="00462FF4" w:rsidP="00462FF4">
      <w:pPr>
        <w:spacing w:line="360" w:lineRule="auto"/>
        <w:jc w:val="center"/>
        <w:rPr>
          <w:rFonts w:ascii="Arial" w:eastAsia="Arial" w:hAnsi="Arial" w:cs="Arial"/>
          <w:color w:val="000000"/>
          <w:sz w:val="16"/>
          <w:szCs w:val="16"/>
          <w:u w:val="single"/>
        </w:rPr>
      </w:pPr>
      <w:r w:rsidRPr="00462FF4">
        <w:rPr>
          <w:rFonts w:ascii="Arial" w:eastAsia="Arial" w:hAnsi="Arial" w:cs="Arial"/>
          <w:b/>
          <w:color w:val="000000"/>
          <w:sz w:val="16"/>
          <w:szCs w:val="16"/>
          <w:u w:val="single"/>
        </w:rPr>
        <w:t xml:space="preserve">Oświadczenie Wykonawcy </w:t>
      </w:r>
    </w:p>
    <w:p w:rsidR="00462FF4" w:rsidRPr="00462FF4" w:rsidRDefault="00462FF4" w:rsidP="00462FF4">
      <w:pPr>
        <w:spacing w:line="360" w:lineRule="auto"/>
        <w:jc w:val="center"/>
        <w:rPr>
          <w:rFonts w:ascii="Arial" w:eastAsia="Arial" w:hAnsi="Arial" w:cs="Arial"/>
          <w:color w:val="000000"/>
          <w:sz w:val="16"/>
          <w:szCs w:val="16"/>
          <w:u w:val="single"/>
        </w:rPr>
      </w:pPr>
      <w:r w:rsidRPr="00462FF4">
        <w:rPr>
          <w:rFonts w:ascii="Arial" w:eastAsia="Arial" w:hAnsi="Arial" w:cs="Arial"/>
          <w:b/>
          <w:color w:val="000000"/>
          <w:sz w:val="16"/>
          <w:szCs w:val="16"/>
          <w:u w:val="single"/>
        </w:rPr>
        <w:t>DOTYCZĄCE PRZYNALEŻNOŚCI LUB BRAKU PRZYNALEŻNOŚCI DO TEJ SAMEJ GRUPY KAPITAŁOWEJ</w:t>
      </w:r>
    </w:p>
    <w:p w:rsidR="00462FF4" w:rsidRPr="00462FF4" w:rsidRDefault="00462FF4" w:rsidP="00462FF4">
      <w:pPr>
        <w:pStyle w:val="Tekstpodstawowywcity"/>
        <w:spacing w:after="0" w:line="360" w:lineRule="auto"/>
        <w:ind w:left="0"/>
        <w:jc w:val="both"/>
        <w:rPr>
          <w:rFonts w:ascii="Arial" w:hAnsi="Arial" w:cs="Arial"/>
          <w:sz w:val="16"/>
          <w:szCs w:val="16"/>
        </w:rPr>
      </w:pPr>
      <w:r w:rsidRPr="00462FF4">
        <w:rPr>
          <w:rFonts w:ascii="Arial" w:hAnsi="Arial" w:cs="Arial"/>
          <w:sz w:val="16"/>
          <w:szCs w:val="16"/>
        </w:rPr>
        <w:t xml:space="preserve">Oświadcza że: </w:t>
      </w:r>
    </w:p>
    <w:p w:rsidR="00462FF4" w:rsidRPr="00462FF4" w:rsidRDefault="00462FF4" w:rsidP="00462FF4">
      <w:pPr>
        <w:pStyle w:val="Tekstpodstawowywcity"/>
        <w:spacing w:after="0" w:line="360" w:lineRule="auto"/>
        <w:ind w:left="0"/>
        <w:jc w:val="both"/>
        <w:rPr>
          <w:rFonts w:ascii="Arial" w:hAnsi="Arial" w:cs="Arial"/>
          <w:sz w:val="16"/>
          <w:szCs w:val="16"/>
        </w:rPr>
      </w:pPr>
    </w:p>
    <w:p w:rsidR="00462FF4" w:rsidRPr="00462FF4" w:rsidRDefault="00462FF4" w:rsidP="0053005D">
      <w:pPr>
        <w:pStyle w:val="Tekstpodstawowywcity"/>
        <w:numPr>
          <w:ilvl w:val="0"/>
          <w:numId w:val="37"/>
        </w:numPr>
        <w:spacing w:after="0" w:line="360" w:lineRule="auto"/>
        <w:jc w:val="both"/>
        <w:rPr>
          <w:rFonts w:ascii="Arial" w:hAnsi="Arial" w:cs="Arial"/>
          <w:sz w:val="16"/>
          <w:szCs w:val="16"/>
        </w:rPr>
      </w:pPr>
      <w:r w:rsidRPr="00462FF4">
        <w:rPr>
          <w:rFonts w:ascii="Arial" w:hAnsi="Arial" w:cs="Arial"/>
          <w:b/>
          <w:sz w:val="16"/>
          <w:szCs w:val="16"/>
        </w:rPr>
        <w:t>NIE NALEŻY</w:t>
      </w:r>
      <w:r w:rsidRPr="00462FF4">
        <w:rPr>
          <w:rFonts w:ascii="Arial" w:hAnsi="Arial" w:cs="Arial"/>
          <w:sz w:val="16"/>
          <w:szCs w:val="16"/>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462FF4" w:rsidRPr="00462FF4" w:rsidRDefault="00462FF4" w:rsidP="00462FF4">
      <w:pPr>
        <w:pStyle w:val="Tekstpodstawowywcity"/>
        <w:spacing w:after="0" w:line="360" w:lineRule="auto"/>
        <w:ind w:left="720"/>
        <w:jc w:val="both"/>
        <w:rPr>
          <w:rFonts w:ascii="Arial" w:hAnsi="Arial" w:cs="Arial"/>
          <w:sz w:val="16"/>
          <w:szCs w:val="16"/>
        </w:rPr>
      </w:pPr>
    </w:p>
    <w:p w:rsidR="00462FF4" w:rsidRPr="00462FF4" w:rsidRDefault="00462FF4" w:rsidP="0053005D">
      <w:pPr>
        <w:pStyle w:val="Tekstpodstawowywcity"/>
        <w:numPr>
          <w:ilvl w:val="0"/>
          <w:numId w:val="37"/>
        </w:numPr>
        <w:spacing w:after="0" w:line="360" w:lineRule="auto"/>
        <w:jc w:val="both"/>
        <w:rPr>
          <w:rFonts w:ascii="Arial" w:hAnsi="Arial" w:cs="Arial"/>
          <w:sz w:val="16"/>
          <w:szCs w:val="16"/>
        </w:rPr>
      </w:pPr>
      <w:r w:rsidRPr="00462FF4">
        <w:rPr>
          <w:rFonts w:ascii="Arial" w:hAnsi="Arial" w:cs="Arial"/>
          <w:b/>
          <w:sz w:val="16"/>
          <w:szCs w:val="16"/>
        </w:rPr>
        <w:t>NALEŻY</w:t>
      </w:r>
      <w:r w:rsidRPr="00462FF4">
        <w:rPr>
          <w:rFonts w:ascii="Arial" w:hAnsi="Arial" w:cs="Arial"/>
          <w:sz w:val="16"/>
          <w:szCs w:val="16"/>
        </w:rPr>
        <w:t xml:space="preserve"> do tej samej grupy kapitałowej w rozumieniu ustawy z dnia 16 lutego 2007 r. o ochronie konkurencji i konsumentów (Dz. U. z 2020 r. poz. 1076 i 1086), w zakresie wynikającym z art. 108 ust. 1 pkt 5 ustawy PZP z następującymi Wykonawcami*: </w:t>
      </w:r>
    </w:p>
    <w:p w:rsidR="00462FF4" w:rsidRPr="00462FF4" w:rsidRDefault="00462FF4" w:rsidP="00462FF4">
      <w:pPr>
        <w:pStyle w:val="Akapitzlist"/>
        <w:spacing w:line="360" w:lineRule="auto"/>
        <w:rPr>
          <w:rFonts w:ascii="Arial" w:hAnsi="Arial" w:cs="Arial"/>
          <w:sz w:val="16"/>
          <w:szCs w:val="16"/>
        </w:rPr>
      </w:pPr>
    </w:p>
    <w:p w:rsidR="00462FF4" w:rsidRPr="00462FF4" w:rsidRDefault="00462FF4" w:rsidP="0053005D">
      <w:pPr>
        <w:pStyle w:val="Tekstpodstawowywcity"/>
        <w:numPr>
          <w:ilvl w:val="1"/>
          <w:numId w:val="37"/>
        </w:numPr>
        <w:spacing w:after="0" w:line="360" w:lineRule="auto"/>
        <w:jc w:val="both"/>
        <w:rPr>
          <w:rFonts w:ascii="Arial" w:hAnsi="Arial" w:cs="Arial"/>
          <w:sz w:val="16"/>
          <w:szCs w:val="16"/>
        </w:rPr>
      </w:pPr>
      <w:r w:rsidRPr="00462FF4">
        <w:rPr>
          <w:rFonts w:ascii="Arial" w:hAnsi="Arial" w:cs="Arial"/>
          <w:sz w:val="16"/>
          <w:szCs w:val="16"/>
        </w:rPr>
        <w:t>……………………………………..</w:t>
      </w:r>
    </w:p>
    <w:p w:rsidR="00462FF4" w:rsidRPr="00462FF4" w:rsidRDefault="00462FF4" w:rsidP="0053005D">
      <w:pPr>
        <w:pStyle w:val="Tekstpodstawowywcity"/>
        <w:numPr>
          <w:ilvl w:val="1"/>
          <w:numId w:val="37"/>
        </w:numPr>
        <w:spacing w:after="0" w:line="360" w:lineRule="auto"/>
        <w:jc w:val="both"/>
        <w:rPr>
          <w:rFonts w:ascii="Arial" w:hAnsi="Arial" w:cs="Arial"/>
          <w:sz w:val="16"/>
          <w:szCs w:val="16"/>
        </w:rPr>
      </w:pPr>
      <w:r w:rsidRPr="00462FF4">
        <w:rPr>
          <w:rFonts w:ascii="Arial" w:hAnsi="Arial" w:cs="Arial"/>
          <w:sz w:val="16"/>
          <w:szCs w:val="16"/>
        </w:rPr>
        <w:t>……………………………………..</w:t>
      </w:r>
    </w:p>
    <w:p w:rsidR="00462FF4" w:rsidRPr="00462FF4" w:rsidRDefault="00462FF4" w:rsidP="00462FF4">
      <w:pPr>
        <w:pStyle w:val="Tekstpodstawowywcity"/>
        <w:spacing w:after="0" w:line="360" w:lineRule="auto"/>
        <w:jc w:val="both"/>
        <w:rPr>
          <w:rFonts w:ascii="Arial" w:hAnsi="Arial" w:cs="Arial"/>
          <w:sz w:val="16"/>
          <w:szCs w:val="16"/>
        </w:rPr>
      </w:pPr>
    </w:p>
    <w:p w:rsidR="00462FF4" w:rsidRPr="00462FF4" w:rsidRDefault="00462FF4" w:rsidP="00462FF4">
      <w:pPr>
        <w:pStyle w:val="Tekstpodstawowywcity"/>
        <w:spacing w:after="0" w:line="360" w:lineRule="auto"/>
        <w:jc w:val="both"/>
        <w:rPr>
          <w:rFonts w:ascii="Arial" w:hAnsi="Arial" w:cs="Arial"/>
          <w:sz w:val="16"/>
          <w:szCs w:val="16"/>
        </w:rPr>
      </w:pPr>
      <w:r w:rsidRPr="00462FF4">
        <w:rPr>
          <w:rFonts w:ascii="Arial" w:hAnsi="Arial" w:cs="Arial"/>
          <w:sz w:val="16"/>
          <w:szCs w:val="16"/>
        </w:rPr>
        <w:t>2a. W załączeniu Wykonawca przekazuje dokumenty lub informacje potwierdzające przygotowanie oferty niezależnie od innego wykonawcy należącego do tej samej grupy kapitałowej**.</w:t>
      </w:r>
    </w:p>
    <w:p w:rsidR="00462FF4" w:rsidRPr="00462FF4" w:rsidRDefault="00462FF4" w:rsidP="00462FF4">
      <w:pPr>
        <w:spacing w:line="360" w:lineRule="auto"/>
        <w:ind w:left="708"/>
        <w:jc w:val="both"/>
        <w:rPr>
          <w:rFonts w:ascii="Arial" w:hAnsi="Arial" w:cs="Arial"/>
          <w:i/>
          <w:sz w:val="16"/>
          <w:szCs w:val="16"/>
        </w:rPr>
      </w:pPr>
      <w:r w:rsidRPr="00462FF4">
        <w:rPr>
          <w:rFonts w:ascii="Arial" w:hAnsi="Arial" w:cs="Arial"/>
          <w:sz w:val="16"/>
          <w:szCs w:val="16"/>
        </w:rPr>
        <w:t>**</w:t>
      </w:r>
      <w:r w:rsidRPr="00462FF4">
        <w:rPr>
          <w:rFonts w:ascii="Arial" w:hAnsi="Arial" w:cs="Arial"/>
          <w:i/>
          <w:sz w:val="16"/>
          <w:szCs w:val="16"/>
        </w:rPr>
        <w:t>(jeżeli dotyczy)</w:t>
      </w:r>
    </w:p>
    <w:p w:rsidR="00462FF4" w:rsidRPr="00462FF4" w:rsidRDefault="00462FF4" w:rsidP="00462FF4">
      <w:pPr>
        <w:spacing w:line="360" w:lineRule="auto"/>
        <w:jc w:val="both"/>
        <w:rPr>
          <w:rFonts w:ascii="Arial" w:eastAsia="Arial" w:hAnsi="Arial" w:cs="Arial"/>
          <w:color w:val="000000"/>
          <w:sz w:val="16"/>
          <w:szCs w:val="16"/>
        </w:rPr>
      </w:pPr>
    </w:p>
    <w:p w:rsidR="00462FF4" w:rsidRPr="00462FF4" w:rsidRDefault="00462FF4" w:rsidP="00462FF4">
      <w:pPr>
        <w:spacing w:line="360" w:lineRule="auto"/>
        <w:jc w:val="both"/>
        <w:rPr>
          <w:rFonts w:ascii="Arial" w:eastAsia="Arial" w:hAnsi="Arial" w:cs="Arial"/>
          <w:color w:val="000000"/>
          <w:sz w:val="16"/>
          <w:szCs w:val="16"/>
        </w:rPr>
      </w:pPr>
    </w:p>
    <w:p w:rsidR="00462FF4" w:rsidRPr="00462FF4" w:rsidRDefault="00462FF4" w:rsidP="00462FF4">
      <w:pPr>
        <w:spacing w:line="360" w:lineRule="auto"/>
        <w:jc w:val="both"/>
        <w:rPr>
          <w:rFonts w:ascii="Arial" w:eastAsia="Arial" w:hAnsi="Arial" w:cs="Arial"/>
          <w:color w:val="000000"/>
          <w:sz w:val="16"/>
          <w:szCs w:val="16"/>
        </w:rPr>
      </w:pPr>
      <w:r w:rsidRPr="00462FF4">
        <w:rPr>
          <w:rFonts w:ascii="Arial" w:eastAsia="Arial" w:hAnsi="Arial" w:cs="Arial"/>
          <w:i/>
          <w:color w:val="000000"/>
          <w:sz w:val="16"/>
          <w:szCs w:val="16"/>
        </w:rPr>
        <w:t>*niepotrzebne skreślić</w:t>
      </w:r>
    </w:p>
    <w:p w:rsidR="00462FF4" w:rsidRDefault="00462FF4">
      <w:pPr>
        <w:rPr>
          <w:rFonts w:ascii="Arial" w:eastAsia="Arial" w:hAnsi="Arial" w:cs="Arial"/>
          <w:sz w:val="16"/>
          <w:szCs w:val="16"/>
        </w:rPr>
      </w:pPr>
    </w:p>
    <w:p w:rsidR="00D029E3" w:rsidRPr="00462FF4" w:rsidRDefault="00D029E3" w:rsidP="00462FF4">
      <w:pPr>
        <w:rPr>
          <w:rFonts w:ascii="Arial" w:hAnsi="Arial" w:cs="Arial"/>
          <w:sz w:val="16"/>
          <w:szCs w:val="16"/>
        </w:rPr>
      </w:pPr>
      <w:bookmarkStart w:id="1" w:name="_gjdgxs"/>
      <w:bookmarkEnd w:id="1"/>
    </w:p>
    <w:sectPr w:rsidR="00D029E3" w:rsidRPr="00462FF4" w:rsidSect="00D029E3">
      <w:headerReference w:type="default" r:id="rId26"/>
      <w:footerReference w:type="default" r:id="rId27"/>
      <w:headerReference w:type="first" r:id="rId28"/>
      <w:footerReference w:type="first" r:id="rId29"/>
      <w:pgSz w:w="11906" w:h="16838"/>
      <w:pgMar w:top="1417" w:right="1417" w:bottom="1417" w:left="1417" w:header="708" w:footer="708" w:gutter="0"/>
      <w:pgNumType w:start="1"/>
      <w:cols w:space="708"/>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B6" w:rsidRDefault="00623FB6" w:rsidP="00D029E3">
      <w:r>
        <w:separator/>
      </w:r>
    </w:p>
  </w:endnote>
  <w:endnote w:type="continuationSeparator" w:id="0">
    <w:p w:rsidR="00623FB6" w:rsidRDefault="00623FB6" w:rsidP="00D02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mo">
    <w:altName w:val="Arial"/>
    <w:charset w:val="EE"/>
    <w:family w:val="swiss"/>
    <w:pitch w:val="variable"/>
    <w:sig w:usb0="E0000AFF" w:usb1="500078FF" w:usb2="00000021" w:usb3="00000000" w:csb0="000001BF" w:csb1="00000000"/>
  </w:font>
  <w:font w:name="Helvetica Neue">
    <w:altName w:val="Times New Roman"/>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68" w:rsidRDefault="00872F68">
    <w:pPr>
      <w:pBdr>
        <w:top w:val="single" w:sz="4" w:space="0" w:color="000000"/>
      </w:pBdr>
      <w:tabs>
        <w:tab w:val="right" w:pos="9072"/>
      </w:tabs>
      <w:spacing w:after="200" w:line="276" w:lineRule="auto"/>
      <w:jc w:val="center"/>
      <w:rPr>
        <w:rFonts w:ascii="Arial" w:eastAsia="Arial" w:hAnsi="Arial" w:cs="Arial"/>
        <w:color w:val="000000"/>
        <w:sz w:val="14"/>
        <w:szCs w:val="14"/>
      </w:rPr>
    </w:pPr>
    <w:r>
      <w:rPr>
        <w:rFonts w:ascii="Arial" w:eastAsia="Arial" w:hAnsi="Arial" w:cs="Arial"/>
        <w:color w:val="000000"/>
        <w:sz w:val="14"/>
        <w:szCs w:val="14"/>
      </w:rPr>
      <w:t xml:space="preserve">                                                                               Nr sprawy: 16/ZP/2024</w:t>
    </w:r>
    <w:r>
      <w:rPr>
        <w:rFonts w:ascii="Arial" w:eastAsia="Arial" w:hAnsi="Arial" w:cs="Arial"/>
        <w:color w:val="000000"/>
        <w:sz w:val="14"/>
        <w:szCs w:val="14"/>
      </w:rPr>
      <w:tab/>
      <w:t xml:space="preserve">Strona </w:t>
    </w:r>
    <w:r w:rsidR="008613EF">
      <w:rPr>
        <w:rFonts w:ascii="Arial" w:eastAsia="Arial" w:hAnsi="Arial" w:cs="Arial"/>
        <w:color w:val="000000"/>
        <w:sz w:val="14"/>
        <w:szCs w:val="14"/>
      </w:rPr>
      <w:fldChar w:fldCharType="begin"/>
    </w:r>
    <w:r>
      <w:rPr>
        <w:rFonts w:ascii="Arial" w:eastAsia="Arial" w:hAnsi="Arial" w:cs="Arial"/>
        <w:color w:val="000000"/>
        <w:sz w:val="14"/>
        <w:szCs w:val="14"/>
      </w:rPr>
      <w:instrText xml:space="preserve"> PAGE </w:instrText>
    </w:r>
    <w:r w:rsidR="008613EF">
      <w:rPr>
        <w:rFonts w:ascii="Arial" w:eastAsia="Arial" w:hAnsi="Arial" w:cs="Arial"/>
        <w:color w:val="000000"/>
        <w:sz w:val="14"/>
        <w:szCs w:val="14"/>
      </w:rPr>
      <w:fldChar w:fldCharType="separate"/>
    </w:r>
    <w:r w:rsidR="008F020D">
      <w:rPr>
        <w:rFonts w:ascii="Arial" w:eastAsia="Arial" w:hAnsi="Arial" w:cs="Arial"/>
        <w:noProof/>
        <w:color w:val="000000"/>
        <w:sz w:val="14"/>
        <w:szCs w:val="14"/>
      </w:rPr>
      <w:t>26</w:t>
    </w:r>
    <w:r w:rsidR="008613EF">
      <w:rPr>
        <w:rFonts w:ascii="Arial" w:eastAsia="Arial" w:hAnsi="Arial" w:cs="Arial"/>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68" w:rsidRDefault="00872F68">
    <w:pPr>
      <w:pStyle w:val="Stopka1"/>
      <w:rPr>
        <w:rFonts w:eastAsia="Arial"/>
        <w:szCs w:val="16"/>
      </w:rPr>
    </w:pPr>
    <w:r w:rsidRPr="008A2E36">
      <w:rPr>
        <w:rFonts w:eastAsia="Arial"/>
        <w:noProof/>
        <w:szCs w:val="16"/>
      </w:rPr>
      <w:drawing>
        <wp:anchor distT="0" distB="0" distL="114300" distR="114300" simplePos="0" relativeHeight="251663360" behindDoc="1" locked="0" layoutInCell="1" allowOverlap="1">
          <wp:simplePos x="0" y="0"/>
          <wp:positionH relativeFrom="column">
            <wp:posOffset>2845269</wp:posOffset>
          </wp:positionH>
          <wp:positionV relativeFrom="paragraph">
            <wp:posOffset>-284590</wp:posOffset>
          </wp:positionV>
          <wp:extent cx="3108960" cy="572493"/>
          <wp:effectExtent l="19050" t="0" r="0" b="0"/>
          <wp:wrapNone/>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8960" cy="572493"/>
                  </a:xfrm>
                  <a:prstGeom prst="rect">
                    <a:avLst/>
                  </a:prstGeom>
                  <a:noFill/>
                  <a:ln>
                    <a:noFill/>
                  </a:ln>
                </pic:spPr>
              </pic:pic>
            </a:graphicData>
          </a:graphic>
        </wp:anchor>
      </w:drawing>
    </w:r>
    <w:r w:rsidRPr="008A2E36">
      <w:rPr>
        <w:rFonts w:eastAsia="Arial"/>
        <w:noProof/>
        <w:szCs w:val="16"/>
      </w:rPr>
      <w:drawing>
        <wp:anchor distT="0" distB="0" distL="114300" distR="114300" simplePos="0" relativeHeight="251661312" behindDoc="0" locked="0" layoutInCell="1" allowOverlap="1">
          <wp:simplePos x="0" y="0"/>
          <wp:positionH relativeFrom="margin">
            <wp:posOffset>-80645</wp:posOffset>
          </wp:positionH>
          <wp:positionV relativeFrom="margin">
            <wp:posOffset>8910955</wp:posOffset>
          </wp:positionV>
          <wp:extent cx="1390650" cy="866775"/>
          <wp:effectExtent l="0" t="0" r="0" b="0"/>
          <wp:wrapSquare wrapText="bothSides"/>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323" t="32579" r="29242" b="26543"/>
                  <a:stretch>
                    <a:fillRect/>
                  </a:stretch>
                </pic:blipFill>
                <pic:spPr bwMode="auto">
                  <a:xfrm>
                    <a:off x="0" y="0"/>
                    <a:ext cx="1390650" cy="8667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B6" w:rsidRDefault="00623FB6" w:rsidP="00D029E3">
      <w:r>
        <w:separator/>
      </w:r>
    </w:p>
  </w:footnote>
  <w:footnote w:type="continuationSeparator" w:id="0">
    <w:p w:rsidR="00623FB6" w:rsidRDefault="00623FB6" w:rsidP="00D02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68" w:rsidRDefault="00872F68">
    <w:pPr>
      <w:pStyle w:val="Nagwek1"/>
      <w:jc w:val="center"/>
      <w:rPr>
        <w:rFonts w:ascii="Arial" w:hAnsi="Arial" w:cs="Arial"/>
        <w:sz w:val="16"/>
        <w:szCs w:val="16"/>
      </w:rPr>
    </w:pPr>
    <w:r>
      <w:rPr>
        <w:rFonts w:ascii="Arial" w:hAnsi="Arial" w:cs="Arial"/>
        <w:sz w:val="16"/>
        <w:szCs w:val="16"/>
      </w:rPr>
      <w:t xml:space="preserve">Szpital Specjalistyczny im. Ludwika Rydygiera w Krakowie sp. z o.o., 31-826 Kraków os.  Złotej Jesieni 1 Dział Zamówień </w:t>
    </w:r>
  </w:p>
  <w:p w:rsidR="00872F68" w:rsidRDefault="00872F68">
    <w:pPr>
      <w:pStyle w:val="Nagwek1"/>
      <w:jc w:val="center"/>
      <w:rPr>
        <w:rFonts w:ascii="Arial" w:hAnsi="Arial" w:cs="Arial"/>
        <w:sz w:val="16"/>
        <w:szCs w:val="16"/>
      </w:rPr>
    </w:pPr>
    <w:r>
      <w:rPr>
        <w:rFonts w:ascii="Arial" w:hAnsi="Arial" w:cs="Arial"/>
        <w:sz w:val="16"/>
        <w:szCs w:val="16"/>
      </w:rPr>
      <w:t xml:space="preserve">Publicznych i Zaopatrzenia tel. </w:t>
    </w:r>
    <w:r>
      <w:rPr>
        <w:rFonts w:ascii="Arial" w:hAnsi="Arial" w:cs="Arial"/>
        <w:iCs/>
        <w:color w:val="000000"/>
        <w:spacing w:val="-11"/>
        <w:sz w:val="16"/>
        <w:szCs w:val="16"/>
      </w:rPr>
      <w:t>12 64 68 207, 210, 109; fax 12 64 68 173, 930</w:t>
    </w:r>
  </w:p>
  <w:p w:rsidR="00872F68" w:rsidRDefault="00872F68"/>
  <w:p w:rsidR="00872F68" w:rsidRDefault="00872F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68" w:rsidRDefault="00872F68">
    <w:pPr>
      <w:pStyle w:val="Nagwek1"/>
    </w:pPr>
    <w:r w:rsidRPr="008A2E36">
      <w:rPr>
        <w:noProof/>
      </w:rPr>
      <w:drawing>
        <wp:anchor distT="0" distB="0" distL="114300" distR="114300" simplePos="0" relativeHeight="251659264" behindDoc="1" locked="0" layoutInCell="1" allowOverlap="1">
          <wp:simplePos x="0" y="0"/>
          <wp:positionH relativeFrom="column">
            <wp:posOffset>-442595</wp:posOffset>
          </wp:positionH>
          <wp:positionV relativeFrom="paragraph">
            <wp:posOffset>-59055</wp:posOffset>
          </wp:positionV>
          <wp:extent cx="6800850" cy="1095375"/>
          <wp:effectExtent l="0" t="0" r="0" b="0"/>
          <wp:wrapTight wrapText="bothSides">
            <wp:wrapPolygon edited="0">
              <wp:start x="0" y="0"/>
              <wp:lineTo x="0" y="21049"/>
              <wp:lineTo x="21535" y="21049"/>
              <wp:lineTo x="2153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802120" cy="10947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7DB"/>
    <w:multiLevelType w:val="hybridMultilevel"/>
    <w:tmpl w:val="A6D2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56CA4"/>
    <w:multiLevelType w:val="hybridMultilevel"/>
    <w:tmpl w:val="30BAC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4329A"/>
    <w:multiLevelType w:val="hybridMultilevel"/>
    <w:tmpl w:val="D0887628"/>
    <w:lvl w:ilvl="0" w:tplc="74229C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764C31"/>
    <w:multiLevelType w:val="multilevel"/>
    <w:tmpl w:val="78140514"/>
    <w:lvl w:ilvl="0">
      <w:start w:val="4"/>
      <w:numFmt w:val="lowerLetter"/>
      <w:lvlText w:val="%1)"/>
      <w:lvlJc w:val="left"/>
      <w:pPr>
        <w:tabs>
          <w:tab w:val="num" w:pos="0"/>
        </w:tabs>
        <w:ind w:left="720" w:hanging="360"/>
      </w:pPr>
      <w:rPr>
        <w:rFonts w:hint="default"/>
        <w:b w:val="0"/>
        <w:strike w:val="0"/>
        <w:dstrike w:val="0"/>
        <w:color w:val="auto"/>
        <w:position w:val="0"/>
        <w:sz w:val="16"/>
        <w:szCs w:val="16"/>
        <w:vertAlign w:val="baseline"/>
      </w:rPr>
    </w:lvl>
    <w:lvl w:ilvl="1">
      <w:start w:val="1"/>
      <w:numFmt w:val="lowerLetter"/>
      <w:lvlText w:val="%2."/>
      <w:lvlJc w:val="left"/>
      <w:pPr>
        <w:tabs>
          <w:tab w:val="num" w:pos="0"/>
        </w:tabs>
        <w:ind w:left="1440" w:hanging="360"/>
      </w:pPr>
      <w:rPr>
        <w:rFonts w:hint="default"/>
        <w:position w:val="0"/>
        <w:sz w:val="20"/>
        <w:vertAlign w:val="baseline"/>
      </w:rPr>
    </w:lvl>
    <w:lvl w:ilvl="2">
      <w:start w:val="1"/>
      <w:numFmt w:val="lowerRoman"/>
      <w:lvlText w:val="%3."/>
      <w:lvlJc w:val="right"/>
      <w:pPr>
        <w:tabs>
          <w:tab w:val="num" w:pos="0"/>
        </w:tabs>
        <w:ind w:left="2160" w:hanging="180"/>
      </w:pPr>
      <w:rPr>
        <w:rFonts w:hint="default"/>
        <w:position w:val="0"/>
        <w:sz w:val="20"/>
        <w:vertAlign w:val="baseline"/>
      </w:rPr>
    </w:lvl>
    <w:lvl w:ilvl="3">
      <w:start w:val="1"/>
      <w:numFmt w:val="decimal"/>
      <w:lvlText w:val="%4."/>
      <w:lvlJc w:val="left"/>
      <w:pPr>
        <w:tabs>
          <w:tab w:val="num" w:pos="0"/>
        </w:tabs>
        <w:ind w:left="2880" w:hanging="360"/>
      </w:pPr>
      <w:rPr>
        <w:rFonts w:hint="default"/>
        <w:position w:val="0"/>
        <w:sz w:val="20"/>
        <w:vertAlign w:val="baseline"/>
      </w:rPr>
    </w:lvl>
    <w:lvl w:ilvl="4">
      <w:start w:val="1"/>
      <w:numFmt w:val="lowerLetter"/>
      <w:lvlText w:val="%5."/>
      <w:lvlJc w:val="left"/>
      <w:pPr>
        <w:tabs>
          <w:tab w:val="num" w:pos="0"/>
        </w:tabs>
        <w:ind w:left="3600" w:hanging="360"/>
      </w:pPr>
      <w:rPr>
        <w:rFonts w:hint="default"/>
        <w:position w:val="0"/>
        <w:sz w:val="20"/>
        <w:vertAlign w:val="baseline"/>
      </w:rPr>
    </w:lvl>
    <w:lvl w:ilvl="5">
      <w:start w:val="1"/>
      <w:numFmt w:val="lowerRoman"/>
      <w:lvlText w:val="%6."/>
      <w:lvlJc w:val="right"/>
      <w:pPr>
        <w:tabs>
          <w:tab w:val="num" w:pos="0"/>
        </w:tabs>
        <w:ind w:left="4320" w:hanging="180"/>
      </w:pPr>
      <w:rPr>
        <w:rFonts w:hint="default"/>
        <w:position w:val="0"/>
        <w:sz w:val="20"/>
        <w:vertAlign w:val="baseline"/>
      </w:rPr>
    </w:lvl>
    <w:lvl w:ilvl="6">
      <w:start w:val="1"/>
      <w:numFmt w:val="decimal"/>
      <w:lvlText w:val="%7."/>
      <w:lvlJc w:val="left"/>
      <w:pPr>
        <w:tabs>
          <w:tab w:val="num" w:pos="0"/>
        </w:tabs>
        <w:ind w:left="5040" w:hanging="360"/>
      </w:pPr>
      <w:rPr>
        <w:rFonts w:hint="default"/>
        <w:position w:val="0"/>
        <w:sz w:val="20"/>
        <w:vertAlign w:val="baseline"/>
      </w:rPr>
    </w:lvl>
    <w:lvl w:ilvl="7">
      <w:start w:val="1"/>
      <w:numFmt w:val="lowerLetter"/>
      <w:lvlText w:val="%8."/>
      <w:lvlJc w:val="left"/>
      <w:pPr>
        <w:tabs>
          <w:tab w:val="num" w:pos="0"/>
        </w:tabs>
        <w:ind w:left="5760" w:hanging="360"/>
      </w:pPr>
      <w:rPr>
        <w:rFonts w:hint="default"/>
        <w:position w:val="0"/>
        <w:sz w:val="20"/>
        <w:vertAlign w:val="baseline"/>
      </w:rPr>
    </w:lvl>
    <w:lvl w:ilvl="8">
      <w:start w:val="1"/>
      <w:numFmt w:val="lowerRoman"/>
      <w:lvlText w:val="%9."/>
      <w:lvlJc w:val="right"/>
      <w:pPr>
        <w:tabs>
          <w:tab w:val="num" w:pos="0"/>
        </w:tabs>
        <w:ind w:left="6480" w:hanging="180"/>
      </w:pPr>
      <w:rPr>
        <w:rFonts w:hint="default"/>
        <w:position w:val="0"/>
        <w:sz w:val="20"/>
        <w:vertAlign w:val="baseline"/>
      </w:rPr>
    </w:lvl>
  </w:abstractNum>
  <w:abstractNum w:abstractNumId="4">
    <w:nsid w:val="0DDA28F0"/>
    <w:multiLevelType w:val="multilevel"/>
    <w:tmpl w:val="B53A1BD6"/>
    <w:lvl w:ilvl="0">
      <w:start w:val="1"/>
      <w:numFmt w:val="decimal"/>
      <w:lvlText w:val="%1."/>
      <w:lvlJc w:val="left"/>
      <w:pPr>
        <w:tabs>
          <w:tab w:val="num" w:pos="0"/>
        </w:tabs>
        <w:ind w:left="360" w:hanging="360"/>
      </w:pPr>
      <w:rPr>
        <w:position w:val="0"/>
        <w:sz w:val="16"/>
        <w:szCs w:val="16"/>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5">
    <w:nsid w:val="0E504213"/>
    <w:multiLevelType w:val="multilevel"/>
    <w:tmpl w:val="38CC666E"/>
    <w:lvl w:ilvl="0">
      <w:start w:val="1"/>
      <w:numFmt w:val="lowerLetter"/>
      <w:lvlText w:val="%1)"/>
      <w:lvlJc w:val="left"/>
      <w:pPr>
        <w:tabs>
          <w:tab w:val="num" w:pos="0"/>
        </w:tabs>
        <w:ind w:left="786" w:hanging="360"/>
      </w:pPr>
      <w:rPr>
        <w:position w:val="0"/>
        <w:sz w:val="16"/>
        <w:szCs w:val="16"/>
        <w:vertAlign w:val="baseline"/>
      </w:rPr>
    </w:lvl>
    <w:lvl w:ilvl="1">
      <w:start w:val="1"/>
      <w:numFmt w:val="lowerLetter"/>
      <w:lvlText w:val="%2."/>
      <w:lvlJc w:val="left"/>
      <w:pPr>
        <w:tabs>
          <w:tab w:val="num" w:pos="0"/>
        </w:tabs>
        <w:ind w:left="1506" w:hanging="360"/>
      </w:pPr>
      <w:rPr>
        <w:position w:val="0"/>
        <w:sz w:val="20"/>
        <w:vertAlign w:val="baseline"/>
      </w:rPr>
    </w:lvl>
    <w:lvl w:ilvl="2">
      <w:start w:val="1"/>
      <w:numFmt w:val="lowerRoman"/>
      <w:lvlText w:val="%3."/>
      <w:lvlJc w:val="right"/>
      <w:pPr>
        <w:tabs>
          <w:tab w:val="num" w:pos="0"/>
        </w:tabs>
        <w:ind w:left="2226" w:hanging="180"/>
      </w:pPr>
      <w:rPr>
        <w:position w:val="0"/>
        <w:sz w:val="20"/>
        <w:vertAlign w:val="baseline"/>
      </w:rPr>
    </w:lvl>
    <w:lvl w:ilvl="3">
      <w:start w:val="1"/>
      <w:numFmt w:val="decimal"/>
      <w:lvlText w:val="%4."/>
      <w:lvlJc w:val="left"/>
      <w:pPr>
        <w:tabs>
          <w:tab w:val="num" w:pos="0"/>
        </w:tabs>
        <w:ind w:left="2946" w:hanging="360"/>
      </w:pPr>
      <w:rPr>
        <w:position w:val="0"/>
        <w:sz w:val="20"/>
        <w:vertAlign w:val="baseline"/>
      </w:rPr>
    </w:lvl>
    <w:lvl w:ilvl="4">
      <w:start w:val="1"/>
      <w:numFmt w:val="lowerLetter"/>
      <w:lvlText w:val="%5."/>
      <w:lvlJc w:val="left"/>
      <w:pPr>
        <w:tabs>
          <w:tab w:val="num" w:pos="0"/>
        </w:tabs>
        <w:ind w:left="3666" w:hanging="360"/>
      </w:pPr>
      <w:rPr>
        <w:position w:val="0"/>
        <w:sz w:val="20"/>
        <w:vertAlign w:val="baseline"/>
      </w:rPr>
    </w:lvl>
    <w:lvl w:ilvl="5">
      <w:start w:val="1"/>
      <w:numFmt w:val="lowerRoman"/>
      <w:lvlText w:val="%6."/>
      <w:lvlJc w:val="right"/>
      <w:pPr>
        <w:tabs>
          <w:tab w:val="num" w:pos="0"/>
        </w:tabs>
        <w:ind w:left="4386" w:hanging="180"/>
      </w:pPr>
      <w:rPr>
        <w:position w:val="0"/>
        <w:sz w:val="20"/>
        <w:vertAlign w:val="baseline"/>
      </w:rPr>
    </w:lvl>
    <w:lvl w:ilvl="6">
      <w:start w:val="1"/>
      <w:numFmt w:val="decimal"/>
      <w:lvlText w:val="%7."/>
      <w:lvlJc w:val="left"/>
      <w:pPr>
        <w:tabs>
          <w:tab w:val="num" w:pos="0"/>
        </w:tabs>
        <w:ind w:left="5106" w:hanging="360"/>
      </w:pPr>
      <w:rPr>
        <w:position w:val="0"/>
        <w:sz w:val="20"/>
        <w:vertAlign w:val="baseline"/>
      </w:rPr>
    </w:lvl>
    <w:lvl w:ilvl="7">
      <w:start w:val="1"/>
      <w:numFmt w:val="lowerLetter"/>
      <w:lvlText w:val="%8."/>
      <w:lvlJc w:val="left"/>
      <w:pPr>
        <w:tabs>
          <w:tab w:val="num" w:pos="0"/>
        </w:tabs>
        <w:ind w:left="5826" w:hanging="360"/>
      </w:pPr>
      <w:rPr>
        <w:position w:val="0"/>
        <w:sz w:val="20"/>
        <w:vertAlign w:val="baseline"/>
      </w:rPr>
    </w:lvl>
    <w:lvl w:ilvl="8">
      <w:start w:val="1"/>
      <w:numFmt w:val="lowerRoman"/>
      <w:lvlText w:val="%9."/>
      <w:lvlJc w:val="right"/>
      <w:pPr>
        <w:tabs>
          <w:tab w:val="num" w:pos="0"/>
        </w:tabs>
        <w:ind w:left="6546" w:hanging="180"/>
      </w:pPr>
      <w:rPr>
        <w:position w:val="0"/>
        <w:sz w:val="20"/>
        <w:vertAlign w:val="baseline"/>
      </w:rPr>
    </w:lvl>
  </w:abstractNum>
  <w:abstractNum w:abstractNumId="6">
    <w:nsid w:val="0EC85015"/>
    <w:multiLevelType w:val="multilevel"/>
    <w:tmpl w:val="1006F1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23125D9"/>
    <w:multiLevelType w:val="multilevel"/>
    <w:tmpl w:val="669C04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126C620E"/>
    <w:multiLevelType w:val="multilevel"/>
    <w:tmpl w:val="840435DA"/>
    <w:lvl w:ilvl="0">
      <w:start w:val="1"/>
      <w:numFmt w:val="decimal"/>
      <w:lvlText w:val="%1."/>
      <w:lvlJc w:val="left"/>
      <w:pPr>
        <w:tabs>
          <w:tab w:val="num" w:pos="0"/>
        </w:tabs>
        <w:ind w:left="360" w:hanging="360"/>
      </w:pPr>
      <w:rPr>
        <w:b/>
        <w:color w:val="000000"/>
        <w:position w:val="0"/>
        <w:sz w:val="16"/>
        <w:szCs w:val="16"/>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9">
    <w:nsid w:val="129C0D73"/>
    <w:multiLevelType w:val="hybridMultilevel"/>
    <w:tmpl w:val="7C4A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91917"/>
    <w:multiLevelType w:val="multilevel"/>
    <w:tmpl w:val="560217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8C91225"/>
    <w:multiLevelType w:val="multilevel"/>
    <w:tmpl w:val="9612AB6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nsid w:val="19C13032"/>
    <w:multiLevelType w:val="multilevel"/>
    <w:tmpl w:val="57304882"/>
    <w:lvl w:ilvl="0">
      <w:start w:val="1"/>
      <w:numFmt w:val="lowerLetter"/>
      <w:lvlText w:val="%1)"/>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1B34457A"/>
    <w:multiLevelType w:val="multilevel"/>
    <w:tmpl w:val="F0A8102C"/>
    <w:lvl w:ilvl="0">
      <w:start w:val="1"/>
      <w:numFmt w:val="decimal"/>
      <w:lvlText w:val="%1)"/>
      <w:lvlJc w:val="left"/>
      <w:pPr>
        <w:tabs>
          <w:tab w:val="num" w:pos="0"/>
        </w:tabs>
        <w:ind w:left="1080" w:hanging="360"/>
      </w:pPr>
      <w:rPr>
        <w:b/>
        <w:position w:val="0"/>
        <w:sz w:val="16"/>
        <w:szCs w:val="16"/>
        <w:vertAlign w:val="baseline"/>
      </w:rPr>
    </w:lvl>
    <w:lvl w:ilvl="1">
      <w:start w:val="1"/>
      <w:numFmt w:val="lowerLetter"/>
      <w:lvlText w:val="%2."/>
      <w:lvlJc w:val="left"/>
      <w:pPr>
        <w:tabs>
          <w:tab w:val="num" w:pos="0"/>
        </w:tabs>
        <w:ind w:left="1800" w:hanging="360"/>
      </w:pPr>
      <w:rPr>
        <w:position w:val="0"/>
        <w:sz w:val="20"/>
        <w:vertAlign w:val="baseline"/>
      </w:rPr>
    </w:lvl>
    <w:lvl w:ilvl="2">
      <w:start w:val="1"/>
      <w:numFmt w:val="lowerRoman"/>
      <w:lvlText w:val="%3."/>
      <w:lvlJc w:val="right"/>
      <w:pPr>
        <w:tabs>
          <w:tab w:val="num" w:pos="0"/>
        </w:tabs>
        <w:ind w:left="2520" w:hanging="180"/>
      </w:pPr>
      <w:rPr>
        <w:position w:val="0"/>
        <w:sz w:val="20"/>
        <w:vertAlign w:val="baseline"/>
      </w:rPr>
    </w:lvl>
    <w:lvl w:ilvl="3">
      <w:start w:val="1"/>
      <w:numFmt w:val="decimal"/>
      <w:lvlText w:val="%4."/>
      <w:lvlJc w:val="left"/>
      <w:pPr>
        <w:tabs>
          <w:tab w:val="num" w:pos="0"/>
        </w:tabs>
        <w:ind w:left="3240" w:hanging="360"/>
      </w:pPr>
      <w:rPr>
        <w:position w:val="0"/>
        <w:sz w:val="20"/>
        <w:vertAlign w:val="baseline"/>
      </w:rPr>
    </w:lvl>
    <w:lvl w:ilvl="4">
      <w:start w:val="1"/>
      <w:numFmt w:val="lowerLetter"/>
      <w:lvlText w:val="%5."/>
      <w:lvlJc w:val="left"/>
      <w:pPr>
        <w:tabs>
          <w:tab w:val="num" w:pos="0"/>
        </w:tabs>
        <w:ind w:left="3960" w:hanging="360"/>
      </w:pPr>
      <w:rPr>
        <w:position w:val="0"/>
        <w:sz w:val="20"/>
        <w:vertAlign w:val="baseline"/>
      </w:rPr>
    </w:lvl>
    <w:lvl w:ilvl="5">
      <w:start w:val="1"/>
      <w:numFmt w:val="lowerRoman"/>
      <w:lvlText w:val="%6."/>
      <w:lvlJc w:val="right"/>
      <w:pPr>
        <w:tabs>
          <w:tab w:val="num" w:pos="0"/>
        </w:tabs>
        <w:ind w:left="4680" w:hanging="180"/>
      </w:pPr>
      <w:rPr>
        <w:position w:val="0"/>
        <w:sz w:val="20"/>
        <w:vertAlign w:val="baseline"/>
      </w:rPr>
    </w:lvl>
    <w:lvl w:ilvl="6">
      <w:start w:val="1"/>
      <w:numFmt w:val="decimal"/>
      <w:lvlText w:val="%7."/>
      <w:lvlJc w:val="left"/>
      <w:pPr>
        <w:tabs>
          <w:tab w:val="num" w:pos="0"/>
        </w:tabs>
        <w:ind w:left="5400" w:hanging="360"/>
      </w:pPr>
      <w:rPr>
        <w:position w:val="0"/>
        <w:sz w:val="20"/>
        <w:vertAlign w:val="baseline"/>
      </w:rPr>
    </w:lvl>
    <w:lvl w:ilvl="7">
      <w:start w:val="1"/>
      <w:numFmt w:val="lowerLetter"/>
      <w:lvlText w:val="%8."/>
      <w:lvlJc w:val="left"/>
      <w:pPr>
        <w:tabs>
          <w:tab w:val="num" w:pos="0"/>
        </w:tabs>
        <w:ind w:left="6120" w:hanging="360"/>
      </w:pPr>
      <w:rPr>
        <w:position w:val="0"/>
        <w:sz w:val="20"/>
        <w:vertAlign w:val="baseline"/>
      </w:rPr>
    </w:lvl>
    <w:lvl w:ilvl="8">
      <w:start w:val="1"/>
      <w:numFmt w:val="lowerRoman"/>
      <w:lvlText w:val="%9."/>
      <w:lvlJc w:val="right"/>
      <w:pPr>
        <w:tabs>
          <w:tab w:val="num" w:pos="0"/>
        </w:tabs>
        <w:ind w:left="6840" w:hanging="180"/>
      </w:pPr>
      <w:rPr>
        <w:position w:val="0"/>
        <w:sz w:val="20"/>
        <w:vertAlign w:val="baseline"/>
      </w:rPr>
    </w:lvl>
  </w:abstractNum>
  <w:abstractNum w:abstractNumId="14">
    <w:nsid w:val="1C5E7B4A"/>
    <w:multiLevelType w:val="multilevel"/>
    <w:tmpl w:val="3EEE9340"/>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0895D8F"/>
    <w:multiLevelType w:val="multilevel"/>
    <w:tmpl w:val="DE32A31C"/>
    <w:lvl w:ilvl="0">
      <w:start w:val="1"/>
      <w:numFmt w:val="decimal"/>
      <w:lvlText w:val="%1."/>
      <w:lvlJc w:val="left"/>
      <w:pPr>
        <w:tabs>
          <w:tab w:val="num" w:pos="0"/>
        </w:tabs>
        <w:ind w:left="720" w:hanging="360"/>
      </w:pPr>
      <w:rPr>
        <w:rFonts w:ascii="Arial" w:eastAsia="Arial" w:hAnsi="Arial" w:cs="Arial"/>
        <w:b w:val="0"/>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16"/>
        <w:szCs w:val="16"/>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6">
    <w:nsid w:val="21393D96"/>
    <w:multiLevelType w:val="multilevel"/>
    <w:tmpl w:val="C97C3A4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36F05F9"/>
    <w:multiLevelType w:val="multilevel"/>
    <w:tmpl w:val="A2725A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239E19B1"/>
    <w:multiLevelType w:val="multilevel"/>
    <w:tmpl w:val="91EA6A30"/>
    <w:lvl w:ilvl="0">
      <w:start w:val="1"/>
      <w:numFmt w:val="bullet"/>
      <w:lvlText w:val="−"/>
      <w:lvlJc w:val="left"/>
      <w:pPr>
        <w:tabs>
          <w:tab w:val="num" w:pos="0"/>
        </w:tabs>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tabs>
          <w:tab w:val="num" w:pos="0"/>
        </w:tabs>
        <w:ind w:left="1866" w:hanging="360"/>
      </w:pPr>
      <w:rPr>
        <w:rFonts w:ascii="Courier New" w:hAnsi="Courier New" w:cs="Courier New" w:hint="default"/>
        <w:position w:val="0"/>
        <w:sz w:val="20"/>
        <w:vertAlign w:val="baseline"/>
      </w:rPr>
    </w:lvl>
    <w:lvl w:ilvl="2">
      <w:start w:val="1"/>
      <w:numFmt w:val="bullet"/>
      <w:lvlText w:val="▪"/>
      <w:lvlJc w:val="left"/>
      <w:pPr>
        <w:tabs>
          <w:tab w:val="num" w:pos="0"/>
        </w:tabs>
        <w:ind w:left="2586"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3306"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4026" w:hanging="360"/>
      </w:pPr>
      <w:rPr>
        <w:rFonts w:ascii="Courier New" w:hAnsi="Courier New" w:cs="Courier New" w:hint="default"/>
        <w:position w:val="0"/>
        <w:sz w:val="20"/>
        <w:vertAlign w:val="baseline"/>
      </w:rPr>
    </w:lvl>
    <w:lvl w:ilvl="5">
      <w:start w:val="1"/>
      <w:numFmt w:val="bullet"/>
      <w:lvlText w:val="▪"/>
      <w:lvlJc w:val="left"/>
      <w:pPr>
        <w:tabs>
          <w:tab w:val="num" w:pos="0"/>
        </w:tabs>
        <w:ind w:left="4746"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466"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6186" w:hanging="360"/>
      </w:pPr>
      <w:rPr>
        <w:rFonts w:ascii="Courier New" w:hAnsi="Courier New" w:cs="Courier New" w:hint="default"/>
        <w:position w:val="0"/>
        <w:sz w:val="20"/>
        <w:vertAlign w:val="baseline"/>
      </w:rPr>
    </w:lvl>
    <w:lvl w:ilvl="8">
      <w:start w:val="1"/>
      <w:numFmt w:val="bullet"/>
      <w:lvlText w:val="▪"/>
      <w:lvlJc w:val="left"/>
      <w:pPr>
        <w:tabs>
          <w:tab w:val="num" w:pos="0"/>
        </w:tabs>
        <w:ind w:left="6906" w:hanging="360"/>
      </w:pPr>
      <w:rPr>
        <w:rFonts w:ascii="Noto Sans Symbols" w:hAnsi="Noto Sans Symbols" w:cs="Noto Sans Symbols" w:hint="default"/>
        <w:position w:val="0"/>
        <w:sz w:val="20"/>
        <w:vertAlign w:val="baseline"/>
      </w:rPr>
    </w:lvl>
  </w:abstractNum>
  <w:abstractNum w:abstractNumId="19">
    <w:nsid w:val="23C44642"/>
    <w:multiLevelType w:val="hybridMultilevel"/>
    <w:tmpl w:val="BC602F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42A2A96"/>
    <w:multiLevelType w:val="multilevel"/>
    <w:tmpl w:val="3320D956"/>
    <w:lvl w:ilvl="0">
      <w:start w:val="1"/>
      <w:numFmt w:val="decimal"/>
      <w:lvlText w:val="%1."/>
      <w:lvlJc w:val="left"/>
      <w:pPr>
        <w:tabs>
          <w:tab w:val="num" w:pos="0"/>
        </w:tabs>
        <w:ind w:left="360" w:hanging="360"/>
      </w:pPr>
      <w:rPr>
        <w:b w:val="0"/>
        <w:position w:val="0"/>
        <w:sz w:val="16"/>
        <w:szCs w:val="16"/>
        <w:vertAlign w:val="baseline"/>
      </w:rPr>
    </w:lvl>
    <w:lvl w:ilvl="1">
      <w:start w:val="1"/>
      <w:numFmt w:val="lowerLetter"/>
      <w:lvlText w:val="%2)"/>
      <w:lvlJc w:val="left"/>
      <w:pPr>
        <w:tabs>
          <w:tab w:val="num" w:pos="0"/>
        </w:tabs>
        <w:ind w:left="360" w:hanging="360"/>
      </w:pPr>
      <w:rPr>
        <w:rFonts w:ascii="Arial" w:eastAsia="Arial" w:hAnsi="Arial" w:cs="Arial"/>
        <w:b w:val="0"/>
        <w:color w:val="000000"/>
        <w:position w:val="0"/>
        <w:sz w:val="16"/>
        <w:szCs w:val="16"/>
        <w:vertAlign w:val="baseline"/>
      </w:rPr>
    </w:lvl>
    <w:lvl w:ilvl="2">
      <w:start w:val="1"/>
      <w:numFmt w:val="bullet"/>
      <w:lvlText w:val="●"/>
      <w:lvlJc w:val="left"/>
      <w:pPr>
        <w:tabs>
          <w:tab w:val="num" w:pos="0"/>
        </w:tabs>
        <w:ind w:left="1980" w:hanging="360"/>
      </w:pPr>
      <w:rPr>
        <w:rFonts w:ascii="Noto Sans Symbols" w:hAnsi="Noto Sans Symbols" w:cs="Noto Sans Symbols" w:hint="default"/>
        <w:position w:val="0"/>
        <w:sz w:val="20"/>
        <w:vertAlign w:val="baseline"/>
      </w:rPr>
    </w:lvl>
    <w:lvl w:ilvl="3">
      <w:start w:val="1"/>
      <w:numFmt w:val="decimal"/>
      <w:lvlText w:val="%4."/>
      <w:lvlJc w:val="left"/>
      <w:pPr>
        <w:tabs>
          <w:tab w:val="num" w:pos="0"/>
        </w:tabs>
        <w:ind w:left="360" w:hanging="360"/>
      </w:pPr>
      <w:rPr>
        <w:rFonts w:ascii="Arial" w:eastAsia="Arial" w:hAnsi="Arial" w:cs="Arial"/>
        <w:b w:val="0"/>
        <w:bCs/>
        <w:i w:val="0"/>
        <w:position w:val="0"/>
        <w:sz w:val="16"/>
        <w:szCs w:val="16"/>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21">
    <w:nsid w:val="24946EFB"/>
    <w:multiLevelType w:val="multilevel"/>
    <w:tmpl w:val="3B2EE0D0"/>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54173B2"/>
    <w:multiLevelType w:val="multilevel"/>
    <w:tmpl w:val="E1669656"/>
    <w:lvl w:ilvl="0">
      <w:start w:val="1"/>
      <w:numFmt w:val="upperRoman"/>
      <w:lvlText w:val="%1."/>
      <w:lvlJc w:val="right"/>
      <w:pPr>
        <w:tabs>
          <w:tab w:val="num" w:pos="0"/>
        </w:tabs>
        <w:ind w:left="720" w:hanging="360"/>
      </w:pPr>
      <w:rPr>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3">
    <w:nsid w:val="29294173"/>
    <w:multiLevelType w:val="multilevel"/>
    <w:tmpl w:val="13C4A97A"/>
    <w:lvl w:ilvl="0">
      <w:start w:val="3"/>
      <w:numFmt w:val="lowerLetter"/>
      <w:lvlText w:val="%1)"/>
      <w:lvlJc w:val="left"/>
      <w:pPr>
        <w:ind w:left="720" w:hanging="360"/>
      </w:pPr>
      <w:rPr>
        <w:rFonts w:hint="default"/>
        <w:b w:val="0"/>
        <w:strike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nsid w:val="298F1119"/>
    <w:multiLevelType w:val="multilevel"/>
    <w:tmpl w:val="5F580D34"/>
    <w:lvl w:ilvl="0">
      <w:start w:val="1"/>
      <w:numFmt w:val="bullet"/>
      <w:lvlText w:val="➢"/>
      <w:lvlJc w:val="left"/>
      <w:pPr>
        <w:tabs>
          <w:tab w:val="num" w:pos="0"/>
        </w:tabs>
        <w:ind w:left="720" w:hanging="360"/>
      </w:pPr>
      <w:rPr>
        <w:rFonts w:ascii="Arimo" w:hAnsi="Arimo" w:cs="Arimo" w:hint="default"/>
        <w:b w:val="0"/>
        <w:i w:val="0"/>
        <w:caps w:val="0"/>
        <w:smallCaps w:val="0"/>
        <w:strike w:val="0"/>
        <w:dstrike w:val="0"/>
        <w:color w:val="000000"/>
        <w:position w:val="0"/>
        <w:sz w:val="20"/>
        <w:vertAlign w:val="baseline"/>
      </w:rPr>
    </w:lvl>
    <w:lvl w:ilvl="1">
      <w:start w:val="1"/>
      <w:numFmt w:val="bullet"/>
      <w:lvlText w:val="o"/>
      <w:lvlJc w:val="left"/>
      <w:pPr>
        <w:tabs>
          <w:tab w:val="num" w:pos="0"/>
        </w:tabs>
        <w:ind w:left="1440" w:hanging="360"/>
      </w:pPr>
      <w:rPr>
        <w:rFonts w:ascii="Helvetica Neue" w:hAnsi="Helvetica Neue" w:cs="Helvetica Neue" w:hint="default"/>
        <w:b w:val="0"/>
        <w:i w:val="0"/>
        <w:caps w:val="0"/>
        <w:smallCaps w:val="0"/>
        <w:strike w:val="0"/>
        <w:dstrike w:val="0"/>
        <w:color w:val="000000"/>
        <w:position w:val="0"/>
        <w:sz w:val="20"/>
        <w:vertAlign w:val="baseline"/>
      </w:rPr>
    </w:lvl>
    <w:lvl w:ilvl="2">
      <w:start w:val="1"/>
      <w:numFmt w:val="bullet"/>
      <w:lvlText w:val="▪"/>
      <w:lvlJc w:val="left"/>
      <w:pPr>
        <w:tabs>
          <w:tab w:val="num" w:pos="0"/>
        </w:tabs>
        <w:ind w:left="2160" w:hanging="360"/>
      </w:pPr>
      <w:rPr>
        <w:rFonts w:ascii="Arimo" w:hAnsi="Arimo" w:cs="Arimo" w:hint="default"/>
        <w:b w:val="0"/>
        <w:i w:val="0"/>
        <w:caps w:val="0"/>
        <w:smallCaps w:val="0"/>
        <w:strike w:val="0"/>
        <w:dstrike w:val="0"/>
        <w:color w:val="000000"/>
        <w:position w:val="0"/>
        <w:sz w:val="20"/>
        <w:vertAlign w:val="baseline"/>
      </w:rPr>
    </w:lvl>
    <w:lvl w:ilvl="3">
      <w:start w:val="1"/>
      <w:numFmt w:val="bullet"/>
      <w:lvlText w:val="●"/>
      <w:lvlJc w:val="left"/>
      <w:pPr>
        <w:tabs>
          <w:tab w:val="num" w:pos="0"/>
        </w:tabs>
        <w:ind w:left="2880" w:hanging="360"/>
      </w:pPr>
      <w:rPr>
        <w:rFonts w:ascii="Helvetica Neue" w:hAnsi="Helvetica Neue" w:cs="Helvetica Neue" w:hint="default"/>
        <w:b w:val="0"/>
        <w:i w:val="0"/>
        <w:caps w:val="0"/>
        <w:smallCaps w:val="0"/>
        <w:strike w:val="0"/>
        <w:dstrike w:val="0"/>
        <w:color w:val="000000"/>
        <w:position w:val="0"/>
        <w:sz w:val="20"/>
        <w:vertAlign w:val="baseline"/>
      </w:rPr>
    </w:lvl>
    <w:lvl w:ilvl="4">
      <w:start w:val="1"/>
      <w:numFmt w:val="bullet"/>
      <w:lvlText w:val="o"/>
      <w:lvlJc w:val="left"/>
      <w:pPr>
        <w:tabs>
          <w:tab w:val="num" w:pos="0"/>
        </w:tabs>
        <w:ind w:left="3600" w:hanging="360"/>
      </w:pPr>
      <w:rPr>
        <w:rFonts w:ascii="Helvetica Neue" w:hAnsi="Helvetica Neue" w:cs="Helvetica Neue" w:hint="default"/>
        <w:b w:val="0"/>
        <w:i w:val="0"/>
        <w:caps w:val="0"/>
        <w:smallCaps w:val="0"/>
        <w:strike w:val="0"/>
        <w:dstrike w:val="0"/>
        <w:color w:val="000000"/>
        <w:position w:val="0"/>
        <w:sz w:val="20"/>
        <w:vertAlign w:val="baseline"/>
      </w:rPr>
    </w:lvl>
    <w:lvl w:ilvl="5">
      <w:start w:val="1"/>
      <w:numFmt w:val="bullet"/>
      <w:lvlText w:val="▪"/>
      <w:lvlJc w:val="left"/>
      <w:pPr>
        <w:tabs>
          <w:tab w:val="num" w:pos="0"/>
        </w:tabs>
        <w:ind w:left="4320" w:hanging="360"/>
      </w:pPr>
      <w:rPr>
        <w:rFonts w:ascii="Arimo" w:hAnsi="Arimo" w:cs="Arimo" w:hint="default"/>
        <w:b w:val="0"/>
        <w:i w:val="0"/>
        <w:caps w:val="0"/>
        <w:smallCaps w:val="0"/>
        <w:strike w:val="0"/>
        <w:dstrike w:val="0"/>
        <w:color w:val="000000"/>
        <w:position w:val="0"/>
        <w:sz w:val="20"/>
        <w:vertAlign w:val="baseline"/>
      </w:rPr>
    </w:lvl>
    <w:lvl w:ilvl="6">
      <w:start w:val="1"/>
      <w:numFmt w:val="bullet"/>
      <w:lvlText w:val="●"/>
      <w:lvlJc w:val="left"/>
      <w:pPr>
        <w:tabs>
          <w:tab w:val="num" w:pos="0"/>
        </w:tabs>
        <w:ind w:left="5040" w:hanging="360"/>
      </w:pPr>
      <w:rPr>
        <w:rFonts w:ascii="Helvetica Neue" w:hAnsi="Helvetica Neue" w:cs="Helvetica Neue" w:hint="default"/>
        <w:b w:val="0"/>
        <w:i w:val="0"/>
        <w:caps w:val="0"/>
        <w:smallCaps w:val="0"/>
        <w:strike w:val="0"/>
        <w:dstrike w:val="0"/>
        <w:color w:val="000000"/>
        <w:position w:val="0"/>
        <w:sz w:val="20"/>
        <w:vertAlign w:val="baseline"/>
      </w:rPr>
    </w:lvl>
    <w:lvl w:ilvl="7">
      <w:start w:val="1"/>
      <w:numFmt w:val="bullet"/>
      <w:lvlText w:val="o"/>
      <w:lvlJc w:val="left"/>
      <w:pPr>
        <w:tabs>
          <w:tab w:val="num" w:pos="0"/>
        </w:tabs>
        <w:ind w:left="5760" w:hanging="360"/>
      </w:pPr>
      <w:rPr>
        <w:rFonts w:ascii="Helvetica Neue" w:hAnsi="Helvetica Neue" w:cs="Helvetica Neue" w:hint="default"/>
        <w:b w:val="0"/>
        <w:i w:val="0"/>
        <w:caps w:val="0"/>
        <w:smallCaps w:val="0"/>
        <w:strike w:val="0"/>
        <w:dstrike w:val="0"/>
        <w:color w:val="000000"/>
        <w:position w:val="0"/>
        <w:sz w:val="20"/>
        <w:vertAlign w:val="baseline"/>
      </w:rPr>
    </w:lvl>
    <w:lvl w:ilvl="8">
      <w:start w:val="1"/>
      <w:numFmt w:val="bullet"/>
      <w:lvlText w:val="▪"/>
      <w:lvlJc w:val="left"/>
      <w:pPr>
        <w:tabs>
          <w:tab w:val="num" w:pos="0"/>
        </w:tabs>
        <w:ind w:left="6480" w:hanging="360"/>
      </w:pPr>
      <w:rPr>
        <w:rFonts w:ascii="Arimo" w:hAnsi="Arimo" w:cs="Arimo" w:hint="default"/>
        <w:b w:val="0"/>
        <w:i w:val="0"/>
        <w:caps w:val="0"/>
        <w:smallCaps w:val="0"/>
        <w:strike w:val="0"/>
        <w:dstrike w:val="0"/>
        <w:color w:val="000000"/>
        <w:position w:val="0"/>
        <w:sz w:val="20"/>
        <w:vertAlign w:val="baseline"/>
      </w:rPr>
    </w:lvl>
  </w:abstractNum>
  <w:abstractNum w:abstractNumId="25">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1F95F97"/>
    <w:multiLevelType w:val="multilevel"/>
    <w:tmpl w:val="C8FE5BF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nsid w:val="33A86BC8"/>
    <w:multiLevelType w:val="hybridMultilevel"/>
    <w:tmpl w:val="471428B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353909D5"/>
    <w:multiLevelType w:val="multilevel"/>
    <w:tmpl w:val="BB98443A"/>
    <w:lvl w:ilvl="0">
      <w:start w:val="1"/>
      <w:numFmt w:val="lowerLetter"/>
      <w:lvlText w:val="%1)"/>
      <w:lvlJc w:val="left"/>
      <w:pPr>
        <w:tabs>
          <w:tab w:val="num" w:pos="0"/>
        </w:tabs>
        <w:ind w:left="720" w:hanging="360"/>
      </w:pPr>
      <w:rPr>
        <w:b w:val="0"/>
        <w:strike w:val="0"/>
        <w:dstrike w:val="0"/>
        <w:color w:val="auto"/>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9">
    <w:nsid w:val="3837472D"/>
    <w:multiLevelType w:val="hybridMultilevel"/>
    <w:tmpl w:val="829ABF1E"/>
    <w:lvl w:ilvl="0" w:tplc="04150017">
      <w:start w:val="1"/>
      <w:numFmt w:val="lowerLetter"/>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0">
    <w:nsid w:val="3C9D1FC9"/>
    <w:multiLevelType w:val="multilevel"/>
    <w:tmpl w:val="1D2EC91C"/>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31">
    <w:nsid w:val="3EDA0133"/>
    <w:multiLevelType w:val="multilevel"/>
    <w:tmpl w:val="579C71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nsid w:val="401D652E"/>
    <w:multiLevelType w:val="multilevel"/>
    <w:tmpl w:val="B9C8E1A2"/>
    <w:lvl w:ilvl="0">
      <w:start w:val="1"/>
      <w:numFmt w:val="bullet"/>
      <w:lvlText w:val="▪"/>
      <w:lvlJc w:val="left"/>
      <w:pPr>
        <w:tabs>
          <w:tab w:val="num" w:pos="0"/>
        </w:tabs>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33">
    <w:nsid w:val="41BC7913"/>
    <w:multiLevelType w:val="multilevel"/>
    <w:tmpl w:val="99865354"/>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434906FA"/>
    <w:multiLevelType w:val="hybridMultilevel"/>
    <w:tmpl w:val="41C0E5A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455211C8"/>
    <w:multiLevelType w:val="multilevel"/>
    <w:tmpl w:val="D6C011F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46850F50"/>
    <w:multiLevelType w:val="hybridMultilevel"/>
    <w:tmpl w:val="2BB044E8"/>
    <w:lvl w:ilvl="0" w:tplc="EB48DBA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AC0916"/>
    <w:multiLevelType w:val="multilevel"/>
    <w:tmpl w:val="74DCBB9E"/>
    <w:lvl w:ilvl="0">
      <w:start w:val="1"/>
      <w:numFmt w:val="bullet"/>
      <w:lvlText w:val="−"/>
      <w:lvlJc w:val="left"/>
      <w:pPr>
        <w:tabs>
          <w:tab w:val="num" w:pos="0"/>
        </w:tabs>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tabs>
          <w:tab w:val="num" w:pos="0"/>
        </w:tabs>
        <w:ind w:left="1866" w:hanging="360"/>
      </w:pPr>
      <w:rPr>
        <w:rFonts w:ascii="Courier New" w:hAnsi="Courier New" w:cs="Courier New" w:hint="default"/>
        <w:position w:val="0"/>
        <w:sz w:val="20"/>
        <w:vertAlign w:val="baseline"/>
      </w:rPr>
    </w:lvl>
    <w:lvl w:ilvl="2">
      <w:start w:val="1"/>
      <w:numFmt w:val="bullet"/>
      <w:lvlText w:val="▪"/>
      <w:lvlJc w:val="left"/>
      <w:pPr>
        <w:tabs>
          <w:tab w:val="num" w:pos="0"/>
        </w:tabs>
        <w:ind w:left="2586"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3306"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4026" w:hanging="360"/>
      </w:pPr>
      <w:rPr>
        <w:rFonts w:ascii="Courier New" w:hAnsi="Courier New" w:cs="Courier New" w:hint="default"/>
        <w:position w:val="0"/>
        <w:sz w:val="20"/>
        <w:vertAlign w:val="baseline"/>
      </w:rPr>
    </w:lvl>
    <w:lvl w:ilvl="5">
      <w:start w:val="1"/>
      <w:numFmt w:val="bullet"/>
      <w:lvlText w:val="▪"/>
      <w:lvlJc w:val="left"/>
      <w:pPr>
        <w:tabs>
          <w:tab w:val="num" w:pos="0"/>
        </w:tabs>
        <w:ind w:left="4746"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466"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6186" w:hanging="360"/>
      </w:pPr>
      <w:rPr>
        <w:rFonts w:ascii="Courier New" w:hAnsi="Courier New" w:cs="Courier New" w:hint="default"/>
        <w:position w:val="0"/>
        <w:sz w:val="20"/>
        <w:vertAlign w:val="baseline"/>
      </w:rPr>
    </w:lvl>
    <w:lvl w:ilvl="8">
      <w:start w:val="1"/>
      <w:numFmt w:val="bullet"/>
      <w:lvlText w:val="▪"/>
      <w:lvlJc w:val="left"/>
      <w:pPr>
        <w:tabs>
          <w:tab w:val="num" w:pos="0"/>
        </w:tabs>
        <w:ind w:left="6906" w:hanging="360"/>
      </w:pPr>
      <w:rPr>
        <w:rFonts w:ascii="Noto Sans Symbols" w:hAnsi="Noto Sans Symbols" w:cs="Noto Sans Symbols" w:hint="default"/>
        <w:position w:val="0"/>
        <w:sz w:val="20"/>
        <w:vertAlign w:val="baseline"/>
      </w:rPr>
    </w:lvl>
  </w:abstractNum>
  <w:abstractNum w:abstractNumId="38">
    <w:nsid w:val="47862590"/>
    <w:multiLevelType w:val="multilevel"/>
    <w:tmpl w:val="620AB55C"/>
    <w:lvl w:ilvl="0">
      <w:start w:val="1"/>
      <w:numFmt w:val="bullet"/>
      <w:lvlText w:val="−"/>
      <w:lvlJc w:val="left"/>
      <w:pPr>
        <w:tabs>
          <w:tab w:val="num" w:pos="0"/>
        </w:tabs>
        <w:ind w:left="786"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800" w:hanging="360"/>
      </w:pPr>
      <w:rPr>
        <w:rFonts w:ascii="Courier New" w:hAnsi="Courier New" w:cs="Courier New" w:hint="default"/>
        <w:position w:val="0"/>
        <w:sz w:val="20"/>
        <w:vertAlign w:val="baseline"/>
      </w:rPr>
    </w:lvl>
    <w:lvl w:ilvl="2">
      <w:start w:val="1"/>
      <w:numFmt w:val="bullet"/>
      <w:lvlText w:val="▪"/>
      <w:lvlJc w:val="left"/>
      <w:pPr>
        <w:tabs>
          <w:tab w:val="num" w:pos="0"/>
        </w:tabs>
        <w:ind w:left="252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324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960" w:hanging="360"/>
      </w:pPr>
      <w:rPr>
        <w:rFonts w:ascii="Courier New" w:hAnsi="Courier New" w:cs="Courier New" w:hint="default"/>
        <w:position w:val="0"/>
        <w:sz w:val="20"/>
        <w:vertAlign w:val="baseline"/>
      </w:rPr>
    </w:lvl>
    <w:lvl w:ilvl="5">
      <w:start w:val="1"/>
      <w:numFmt w:val="bullet"/>
      <w:lvlText w:val="▪"/>
      <w:lvlJc w:val="left"/>
      <w:pPr>
        <w:tabs>
          <w:tab w:val="num" w:pos="0"/>
        </w:tabs>
        <w:ind w:left="468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40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6120" w:hanging="360"/>
      </w:pPr>
      <w:rPr>
        <w:rFonts w:ascii="Courier New" w:hAnsi="Courier New" w:cs="Courier New" w:hint="default"/>
        <w:position w:val="0"/>
        <w:sz w:val="20"/>
        <w:vertAlign w:val="baseline"/>
      </w:rPr>
    </w:lvl>
    <w:lvl w:ilvl="8">
      <w:start w:val="1"/>
      <w:numFmt w:val="bullet"/>
      <w:lvlText w:val="▪"/>
      <w:lvlJc w:val="left"/>
      <w:pPr>
        <w:tabs>
          <w:tab w:val="num" w:pos="0"/>
        </w:tabs>
        <w:ind w:left="6840" w:hanging="360"/>
      </w:pPr>
      <w:rPr>
        <w:rFonts w:ascii="Noto Sans Symbols" w:hAnsi="Noto Sans Symbols" w:cs="Noto Sans Symbols" w:hint="default"/>
        <w:position w:val="0"/>
        <w:sz w:val="20"/>
        <w:vertAlign w:val="baseline"/>
      </w:rPr>
    </w:lvl>
  </w:abstractNum>
  <w:abstractNum w:abstractNumId="39">
    <w:nsid w:val="4FD74090"/>
    <w:multiLevelType w:val="multilevel"/>
    <w:tmpl w:val="3A2635E4"/>
    <w:lvl w:ilvl="0">
      <w:start w:val="3"/>
      <w:numFmt w:val="decimal"/>
      <w:lvlText w:val="%1."/>
      <w:lvlJc w:val="left"/>
      <w:pPr>
        <w:tabs>
          <w:tab w:val="num" w:pos="0"/>
        </w:tabs>
        <w:ind w:left="360" w:hanging="360"/>
      </w:pPr>
      <w:rPr>
        <w:position w:val="0"/>
        <w:sz w:val="16"/>
        <w:szCs w:val="16"/>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40">
    <w:nsid w:val="502E38CF"/>
    <w:multiLevelType w:val="multilevel"/>
    <w:tmpl w:val="43C89B92"/>
    <w:lvl w:ilvl="0">
      <w:start w:val="1"/>
      <w:numFmt w:val="decimal"/>
      <w:lvlText w:val="%1)"/>
      <w:lvlJc w:val="left"/>
      <w:pPr>
        <w:tabs>
          <w:tab w:val="num" w:pos="0"/>
        </w:tabs>
        <w:ind w:left="720" w:hanging="360"/>
      </w:pPr>
      <w:rPr>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1">
    <w:nsid w:val="532E4B0F"/>
    <w:multiLevelType w:val="multilevel"/>
    <w:tmpl w:val="12F4A2FC"/>
    <w:lvl w:ilvl="0">
      <w:start w:val="1"/>
      <w:numFmt w:val="decimal"/>
      <w:lvlText w:val="%1."/>
      <w:lvlJc w:val="left"/>
      <w:pPr>
        <w:tabs>
          <w:tab w:val="num" w:pos="0"/>
        </w:tabs>
        <w:ind w:left="720" w:hanging="360"/>
      </w:pPr>
      <w:rPr>
        <w:color w:val="auto"/>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2">
    <w:nsid w:val="55B264B2"/>
    <w:multiLevelType w:val="multilevel"/>
    <w:tmpl w:val="A2DC7E02"/>
    <w:lvl w:ilvl="0">
      <w:start w:val="1"/>
      <w:numFmt w:val="decimal"/>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nsid w:val="58F908F7"/>
    <w:multiLevelType w:val="multilevel"/>
    <w:tmpl w:val="2D7E90B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4">
    <w:nsid w:val="5A91297D"/>
    <w:multiLevelType w:val="hybridMultilevel"/>
    <w:tmpl w:val="E99475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ABB6E34"/>
    <w:multiLevelType w:val="multilevel"/>
    <w:tmpl w:val="20CEF9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AF64DFD"/>
    <w:multiLevelType w:val="multilevel"/>
    <w:tmpl w:val="75CE05C2"/>
    <w:lvl w:ilvl="0">
      <w:start w:val="1"/>
      <w:numFmt w:val="decimal"/>
      <w:lvlText w:val="%1."/>
      <w:lvlJc w:val="left"/>
      <w:pPr>
        <w:tabs>
          <w:tab w:val="num" w:pos="0"/>
        </w:tabs>
        <w:ind w:left="360" w:hanging="360"/>
      </w:pPr>
      <w:rPr>
        <w:color w:val="000000" w:themeColor="text1"/>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47">
    <w:nsid w:val="5DBE0ED0"/>
    <w:multiLevelType w:val="multilevel"/>
    <w:tmpl w:val="D9529B46"/>
    <w:lvl w:ilvl="0">
      <w:start w:val="1"/>
      <w:numFmt w:val="upperRoman"/>
      <w:lvlText w:val="Rozdział %1."/>
      <w:lvlJc w:val="left"/>
      <w:pPr>
        <w:tabs>
          <w:tab w:val="num" w:pos="0"/>
        </w:tabs>
        <w:ind w:left="227" w:hanging="227"/>
      </w:pPr>
      <w:rPr>
        <w:u w:val="single"/>
      </w:rPr>
    </w:lvl>
    <w:lvl w:ilvl="1">
      <w:start w:val="1"/>
      <w:numFmt w:val="decimal"/>
      <w:lvlText w:val="%2. "/>
      <w:lvlJc w:val="left"/>
      <w:pPr>
        <w:tabs>
          <w:tab w:val="num" w:pos="0"/>
        </w:tabs>
        <w:ind w:left="720" w:hanging="360"/>
      </w:pPr>
      <w:rPr>
        <w:rFonts w:ascii="Calibri Light" w:hAnsi="Calibri Light" w:cs="Calibri Light"/>
        <w:b w:val="0"/>
        <w:i w:val="0"/>
        <w:sz w:val="20"/>
      </w:rPr>
    </w:lvl>
    <w:lvl w:ilvl="2">
      <w:start w:val="1"/>
      <w:numFmt w:val="decimal"/>
      <w:lvlText w:val="%2.%3."/>
      <w:lvlJc w:val="left"/>
      <w:pPr>
        <w:tabs>
          <w:tab w:val="num" w:pos="0"/>
        </w:tabs>
        <w:ind w:left="1080" w:hanging="360"/>
      </w:pPr>
      <w:rPr>
        <w:rFonts w:ascii="Calibri Light" w:hAnsi="Calibri Light" w:cs="Calibri Light"/>
        <w:b w:val="0"/>
        <w:i w:val="0"/>
        <w:sz w:val="22"/>
        <w:szCs w:val="28"/>
      </w:rPr>
    </w:lvl>
    <w:lvl w:ilvl="3">
      <w:start w:val="1"/>
      <w:numFmt w:val="decimal"/>
      <w:lvlText w:val="%2.%3.%4."/>
      <w:lvlJc w:val="left"/>
      <w:pPr>
        <w:tabs>
          <w:tab w:val="num" w:pos="0"/>
        </w:tabs>
        <w:ind w:left="1701" w:hanging="621"/>
      </w:pPr>
      <w:rPr>
        <w:b w:val="0"/>
        <w:i w:val="0"/>
        <w:sz w:val="20"/>
      </w:rPr>
    </w:lvl>
    <w:lvl w:ilvl="4">
      <w:start w:val="1"/>
      <w:numFmt w:val="lowerLetter"/>
      <w:lvlText w:val="%5."/>
      <w:lvlJc w:val="left"/>
      <w:pPr>
        <w:tabs>
          <w:tab w:val="num" w:pos="0"/>
        </w:tabs>
        <w:ind w:left="1800" w:hanging="360"/>
      </w:pPr>
      <w:rPr>
        <w:b w:val="0"/>
        <w:sz w:val="18"/>
        <w:szCs w:val="18"/>
      </w:rPr>
    </w:lvl>
    <w:lvl w:ilvl="5">
      <w:start w:val="1"/>
      <w:numFmt w:val="bullet"/>
      <w:lvlText w:val=""/>
      <w:lvlJc w:val="left"/>
      <w:pPr>
        <w:tabs>
          <w:tab w:val="num" w:pos="0"/>
        </w:tabs>
        <w:ind w:left="2160" w:hanging="360"/>
      </w:pPr>
      <w:rPr>
        <w:rFonts w:ascii="Symbol" w:hAnsi="Symbol" w:cs="Symbol" w:hint="default"/>
        <w:color w:val="auto"/>
      </w:rPr>
    </w:lvl>
    <w:lvl w:ilvl="6">
      <w:start w:val="1"/>
      <w:numFmt w:val="decimal"/>
      <w:lvlText w:val="%7."/>
      <w:lvlJc w:val="left"/>
      <w:pPr>
        <w:tabs>
          <w:tab w:val="num" w:pos="0"/>
        </w:tabs>
        <w:ind w:left="2520" w:hanging="360"/>
      </w:pPr>
      <w:rPr>
        <w:b w:val="0"/>
        <w:sz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nsid w:val="5DC219C6"/>
    <w:multiLevelType w:val="multilevel"/>
    <w:tmpl w:val="0706BE9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9">
    <w:nsid w:val="6000266B"/>
    <w:multiLevelType w:val="multilevel"/>
    <w:tmpl w:val="F958661A"/>
    <w:lvl w:ilvl="0">
      <w:start w:val="1"/>
      <w:numFmt w:val="decimal"/>
      <w:lvlText w:val="%1."/>
      <w:lvlJc w:val="left"/>
      <w:pPr>
        <w:tabs>
          <w:tab w:val="num" w:pos="0"/>
        </w:tabs>
        <w:ind w:left="502" w:hanging="360"/>
      </w:pPr>
      <w:rPr>
        <w:color w:val="000000"/>
        <w:position w:val="0"/>
        <w:sz w:val="16"/>
        <w:szCs w:val="16"/>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abstractNum w:abstractNumId="50">
    <w:nsid w:val="61787433"/>
    <w:multiLevelType w:val="multilevel"/>
    <w:tmpl w:val="240A12E0"/>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51">
    <w:nsid w:val="61C87C64"/>
    <w:multiLevelType w:val="multilevel"/>
    <w:tmpl w:val="A282E1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2A7653B"/>
    <w:multiLevelType w:val="hybridMultilevel"/>
    <w:tmpl w:val="E96C6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657F06BD"/>
    <w:multiLevelType w:val="multilevel"/>
    <w:tmpl w:val="66D69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E563616"/>
    <w:multiLevelType w:val="multilevel"/>
    <w:tmpl w:val="1B0639EA"/>
    <w:lvl w:ilvl="0">
      <w:start w:val="4"/>
      <w:numFmt w:val="decimal"/>
      <w:lvlText w:val="%1."/>
      <w:lvlJc w:val="left"/>
      <w:pPr>
        <w:tabs>
          <w:tab w:val="num" w:pos="0"/>
        </w:tabs>
        <w:ind w:left="360" w:hanging="360"/>
      </w:pPr>
      <w:rPr>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5">
    <w:nsid w:val="74A23B4F"/>
    <w:multiLevelType w:val="multilevel"/>
    <w:tmpl w:val="0B984A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6">
    <w:nsid w:val="74B04F5C"/>
    <w:multiLevelType w:val="multilevel"/>
    <w:tmpl w:val="81088A6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nsid w:val="751B5F34"/>
    <w:multiLevelType w:val="hybridMultilevel"/>
    <w:tmpl w:val="2A3E117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8">
    <w:nsid w:val="79BA2964"/>
    <w:multiLevelType w:val="multilevel"/>
    <w:tmpl w:val="3BD0FF74"/>
    <w:lvl w:ilvl="0">
      <w:start w:val="1"/>
      <w:numFmt w:val="decimal"/>
      <w:lvlText w:val="%1."/>
      <w:lvlJc w:val="left"/>
      <w:pPr>
        <w:tabs>
          <w:tab w:val="num" w:pos="0"/>
        </w:tabs>
        <w:ind w:left="720" w:hanging="360"/>
      </w:pPr>
      <w:rPr>
        <w:b w:val="0"/>
        <w:i w:val="0"/>
        <w:strike w:val="0"/>
        <w:dstrike w:val="0"/>
        <w:color w:val="000000"/>
        <w:position w:val="0"/>
        <w:sz w:val="16"/>
        <w:szCs w:val="16"/>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9">
    <w:nsid w:val="7B831271"/>
    <w:multiLevelType w:val="multilevel"/>
    <w:tmpl w:val="32EE38DA"/>
    <w:lvl w:ilvl="0">
      <w:start w:val="1"/>
      <w:numFmt w:val="decimal"/>
      <w:lvlText w:val="%1."/>
      <w:lvlJc w:val="left"/>
      <w:pPr>
        <w:tabs>
          <w:tab w:val="num" w:pos="0"/>
        </w:tabs>
        <w:ind w:left="720" w:hanging="360"/>
      </w:pPr>
      <w:rPr>
        <w:caps w:val="0"/>
        <w:smallCaps w:val="0"/>
        <w:strike w:val="0"/>
        <w:dstrike w:val="0"/>
        <w:position w:val="0"/>
        <w:sz w:val="16"/>
        <w:szCs w:val="16"/>
        <w:vertAlign w:val="baseline"/>
      </w:rPr>
    </w:lvl>
    <w:lvl w:ilvl="1">
      <w:start w:val="1"/>
      <w:numFmt w:val="lowerLetter"/>
      <w:lvlText w:val="%2."/>
      <w:lvlJc w:val="left"/>
      <w:pPr>
        <w:tabs>
          <w:tab w:val="num" w:pos="0"/>
        </w:tabs>
        <w:ind w:left="1440" w:hanging="360"/>
      </w:pPr>
      <w:rPr>
        <w:caps w:val="0"/>
        <w:smallCaps w:val="0"/>
        <w:strike w:val="0"/>
        <w:dstrike w:val="0"/>
        <w:position w:val="0"/>
        <w:sz w:val="20"/>
        <w:vertAlign w:val="baseline"/>
      </w:rPr>
    </w:lvl>
    <w:lvl w:ilvl="2">
      <w:start w:val="1"/>
      <w:numFmt w:val="lowerRoman"/>
      <w:lvlText w:val="%3."/>
      <w:lvlJc w:val="left"/>
      <w:pPr>
        <w:tabs>
          <w:tab w:val="num" w:pos="0"/>
        </w:tabs>
        <w:ind w:left="2160" w:hanging="265"/>
      </w:pPr>
      <w:rPr>
        <w:caps w:val="0"/>
        <w:smallCaps w:val="0"/>
        <w:strike w:val="0"/>
        <w:dstrike w:val="0"/>
        <w:position w:val="0"/>
        <w:sz w:val="20"/>
        <w:vertAlign w:val="baseline"/>
      </w:rPr>
    </w:lvl>
    <w:lvl w:ilvl="3">
      <w:start w:val="1"/>
      <w:numFmt w:val="decimal"/>
      <w:lvlText w:val="%4."/>
      <w:lvlJc w:val="left"/>
      <w:pPr>
        <w:tabs>
          <w:tab w:val="num" w:pos="0"/>
        </w:tabs>
        <w:ind w:left="2880" w:hanging="360"/>
      </w:pPr>
      <w:rPr>
        <w:caps w:val="0"/>
        <w:smallCaps w:val="0"/>
        <w:strike w:val="0"/>
        <w:dstrike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position w:val="0"/>
        <w:sz w:val="20"/>
        <w:vertAlign w:val="baseline"/>
      </w:rPr>
    </w:lvl>
    <w:lvl w:ilvl="5">
      <w:start w:val="1"/>
      <w:numFmt w:val="lowerRoman"/>
      <w:lvlText w:val="%6."/>
      <w:lvlJc w:val="left"/>
      <w:pPr>
        <w:tabs>
          <w:tab w:val="num" w:pos="0"/>
        </w:tabs>
        <w:ind w:left="4320" w:hanging="265"/>
      </w:pPr>
      <w:rPr>
        <w:caps w:val="0"/>
        <w:smallCaps w:val="0"/>
        <w:strike w:val="0"/>
        <w:dstrike w:val="0"/>
        <w:position w:val="0"/>
        <w:sz w:val="20"/>
        <w:vertAlign w:val="baseline"/>
      </w:rPr>
    </w:lvl>
    <w:lvl w:ilvl="6">
      <w:start w:val="1"/>
      <w:numFmt w:val="decimal"/>
      <w:lvlText w:val="%7."/>
      <w:lvlJc w:val="left"/>
      <w:pPr>
        <w:tabs>
          <w:tab w:val="num" w:pos="0"/>
        </w:tabs>
        <w:ind w:left="5040" w:hanging="360"/>
      </w:pPr>
      <w:rPr>
        <w:caps w:val="0"/>
        <w:smallCaps w:val="0"/>
        <w:strike w:val="0"/>
        <w:dstrike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position w:val="0"/>
        <w:sz w:val="20"/>
        <w:vertAlign w:val="baseline"/>
      </w:rPr>
    </w:lvl>
    <w:lvl w:ilvl="8">
      <w:start w:val="1"/>
      <w:numFmt w:val="lowerRoman"/>
      <w:lvlText w:val="%9."/>
      <w:lvlJc w:val="left"/>
      <w:pPr>
        <w:tabs>
          <w:tab w:val="num" w:pos="0"/>
        </w:tabs>
        <w:ind w:left="6480" w:hanging="265"/>
      </w:pPr>
      <w:rPr>
        <w:caps w:val="0"/>
        <w:smallCaps w:val="0"/>
        <w:strike w:val="0"/>
        <w:dstrike w:val="0"/>
        <w:position w:val="0"/>
        <w:sz w:val="20"/>
        <w:vertAlign w:val="baseline"/>
      </w:rPr>
    </w:lvl>
  </w:abstractNum>
  <w:abstractNum w:abstractNumId="60">
    <w:nsid w:val="7BA424EB"/>
    <w:multiLevelType w:val="hybridMultilevel"/>
    <w:tmpl w:val="0D9C9BD8"/>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1">
    <w:nsid w:val="7FAE7D47"/>
    <w:multiLevelType w:val="multilevel"/>
    <w:tmpl w:val="DDCED3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nsid w:val="7FC0308D"/>
    <w:multiLevelType w:val="multilevel"/>
    <w:tmpl w:val="85B01BC8"/>
    <w:lvl w:ilvl="0">
      <w:start w:val="1"/>
      <w:numFmt w:val="decimal"/>
      <w:lvlText w:val="%1."/>
      <w:lvlJc w:val="left"/>
      <w:pPr>
        <w:tabs>
          <w:tab w:val="num" w:pos="0"/>
        </w:tabs>
        <w:ind w:left="502" w:hanging="360"/>
      </w:pPr>
      <w:rPr>
        <w:b w:val="0"/>
        <w:i w:val="0"/>
        <w:position w:val="0"/>
        <w:sz w:val="16"/>
        <w:szCs w:val="16"/>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right"/>
      <w:pPr>
        <w:tabs>
          <w:tab w:val="num" w:pos="0"/>
        </w:tabs>
        <w:ind w:left="1800" w:hanging="180"/>
      </w:pPr>
      <w:rPr>
        <w:position w:val="0"/>
        <w:sz w:val="20"/>
        <w:vertAlign w:val="baseline"/>
      </w:rPr>
    </w:lvl>
    <w:lvl w:ilvl="3">
      <w:start w:val="1"/>
      <w:numFmt w:val="decimal"/>
      <w:lvlText w:val="%4."/>
      <w:lvlJc w:val="left"/>
      <w:pPr>
        <w:tabs>
          <w:tab w:val="num" w:pos="0"/>
        </w:tabs>
        <w:ind w:left="2520" w:hanging="360"/>
      </w:pPr>
      <w:rPr>
        <w:position w:val="0"/>
        <w:sz w:val="20"/>
        <w:vertAlign w:val="baseline"/>
      </w:rPr>
    </w:lvl>
    <w:lvl w:ilvl="4">
      <w:start w:val="1"/>
      <w:numFmt w:val="lowerLetter"/>
      <w:lvlText w:val="%5."/>
      <w:lvlJc w:val="left"/>
      <w:pPr>
        <w:tabs>
          <w:tab w:val="num" w:pos="0"/>
        </w:tabs>
        <w:ind w:left="3240" w:hanging="360"/>
      </w:pPr>
      <w:rPr>
        <w:position w:val="0"/>
        <w:sz w:val="20"/>
        <w:vertAlign w:val="baseline"/>
      </w:rPr>
    </w:lvl>
    <w:lvl w:ilvl="5">
      <w:start w:val="1"/>
      <w:numFmt w:val="lowerRoman"/>
      <w:lvlText w:val="%6."/>
      <w:lvlJc w:val="right"/>
      <w:pPr>
        <w:tabs>
          <w:tab w:val="num" w:pos="0"/>
        </w:tabs>
        <w:ind w:left="3960" w:hanging="180"/>
      </w:pPr>
      <w:rPr>
        <w:position w:val="0"/>
        <w:sz w:val="20"/>
        <w:vertAlign w:val="baseline"/>
      </w:rPr>
    </w:lvl>
    <w:lvl w:ilvl="6">
      <w:start w:val="1"/>
      <w:numFmt w:val="decimal"/>
      <w:lvlText w:val="%7."/>
      <w:lvlJc w:val="left"/>
      <w:pPr>
        <w:tabs>
          <w:tab w:val="num" w:pos="0"/>
        </w:tabs>
        <w:ind w:left="4680" w:hanging="360"/>
      </w:pPr>
      <w:rPr>
        <w:position w:val="0"/>
        <w:sz w:val="20"/>
        <w:vertAlign w:val="baseline"/>
      </w:rPr>
    </w:lvl>
    <w:lvl w:ilvl="7">
      <w:start w:val="1"/>
      <w:numFmt w:val="lowerLetter"/>
      <w:lvlText w:val="%8."/>
      <w:lvlJc w:val="left"/>
      <w:pPr>
        <w:tabs>
          <w:tab w:val="num" w:pos="0"/>
        </w:tabs>
        <w:ind w:left="5400" w:hanging="360"/>
      </w:pPr>
      <w:rPr>
        <w:position w:val="0"/>
        <w:sz w:val="20"/>
        <w:vertAlign w:val="baseline"/>
      </w:rPr>
    </w:lvl>
    <w:lvl w:ilvl="8">
      <w:start w:val="1"/>
      <w:numFmt w:val="lowerRoman"/>
      <w:lvlText w:val="%9."/>
      <w:lvlJc w:val="right"/>
      <w:pPr>
        <w:tabs>
          <w:tab w:val="num" w:pos="0"/>
        </w:tabs>
        <w:ind w:left="6120" w:hanging="180"/>
      </w:pPr>
      <w:rPr>
        <w:position w:val="0"/>
        <w:sz w:val="20"/>
        <w:vertAlign w:val="baseline"/>
      </w:rPr>
    </w:lvl>
  </w:abstractNum>
  <w:num w:numId="1">
    <w:abstractNumId w:val="54"/>
  </w:num>
  <w:num w:numId="2">
    <w:abstractNumId w:val="13"/>
  </w:num>
  <w:num w:numId="3">
    <w:abstractNumId w:val="58"/>
  </w:num>
  <w:num w:numId="4">
    <w:abstractNumId w:val="38"/>
  </w:num>
  <w:num w:numId="5">
    <w:abstractNumId w:val="8"/>
  </w:num>
  <w:num w:numId="6">
    <w:abstractNumId w:val="4"/>
  </w:num>
  <w:num w:numId="7">
    <w:abstractNumId w:val="55"/>
  </w:num>
  <w:num w:numId="8">
    <w:abstractNumId w:val="49"/>
  </w:num>
  <w:num w:numId="9">
    <w:abstractNumId w:val="15"/>
  </w:num>
  <w:num w:numId="10">
    <w:abstractNumId w:val="40"/>
  </w:num>
  <w:num w:numId="11">
    <w:abstractNumId w:val="50"/>
  </w:num>
  <w:num w:numId="12">
    <w:abstractNumId w:val="32"/>
  </w:num>
  <w:num w:numId="13">
    <w:abstractNumId w:val="37"/>
  </w:num>
  <w:num w:numId="14">
    <w:abstractNumId w:val="18"/>
  </w:num>
  <w:num w:numId="15">
    <w:abstractNumId w:val="5"/>
  </w:num>
  <w:num w:numId="16">
    <w:abstractNumId w:val="62"/>
  </w:num>
  <w:num w:numId="17">
    <w:abstractNumId w:val="41"/>
  </w:num>
  <w:num w:numId="18">
    <w:abstractNumId w:val="28"/>
  </w:num>
  <w:num w:numId="19">
    <w:abstractNumId w:val="22"/>
  </w:num>
  <w:num w:numId="20">
    <w:abstractNumId w:val="24"/>
  </w:num>
  <w:num w:numId="21">
    <w:abstractNumId w:val="59"/>
  </w:num>
  <w:num w:numId="22">
    <w:abstractNumId w:val="10"/>
  </w:num>
  <w:num w:numId="23">
    <w:abstractNumId w:val="16"/>
  </w:num>
  <w:num w:numId="24">
    <w:abstractNumId w:val="56"/>
  </w:num>
  <w:num w:numId="25">
    <w:abstractNumId w:val="20"/>
  </w:num>
  <w:num w:numId="26">
    <w:abstractNumId w:val="39"/>
  </w:num>
  <w:num w:numId="27">
    <w:abstractNumId w:val="6"/>
  </w:num>
  <w:num w:numId="28">
    <w:abstractNumId w:val="7"/>
  </w:num>
  <w:num w:numId="29">
    <w:abstractNumId w:val="43"/>
  </w:num>
  <w:num w:numId="30">
    <w:abstractNumId w:val="61"/>
  </w:num>
  <w:num w:numId="31">
    <w:abstractNumId w:val="47"/>
  </w:num>
  <w:num w:numId="32">
    <w:abstractNumId w:val="17"/>
  </w:num>
  <w:num w:numId="33">
    <w:abstractNumId w:val="48"/>
  </w:num>
  <w:num w:numId="34">
    <w:abstractNumId w:val="11"/>
  </w:num>
  <w:num w:numId="35">
    <w:abstractNumId w:val="14"/>
  </w:num>
  <w:num w:numId="36">
    <w:abstractNumId w:val="35"/>
  </w:num>
  <w:num w:numId="37">
    <w:abstractNumId w:val="51"/>
  </w:num>
  <w:num w:numId="38">
    <w:abstractNumId w:val="30"/>
  </w:num>
  <w:num w:numId="39">
    <w:abstractNumId w:val="42"/>
  </w:num>
  <w:num w:numId="40">
    <w:abstractNumId w:val="46"/>
  </w:num>
  <w:num w:numId="41">
    <w:abstractNumId w:val="26"/>
  </w:num>
  <w:num w:numId="42">
    <w:abstractNumId w:val="45"/>
  </w:num>
  <w:num w:numId="43">
    <w:abstractNumId w:val="31"/>
  </w:num>
  <w:num w:numId="44">
    <w:abstractNumId w:val="29"/>
  </w:num>
  <w:num w:numId="45">
    <w:abstractNumId w:val="60"/>
  </w:num>
  <w:num w:numId="46">
    <w:abstractNumId w:val="52"/>
  </w:num>
  <w:num w:numId="47">
    <w:abstractNumId w:val="57"/>
  </w:num>
  <w:num w:numId="48">
    <w:abstractNumId w:val="9"/>
  </w:num>
  <w:num w:numId="49">
    <w:abstractNumId w:val="19"/>
  </w:num>
  <w:num w:numId="50">
    <w:abstractNumId w:val="36"/>
  </w:num>
  <w:num w:numId="51">
    <w:abstractNumId w:val="44"/>
  </w:num>
  <w:num w:numId="52">
    <w:abstractNumId w:val="53"/>
  </w:num>
  <w:num w:numId="53">
    <w:abstractNumId w:val="33"/>
  </w:num>
  <w:num w:numId="54">
    <w:abstractNumId w:val="12"/>
  </w:num>
  <w:num w:numId="55">
    <w:abstractNumId w:val="25"/>
  </w:num>
  <w:num w:numId="56">
    <w:abstractNumId w:val="27"/>
  </w:num>
  <w:num w:numId="57">
    <w:abstractNumId w:val="1"/>
  </w:num>
  <w:num w:numId="58">
    <w:abstractNumId w:val="23"/>
  </w:num>
  <w:num w:numId="59">
    <w:abstractNumId w:val="3"/>
  </w:num>
  <w:num w:numId="60">
    <w:abstractNumId w:val="0"/>
  </w:num>
  <w:num w:numId="61">
    <w:abstractNumId w:val="34"/>
  </w:num>
  <w:num w:numId="62">
    <w:abstractNumId w:val="2"/>
  </w:num>
  <w:num w:numId="63">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rsids>
    <w:rsidRoot w:val="00D029E3"/>
    <w:rsid w:val="00016A5F"/>
    <w:rsid w:val="00033C26"/>
    <w:rsid w:val="00035FD0"/>
    <w:rsid w:val="00037BDB"/>
    <w:rsid w:val="00045B57"/>
    <w:rsid w:val="00046423"/>
    <w:rsid w:val="00055A7A"/>
    <w:rsid w:val="00067BB4"/>
    <w:rsid w:val="000A5A87"/>
    <w:rsid w:val="000C5AB2"/>
    <w:rsid w:val="000D241D"/>
    <w:rsid w:val="000D6C2A"/>
    <w:rsid w:val="00103C41"/>
    <w:rsid w:val="0010771B"/>
    <w:rsid w:val="0012117A"/>
    <w:rsid w:val="001670B3"/>
    <w:rsid w:val="0018512F"/>
    <w:rsid w:val="00193E03"/>
    <w:rsid w:val="00194EB5"/>
    <w:rsid w:val="001A1194"/>
    <w:rsid w:val="001A7D97"/>
    <w:rsid w:val="001C3D65"/>
    <w:rsid w:val="001D3B22"/>
    <w:rsid w:val="001E0F72"/>
    <w:rsid w:val="002035BD"/>
    <w:rsid w:val="002064EB"/>
    <w:rsid w:val="0021038C"/>
    <w:rsid w:val="00217158"/>
    <w:rsid w:val="00223184"/>
    <w:rsid w:val="002378D3"/>
    <w:rsid w:val="00262005"/>
    <w:rsid w:val="00274E15"/>
    <w:rsid w:val="00276801"/>
    <w:rsid w:val="00293E28"/>
    <w:rsid w:val="002A2C3A"/>
    <w:rsid w:val="002D660E"/>
    <w:rsid w:val="002E1A4F"/>
    <w:rsid w:val="002E5A04"/>
    <w:rsid w:val="002F12C5"/>
    <w:rsid w:val="00346AD9"/>
    <w:rsid w:val="0035090B"/>
    <w:rsid w:val="00375CED"/>
    <w:rsid w:val="003E74A3"/>
    <w:rsid w:val="003E7804"/>
    <w:rsid w:val="003F391B"/>
    <w:rsid w:val="003F5E80"/>
    <w:rsid w:val="00417EED"/>
    <w:rsid w:val="00423703"/>
    <w:rsid w:val="00435218"/>
    <w:rsid w:val="00462FF4"/>
    <w:rsid w:val="00467887"/>
    <w:rsid w:val="004775CE"/>
    <w:rsid w:val="00487AC2"/>
    <w:rsid w:val="004D2DDA"/>
    <w:rsid w:val="004D49BD"/>
    <w:rsid w:val="004E0053"/>
    <w:rsid w:val="004E4835"/>
    <w:rsid w:val="004F07A1"/>
    <w:rsid w:val="00502AA3"/>
    <w:rsid w:val="00513231"/>
    <w:rsid w:val="00522720"/>
    <w:rsid w:val="0052721A"/>
    <w:rsid w:val="0053005D"/>
    <w:rsid w:val="00537CD7"/>
    <w:rsid w:val="00542F5A"/>
    <w:rsid w:val="00591EB8"/>
    <w:rsid w:val="0059469A"/>
    <w:rsid w:val="005C7FDE"/>
    <w:rsid w:val="005D47A9"/>
    <w:rsid w:val="005D52CB"/>
    <w:rsid w:val="005D58DB"/>
    <w:rsid w:val="005E4F52"/>
    <w:rsid w:val="005E78C8"/>
    <w:rsid w:val="006043E8"/>
    <w:rsid w:val="00610897"/>
    <w:rsid w:val="00612FBC"/>
    <w:rsid w:val="00622E87"/>
    <w:rsid w:val="00623FB6"/>
    <w:rsid w:val="006246B1"/>
    <w:rsid w:val="00626C2F"/>
    <w:rsid w:val="00643DAF"/>
    <w:rsid w:val="00644C06"/>
    <w:rsid w:val="00656E11"/>
    <w:rsid w:val="0067688C"/>
    <w:rsid w:val="00694C4C"/>
    <w:rsid w:val="006B0A11"/>
    <w:rsid w:val="006C1311"/>
    <w:rsid w:val="006D293B"/>
    <w:rsid w:val="006D5366"/>
    <w:rsid w:val="006E0F65"/>
    <w:rsid w:val="006E706A"/>
    <w:rsid w:val="007115FF"/>
    <w:rsid w:val="00715A1D"/>
    <w:rsid w:val="00743D8A"/>
    <w:rsid w:val="00745FC2"/>
    <w:rsid w:val="00780077"/>
    <w:rsid w:val="007916EB"/>
    <w:rsid w:val="00793819"/>
    <w:rsid w:val="00793FAE"/>
    <w:rsid w:val="00797E8F"/>
    <w:rsid w:val="007A6F26"/>
    <w:rsid w:val="007B3386"/>
    <w:rsid w:val="007C4B85"/>
    <w:rsid w:val="007F5EAA"/>
    <w:rsid w:val="00801D30"/>
    <w:rsid w:val="00814432"/>
    <w:rsid w:val="00814860"/>
    <w:rsid w:val="008613EF"/>
    <w:rsid w:val="0086188A"/>
    <w:rsid w:val="00872F68"/>
    <w:rsid w:val="0088294C"/>
    <w:rsid w:val="00883DFF"/>
    <w:rsid w:val="0089355C"/>
    <w:rsid w:val="008A2E36"/>
    <w:rsid w:val="008E3843"/>
    <w:rsid w:val="008F020D"/>
    <w:rsid w:val="008F4753"/>
    <w:rsid w:val="008F580E"/>
    <w:rsid w:val="0091288A"/>
    <w:rsid w:val="00920222"/>
    <w:rsid w:val="00921192"/>
    <w:rsid w:val="00930557"/>
    <w:rsid w:val="00931098"/>
    <w:rsid w:val="00933222"/>
    <w:rsid w:val="00933AB0"/>
    <w:rsid w:val="00953DE7"/>
    <w:rsid w:val="009620C5"/>
    <w:rsid w:val="0096493A"/>
    <w:rsid w:val="009656CE"/>
    <w:rsid w:val="00966762"/>
    <w:rsid w:val="009761A2"/>
    <w:rsid w:val="00997139"/>
    <w:rsid w:val="009A4AE7"/>
    <w:rsid w:val="009B617C"/>
    <w:rsid w:val="009B69D3"/>
    <w:rsid w:val="009D1D0C"/>
    <w:rsid w:val="009E7826"/>
    <w:rsid w:val="009F2F07"/>
    <w:rsid w:val="009F614E"/>
    <w:rsid w:val="00A13EE9"/>
    <w:rsid w:val="00A20562"/>
    <w:rsid w:val="00A30B84"/>
    <w:rsid w:val="00A37425"/>
    <w:rsid w:val="00A57763"/>
    <w:rsid w:val="00A75FF9"/>
    <w:rsid w:val="00A94182"/>
    <w:rsid w:val="00AA1A74"/>
    <w:rsid w:val="00AB3FFB"/>
    <w:rsid w:val="00AC06AD"/>
    <w:rsid w:val="00AC101E"/>
    <w:rsid w:val="00AC1C23"/>
    <w:rsid w:val="00AE2B1E"/>
    <w:rsid w:val="00AF6BA4"/>
    <w:rsid w:val="00B156AA"/>
    <w:rsid w:val="00B24020"/>
    <w:rsid w:val="00B34A4C"/>
    <w:rsid w:val="00B355DC"/>
    <w:rsid w:val="00B52F66"/>
    <w:rsid w:val="00B6395F"/>
    <w:rsid w:val="00B75374"/>
    <w:rsid w:val="00B75B90"/>
    <w:rsid w:val="00B80298"/>
    <w:rsid w:val="00B968BE"/>
    <w:rsid w:val="00B96D44"/>
    <w:rsid w:val="00BB7BBF"/>
    <w:rsid w:val="00BC187B"/>
    <w:rsid w:val="00BC50E4"/>
    <w:rsid w:val="00BC6D4A"/>
    <w:rsid w:val="00BE09FA"/>
    <w:rsid w:val="00BE4029"/>
    <w:rsid w:val="00BE5DD4"/>
    <w:rsid w:val="00BE6264"/>
    <w:rsid w:val="00BF1198"/>
    <w:rsid w:val="00C05B4B"/>
    <w:rsid w:val="00C11AAB"/>
    <w:rsid w:val="00C15DBE"/>
    <w:rsid w:val="00C25F41"/>
    <w:rsid w:val="00C278EF"/>
    <w:rsid w:val="00C601FB"/>
    <w:rsid w:val="00C6654A"/>
    <w:rsid w:val="00C810F1"/>
    <w:rsid w:val="00C82D87"/>
    <w:rsid w:val="00C83550"/>
    <w:rsid w:val="00C84C2D"/>
    <w:rsid w:val="00C8507D"/>
    <w:rsid w:val="00CA6594"/>
    <w:rsid w:val="00CB557A"/>
    <w:rsid w:val="00CE6F78"/>
    <w:rsid w:val="00CF5CF5"/>
    <w:rsid w:val="00D029E3"/>
    <w:rsid w:val="00D069DF"/>
    <w:rsid w:val="00D1374A"/>
    <w:rsid w:val="00D241A0"/>
    <w:rsid w:val="00D403CC"/>
    <w:rsid w:val="00D41E71"/>
    <w:rsid w:val="00D4524D"/>
    <w:rsid w:val="00D469B3"/>
    <w:rsid w:val="00D50313"/>
    <w:rsid w:val="00D742CB"/>
    <w:rsid w:val="00D83274"/>
    <w:rsid w:val="00D83997"/>
    <w:rsid w:val="00DA3A95"/>
    <w:rsid w:val="00DA458F"/>
    <w:rsid w:val="00DA54E7"/>
    <w:rsid w:val="00DA579A"/>
    <w:rsid w:val="00DC4DCF"/>
    <w:rsid w:val="00DD5BF8"/>
    <w:rsid w:val="00E01D5B"/>
    <w:rsid w:val="00E0659A"/>
    <w:rsid w:val="00E10F89"/>
    <w:rsid w:val="00E12FD1"/>
    <w:rsid w:val="00E233E7"/>
    <w:rsid w:val="00E33D88"/>
    <w:rsid w:val="00E51FC9"/>
    <w:rsid w:val="00E54315"/>
    <w:rsid w:val="00E56C41"/>
    <w:rsid w:val="00E630DD"/>
    <w:rsid w:val="00E64C78"/>
    <w:rsid w:val="00E956A2"/>
    <w:rsid w:val="00E957C3"/>
    <w:rsid w:val="00EA2768"/>
    <w:rsid w:val="00EA4E6A"/>
    <w:rsid w:val="00EA63C5"/>
    <w:rsid w:val="00EC65F1"/>
    <w:rsid w:val="00ED01B6"/>
    <w:rsid w:val="00ED276A"/>
    <w:rsid w:val="00F047B0"/>
    <w:rsid w:val="00F1338F"/>
    <w:rsid w:val="00F274B0"/>
    <w:rsid w:val="00F63E91"/>
    <w:rsid w:val="00F67D53"/>
    <w:rsid w:val="00F75CFE"/>
    <w:rsid w:val="00F80822"/>
    <w:rsid w:val="00F82419"/>
    <w:rsid w:val="00F90EAE"/>
    <w:rsid w:val="00FA65B7"/>
    <w:rsid w:val="00FA754C"/>
    <w:rsid w:val="00FB2775"/>
    <w:rsid w:val="00FC29F0"/>
    <w:rsid w:val="00FC3032"/>
    <w:rsid w:val="00FD1E30"/>
    <w:rsid w:val="00FD2A73"/>
    <w:rsid w:val="00FD729A"/>
    <w:rsid w:val="00FE273D"/>
    <w:rsid w:val="00FF67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835"/>
  </w:style>
  <w:style w:type="paragraph" w:styleId="Nagwek2">
    <w:name w:val="heading 2"/>
    <w:basedOn w:val="Normalny"/>
    <w:next w:val="Normalny"/>
    <w:link w:val="Nagwek2Znak"/>
    <w:qFormat/>
    <w:rsid w:val="00276801"/>
    <w:pPr>
      <w:keepNext/>
      <w:suppressAutoHyphens w:val="0"/>
      <w:jc w:val="center"/>
      <w:outlineLvl w:val="1"/>
    </w:pPr>
    <w:rPr>
      <w:rFonts w:ascii="Arial" w:eastAsia="Times New Roman" w:hAnsi="Arial" w:cs="Times New Roman"/>
      <w:b/>
      <w:sz w:val="16"/>
      <w:lang w:val="de-DE"/>
    </w:rPr>
  </w:style>
  <w:style w:type="paragraph" w:styleId="Nagwek4">
    <w:name w:val="heading 4"/>
    <w:basedOn w:val="Normalny"/>
    <w:next w:val="Normalny"/>
    <w:link w:val="Nagwek4Znak"/>
    <w:qFormat/>
    <w:rsid w:val="00276801"/>
    <w:pPr>
      <w:keepNext/>
      <w:suppressAutoHyphens w:val="0"/>
      <w:jc w:val="both"/>
      <w:outlineLvl w:val="3"/>
    </w:pPr>
    <w:rPr>
      <w:rFonts w:ascii="Arial" w:eastAsia="Times New Roman" w:hAnsi="Arial" w:cs="Times New Roman"/>
      <w:b/>
      <w:smallCap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933A83"/>
    <w:pPr>
      <w:keepNext/>
      <w:keepLines/>
      <w:spacing w:before="480" w:after="120"/>
      <w:outlineLvl w:val="0"/>
    </w:pPr>
    <w:rPr>
      <w:b/>
      <w:sz w:val="48"/>
      <w:szCs w:val="48"/>
    </w:rPr>
  </w:style>
  <w:style w:type="paragraph" w:customStyle="1" w:styleId="Nagwek21">
    <w:name w:val="Nagłówek 21"/>
    <w:basedOn w:val="Normalny"/>
    <w:next w:val="Normalny"/>
    <w:qFormat/>
    <w:rsid w:val="00933A83"/>
    <w:pPr>
      <w:keepNext/>
      <w:keepLines/>
      <w:spacing w:before="360" w:after="80"/>
      <w:outlineLvl w:val="1"/>
    </w:pPr>
    <w:rPr>
      <w:b/>
      <w:sz w:val="36"/>
      <w:szCs w:val="36"/>
    </w:rPr>
  </w:style>
  <w:style w:type="paragraph" w:customStyle="1" w:styleId="Nagwek31">
    <w:name w:val="Nagłówek 31"/>
    <w:basedOn w:val="Normalny"/>
    <w:next w:val="Normalny"/>
    <w:qFormat/>
    <w:rsid w:val="00933A83"/>
    <w:pPr>
      <w:keepNext/>
      <w:keepLines/>
      <w:spacing w:before="280" w:after="80"/>
      <w:outlineLvl w:val="2"/>
    </w:pPr>
    <w:rPr>
      <w:b/>
      <w:sz w:val="28"/>
      <w:szCs w:val="28"/>
    </w:rPr>
  </w:style>
  <w:style w:type="paragraph" w:customStyle="1" w:styleId="Nagwek41">
    <w:name w:val="Nagłówek 41"/>
    <w:basedOn w:val="Normalny"/>
    <w:next w:val="Normalny"/>
    <w:qFormat/>
    <w:rsid w:val="00933A83"/>
    <w:pPr>
      <w:keepNext/>
      <w:keepLines/>
      <w:spacing w:before="240" w:after="40"/>
      <w:outlineLvl w:val="3"/>
    </w:pPr>
    <w:rPr>
      <w:b/>
      <w:sz w:val="24"/>
      <w:szCs w:val="24"/>
    </w:rPr>
  </w:style>
  <w:style w:type="paragraph" w:customStyle="1" w:styleId="Nagwek51">
    <w:name w:val="Nagłówek 51"/>
    <w:basedOn w:val="Normalny"/>
    <w:next w:val="Normalny"/>
    <w:qFormat/>
    <w:rsid w:val="00933A83"/>
    <w:pPr>
      <w:keepNext/>
      <w:keepLines/>
      <w:spacing w:before="220" w:after="40"/>
      <w:outlineLvl w:val="4"/>
    </w:pPr>
    <w:rPr>
      <w:b/>
      <w:sz w:val="22"/>
      <w:szCs w:val="22"/>
    </w:rPr>
  </w:style>
  <w:style w:type="paragraph" w:customStyle="1" w:styleId="Nagwek61">
    <w:name w:val="Nagłówek 61"/>
    <w:basedOn w:val="Normalny"/>
    <w:next w:val="Normalny"/>
    <w:qFormat/>
    <w:rsid w:val="00933A83"/>
    <w:pPr>
      <w:keepNext/>
      <w:keepLines/>
      <w:spacing w:before="200" w:after="40"/>
      <w:outlineLvl w:val="5"/>
    </w:pPr>
    <w:rPr>
      <w:b/>
    </w:rPr>
  </w:style>
  <w:style w:type="character" w:customStyle="1" w:styleId="TekstkomentarzaZnak">
    <w:name w:val="Tekst komentarza Znak"/>
    <w:basedOn w:val="Domylnaczcionkaakapitu"/>
    <w:link w:val="Tekstkomentarza"/>
    <w:uiPriority w:val="99"/>
    <w:semiHidden/>
    <w:qFormat/>
    <w:rsid w:val="00933A83"/>
  </w:style>
  <w:style w:type="character" w:styleId="Odwoaniedokomentarza">
    <w:name w:val="annotation reference"/>
    <w:basedOn w:val="Domylnaczcionkaakapitu"/>
    <w:uiPriority w:val="99"/>
    <w:semiHidden/>
    <w:unhideWhenUsed/>
    <w:qFormat/>
    <w:rsid w:val="00933A83"/>
    <w:rPr>
      <w:sz w:val="16"/>
      <w:szCs w:val="16"/>
    </w:rPr>
  </w:style>
  <w:style w:type="character" w:customStyle="1" w:styleId="TekstdymkaZnak">
    <w:name w:val="Tekst dymka Znak"/>
    <w:basedOn w:val="Domylnaczcionkaakapitu"/>
    <w:link w:val="Tekstdymka"/>
    <w:uiPriority w:val="99"/>
    <w:semiHidden/>
    <w:qFormat/>
    <w:rsid w:val="0094713A"/>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AD5C5B"/>
    <w:rPr>
      <w:b/>
      <w:bCs/>
    </w:rPr>
  </w:style>
  <w:style w:type="character" w:customStyle="1" w:styleId="czeinternetowe">
    <w:name w:val="Łącze internetowe"/>
    <w:basedOn w:val="Domylnaczcionkaakapitu"/>
    <w:uiPriority w:val="99"/>
    <w:unhideWhenUsed/>
    <w:rsid w:val="00DB6B36"/>
    <w:rPr>
      <w:color w:val="0000FF" w:themeColor="hyperlink"/>
      <w:u w:val="single"/>
    </w:rPr>
  </w:style>
  <w:style w:type="character" w:customStyle="1" w:styleId="AkapitzlistZnak">
    <w:name w:val="Akapit z listą Znak"/>
    <w:aliases w:val="CW_Lista Znak,normalny tekst Znak,L1 Znak,Numerowanie Znak,Akapit z listą5 Znak,T_SZ_List Paragraph Znak,Podsis rysunku Znak,maz_wyliczenie Znak,opis dzialania Znak,K-P_odwolanie Znak,A_wyliczenie Znak,Akapit z listą5CxSpLast Znak"/>
    <w:link w:val="Akapitzlist"/>
    <w:uiPriority w:val="34"/>
    <w:qFormat/>
    <w:rsid w:val="008B71C8"/>
  </w:style>
  <w:style w:type="character" w:customStyle="1" w:styleId="TekstpodstawowywcityZnak">
    <w:name w:val="Tekst podstawowy wcięty Znak"/>
    <w:basedOn w:val="Domylnaczcionkaakapitu"/>
    <w:link w:val="Tekstpodstawowywcity"/>
    <w:uiPriority w:val="99"/>
    <w:qFormat/>
    <w:rsid w:val="002B4514"/>
    <w:rPr>
      <w:rFonts w:ascii="Times New Roman" w:eastAsia="Times New Roman" w:hAnsi="Times New Roman" w:cs="Times New Roman"/>
      <w:lang w:eastAsia="ar-SA"/>
    </w:rPr>
  </w:style>
  <w:style w:type="character" w:customStyle="1" w:styleId="TekstprzypisudolnegoZnak">
    <w:name w:val="Tekst przypisu dolnego Znak"/>
    <w:basedOn w:val="Domylnaczcionkaakapitu"/>
    <w:link w:val="Tekstprzypisudolnego1"/>
    <w:uiPriority w:val="99"/>
    <w:qFormat/>
    <w:rsid w:val="00821B30"/>
    <w:rPr>
      <w:rFonts w:ascii="Times New Roman" w:eastAsia="Times New Roman" w:hAnsi="Times New Roman" w:cs="Times New Roman"/>
      <w:lang w:eastAsia="zh-CN"/>
    </w:rPr>
  </w:style>
  <w:style w:type="character" w:customStyle="1" w:styleId="Zakotwiczenieprzypisudolnego">
    <w:name w:val="Zakotwiczenie przypisu dolnego"/>
    <w:rsid w:val="00D029E3"/>
    <w:rPr>
      <w:vertAlign w:val="superscript"/>
    </w:rPr>
  </w:style>
  <w:style w:type="character" w:customStyle="1" w:styleId="FootnoteCharacters">
    <w:name w:val="Footnote Characters"/>
    <w:unhideWhenUsed/>
    <w:qFormat/>
    <w:rsid w:val="00821B30"/>
    <w:rPr>
      <w:vertAlign w:val="superscript"/>
    </w:rPr>
  </w:style>
  <w:style w:type="character" w:customStyle="1" w:styleId="Teksttreci2">
    <w:name w:val="Tekst treści (2)"/>
    <w:qFormat/>
    <w:rsid w:val="006838E1"/>
    <w:rPr>
      <w:rFonts w:ascii="Lucida Sans Unicode" w:hAnsi="Lucida Sans Unicode" w:cs="Lucida Sans Unicode"/>
      <w:sz w:val="17"/>
      <w:u w:val="none"/>
    </w:rPr>
  </w:style>
  <w:style w:type="character" w:customStyle="1" w:styleId="PodtytuZnak">
    <w:name w:val="Podtytuł Znak"/>
    <w:basedOn w:val="Domylnaczcionkaakapitu"/>
    <w:link w:val="Podtytu"/>
    <w:qFormat/>
    <w:rsid w:val="00735FA3"/>
    <w:rPr>
      <w:rFonts w:ascii="Georgia" w:eastAsia="Georgia" w:hAnsi="Georgia" w:cs="Georgia"/>
      <w:i/>
      <w:color w:val="666666"/>
      <w:sz w:val="48"/>
      <w:szCs w:val="48"/>
    </w:rPr>
  </w:style>
  <w:style w:type="character" w:customStyle="1" w:styleId="Bodytext2">
    <w:name w:val="Body text (2)"/>
    <w:qFormat/>
    <w:rsid w:val="00194EF3"/>
    <w:rPr>
      <w:rFonts w:ascii="Arial" w:eastAsia="Arial" w:hAnsi="Arial" w:cs="Arial"/>
      <w:b w:val="0"/>
      <w:bCs w:val="0"/>
      <w:i w:val="0"/>
      <w:iCs w:val="0"/>
      <w:caps w:val="0"/>
      <w:smallCaps w:val="0"/>
      <w:strike w:val="0"/>
      <w:dstrike w:val="0"/>
      <w:color w:val="000000"/>
      <w:spacing w:val="0"/>
      <w:w w:val="100"/>
      <w:sz w:val="17"/>
      <w:szCs w:val="17"/>
      <w:u w:val="none"/>
      <w:lang w:val="pl-PL" w:eastAsia="pl-PL" w:bidi="pl-PL"/>
    </w:rPr>
  </w:style>
  <w:style w:type="character" w:customStyle="1" w:styleId="StopkaZnak">
    <w:name w:val="Stopka Znak"/>
    <w:basedOn w:val="Domylnaczcionkaakapitu"/>
    <w:link w:val="Stopka1"/>
    <w:semiHidden/>
    <w:qFormat/>
    <w:rsid w:val="00CB10E9"/>
    <w:rPr>
      <w:rFonts w:ascii="Times New Roman" w:eastAsia="Times New Roman" w:hAnsi="Times New Roman" w:cs="Times New Roman"/>
    </w:rPr>
  </w:style>
  <w:style w:type="character" w:customStyle="1" w:styleId="Bodytext20">
    <w:name w:val="Body text (2)_"/>
    <w:qFormat/>
    <w:rsid w:val="00475AAE"/>
    <w:rPr>
      <w:rFonts w:ascii="Trebuchet MS" w:eastAsia="Trebuchet MS" w:hAnsi="Trebuchet MS" w:cs="Trebuchet MS"/>
      <w:sz w:val="22"/>
      <w:szCs w:val="22"/>
      <w:shd w:val="clear" w:color="auto" w:fill="FFFFFF"/>
    </w:rPr>
  </w:style>
  <w:style w:type="character" w:customStyle="1" w:styleId="Bodytext295ptBold">
    <w:name w:val="Body text (2) + 9;5 pt;Bold"/>
    <w:qFormat/>
    <w:rsid w:val="00475AAE"/>
    <w:rPr>
      <w:rFonts w:ascii="Trebuchet MS" w:eastAsia="Trebuchet MS" w:hAnsi="Trebuchet MS" w:cs="Trebuchet MS"/>
      <w:b/>
      <w:bCs/>
      <w:i w:val="0"/>
      <w:iCs w:val="0"/>
      <w:caps w:val="0"/>
      <w:smallCaps w:val="0"/>
      <w:strike w:val="0"/>
      <w:dstrike w:val="0"/>
      <w:color w:val="000000"/>
      <w:spacing w:val="0"/>
      <w:w w:val="100"/>
      <w:sz w:val="19"/>
      <w:szCs w:val="19"/>
      <w:u w:val="none"/>
      <w:lang w:val="pl-PL" w:eastAsia="pl-PL" w:bidi="pl-PL"/>
    </w:rPr>
  </w:style>
  <w:style w:type="character" w:customStyle="1" w:styleId="Tekstpodstawowy2Znak">
    <w:name w:val="Tekst podstawowy 2 Znak"/>
    <w:basedOn w:val="Domylnaczcionkaakapitu"/>
    <w:link w:val="Tekstpodstawowy2"/>
    <w:uiPriority w:val="99"/>
    <w:semiHidden/>
    <w:qFormat/>
    <w:rsid w:val="00D8056A"/>
  </w:style>
  <w:style w:type="character" w:styleId="Pogrubienie">
    <w:name w:val="Strong"/>
    <w:basedOn w:val="Domylnaczcionkaakapitu"/>
    <w:uiPriority w:val="22"/>
    <w:qFormat/>
    <w:rsid w:val="0029138C"/>
    <w:rPr>
      <w:b/>
      <w:bCs/>
    </w:rPr>
  </w:style>
  <w:style w:type="character" w:customStyle="1" w:styleId="NagwekZnak">
    <w:name w:val="Nagłówek Znak"/>
    <w:basedOn w:val="Domylnaczcionkaakapitu"/>
    <w:link w:val="Nagwek1"/>
    <w:qFormat/>
    <w:rsid w:val="006753B0"/>
  </w:style>
  <w:style w:type="character" w:customStyle="1" w:styleId="Nierozpoznanawzmianka1">
    <w:name w:val="Nierozpoznana wzmianka1"/>
    <w:basedOn w:val="Domylnaczcionkaakapitu"/>
    <w:uiPriority w:val="99"/>
    <w:semiHidden/>
    <w:unhideWhenUsed/>
    <w:qFormat/>
    <w:rsid w:val="00654C68"/>
    <w:rPr>
      <w:color w:val="605E5C"/>
      <w:shd w:val="clear" w:color="auto" w:fill="E1DFDD"/>
    </w:rPr>
  </w:style>
  <w:style w:type="character" w:customStyle="1" w:styleId="Tekstpodstawowywcity3Znak">
    <w:name w:val="Tekst podstawowy wcięty 3 Znak"/>
    <w:basedOn w:val="Domylnaczcionkaakapitu"/>
    <w:link w:val="Tekstpodstawowywcity3"/>
    <w:uiPriority w:val="99"/>
    <w:semiHidden/>
    <w:qFormat/>
    <w:rsid w:val="006C0896"/>
    <w:rPr>
      <w:sz w:val="16"/>
      <w:szCs w:val="16"/>
    </w:rPr>
  </w:style>
  <w:style w:type="character" w:customStyle="1" w:styleId="Odwiedzoneczeinternetowe">
    <w:name w:val="Odwiedzone łącze internetowe"/>
    <w:basedOn w:val="Domylnaczcionkaakapitu"/>
    <w:uiPriority w:val="99"/>
    <w:semiHidden/>
    <w:unhideWhenUsed/>
    <w:rsid w:val="00A11F34"/>
    <w:rPr>
      <w:color w:val="800080"/>
      <w:u w:val="single"/>
    </w:rPr>
  </w:style>
  <w:style w:type="paragraph" w:styleId="Nagwek">
    <w:name w:val="header"/>
    <w:basedOn w:val="Normalny"/>
    <w:next w:val="Tekstpodstawowy"/>
    <w:qFormat/>
    <w:rsid w:val="00D029E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029E3"/>
    <w:pPr>
      <w:spacing w:after="140" w:line="276" w:lineRule="auto"/>
    </w:pPr>
  </w:style>
  <w:style w:type="paragraph" w:styleId="Lista">
    <w:name w:val="List"/>
    <w:basedOn w:val="Tekstpodstawowy"/>
    <w:rsid w:val="00D029E3"/>
    <w:rPr>
      <w:rFonts w:cs="Lucida Sans"/>
    </w:rPr>
  </w:style>
  <w:style w:type="paragraph" w:customStyle="1" w:styleId="Legenda1">
    <w:name w:val="Legenda1"/>
    <w:basedOn w:val="Normalny"/>
    <w:qFormat/>
    <w:rsid w:val="00D029E3"/>
    <w:pPr>
      <w:suppressLineNumbers/>
      <w:spacing w:before="120" w:after="120"/>
    </w:pPr>
    <w:rPr>
      <w:rFonts w:cs="Lucida Sans"/>
      <w:i/>
      <w:iCs/>
      <w:sz w:val="24"/>
      <w:szCs w:val="24"/>
    </w:rPr>
  </w:style>
  <w:style w:type="paragraph" w:customStyle="1" w:styleId="Indeks">
    <w:name w:val="Indeks"/>
    <w:basedOn w:val="Normalny"/>
    <w:qFormat/>
    <w:rsid w:val="00D029E3"/>
    <w:pPr>
      <w:suppressLineNumbers/>
    </w:pPr>
    <w:rPr>
      <w:rFonts w:cs="Lucida Sans"/>
    </w:rPr>
  </w:style>
  <w:style w:type="paragraph" w:styleId="Tytu">
    <w:name w:val="Title"/>
    <w:basedOn w:val="Normalny"/>
    <w:next w:val="Normalny"/>
    <w:qFormat/>
    <w:rsid w:val="00933A83"/>
    <w:pPr>
      <w:keepNext/>
      <w:keepLines/>
      <w:spacing w:before="480" w:after="120"/>
    </w:pPr>
    <w:rPr>
      <w:b/>
      <w:sz w:val="72"/>
      <w:szCs w:val="72"/>
    </w:rPr>
  </w:style>
  <w:style w:type="paragraph" w:styleId="Podtytu">
    <w:name w:val="Subtitle"/>
    <w:basedOn w:val="Normalny"/>
    <w:next w:val="Normalny"/>
    <w:link w:val="PodtytuZnak"/>
    <w:qFormat/>
    <w:rsid w:val="00933A83"/>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sid w:val="00933A83"/>
  </w:style>
  <w:style w:type="paragraph" w:styleId="Tekstdymka">
    <w:name w:val="Balloon Text"/>
    <w:basedOn w:val="Normalny"/>
    <w:link w:val="TekstdymkaZnak"/>
    <w:uiPriority w:val="99"/>
    <w:semiHidden/>
    <w:unhideWhenUsed/>
    <w:qFormat/>
    <w:rsid w:val="0094713A"/>
    <w:rPr>
      <w:rFonts w:ascii="Segoe UI" w:hAnsi="Segoe UI" w:cs="Segoe UI"/>
      <w:sz w:val="18"/>
      <w:szCs w:val="18"/>
    </w:rPr>
  </w:style>
  <w:style w:type="paragraph" w:styleId="Akapitzlist">
    <w:name w:val="List Paragraph"/>
    <w:aliases w:val="CW_Lista,normalny tekst,L1,Numerowanie,Akapit z listą5,T_SZ_List Paragraph,Podsis rysunku,maz_wyliczenie,opis dzialania,K-P_odwolanie,A_wyliczenie,Akapit z listą5CxSpLast,BulletC,Tekst punktowanie,Akapit z listą 1,List Paragraph,sw tekst"/>
    <w:basedOn w:val="Normalny"/>
    <w:link w:val="AkapitzlistZnak"/>
    <w:uiPriority w:val="34"/>
    <w:qFormat/>
    <w:rsid w:val="00687E2F"/>
    <w:pPr>
      <w:ind w:left="720"/>
      <w:contextualSpacing/>
    </w:pPr>
  </w:style>
  <w:style w:type="paragraph" w:styleId="Tematkomentarza">
    <w:name w:val="annotation subject"/>
    <w:basedOn w:val="Tekstkomentarza"/>
    <w:next w:val="Tekstkomentarza"/>
    <w:link w:val="TematkomentarzaZnak"/>
    <w:uiPriority w:val="99"/>
    <w:semiHidden/>
    <w:unhideWhenUsed/>
    <w:qFormat/>
    <w:rsid w:val="00AD5C5B"/>
    <w:rPr>
      <w:b/>
      <w:bCs/>
    </w:rPr>
  </w:style>
  <w:style w:type="paragraph" w:customStyle="1" w:styleId="Default">
    <w:name w:val="Default"/>
    <w:qFormat/>
    <w:rsid w:val="00244BE8"/>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2B4514"/>
    <w:pPr>
      <w:spacing w:after="120"/>
      <w:ind w:left="283"/>
      <w:textAlignment w:val="baseline"/>
    </w:pPr>
    <w:rPr>
      <w:rFonts w:ascii="Times New Roman" w:eastAsia="Times New Roman" w:hAnsi="Times New Roman" w:cs="Times New Roman"/>
      <w:lang w:eastAsia="ar-SA"/>
    </w:rPr>
  </w:style>
  <w:style w:type="paragraph" w:customStyle="1" w:styleId="Tekstprzypisudolnego1">
    <w:name w:val="Tekst przypisu dolnego1"/>
    <w:basedOn w:val="Normalny"/>
    <w:link w:val="TekstprzypisudolnegoZnak"/>
    <w:uiPriority w:val="99"/>
    <w:rsid w:val="00821B30"/>
    <w:pPr>
      <w:textAlignment w:val="baseline"/>
    </w:pPr>
    <w:rPr>
      <w:rFonts w:ascii="Times New Roman" w:eastAsia="Times New Roman" w:hAnsi="Times New Roman" w:cs="Times New Roman"/>
      <w:lang w:eastAsia="zh-CN"/>
    </w:rPr>
  </w:style>
  <w:style w:type="paragraph" w:customStyle="1" w:styleId="Zawartotabeli">
    <w:name w:val="Zawartość tabeli"/>
    <w:basedOn w:val="Normalny"/>
    <w:qFormat/>
    <w:rsid w:val="00194EF3"/>
    <w:pPr>
      <w:suppressLineNumbers/>
    </w:pPr>
    <w:rPr>
      <w:rFonts w:ascii="Times New Roman" w:eastAsia="Times New Roman" w:hAnsi="Times New Roman" w:cs="Times New Roman"/>
      <w:sz w:val="24"/>
      <w:szCs w:val="24"/>
      <w:lang w:eastAsia="ar-SA"/>
    </w:rPr>
  </w:style>
  <w:style w:type="paragraph" w:styleId="NormalnyWeb">
    <w:name w:val="Normal (Web)"/>
    <w:basedOn w:val="Normalny"/>
    <w:uiPriority w:val="99"/>
    <w:qFormat/>
    <w:rsid w:val="005700D1"/>
    <w:pPr>
      <w:widowControl w:val="0"/>
      <w:spacing w:before="280" w:after="119"/>
    </w:pPr>
    <w:rPr>
      <w:rFonts w:ascii="Times New Roman" w:eastAsia="Times New Roman" w:hAnsi="Times New Roman" w:cs="Times New Roman"/>
      <w:sz w:val="24"/>
      <w:szCs w:val="24"/>
      <w:lang w:eastAsia="zh-CN"/>
    </w:rPr>
  </w:style>
  <w:style w:type="paragraph" w:customStyle="1" w:styleId="Gwkaistopka">
    <w:name w:val="Główka i stopka"/>
    <w:basedOn w:val="Normalny"/>
    <w:qFormat/>
    <w:rsid w:val="00D029E3"/>
  </w:style>
  <w:style w:type="paragraph" w:customStyle="1" w:styleId="Stopka1">
    <w:name w:val="Stopka1"/>
    <w:basedOn w:val="Normalny"/>
    <w:link w:val="StopkaZnak"/>
    <w:semiHidden/>
    <w:rsid w:val="00CB10E9"/>
    <w:pPr>
      <w:tabs>
        <w:tab w:val="center" w:pos="4536"/>
        <w:tab w:val="right" w:pos="9072"/>
      </w:tabs>
    </w:pPr>
    <w:rPr>
      <w:rFonts w:ascii="Times New Roman" w:eastAsia="Times New Roman" w:hAnsi="Times New Roman" w:cs="Times New Roman"/>
    </w:rPr>
  </w:style>
  <w:style w:type="paragraph" w:customStyle="1" w:styleId="Domylnie">
    <w:name w:val="Domyślnie"/>
    <w:qFormat/>
    <w:rsid w:val="001243F5"/>
    <w:pPr>
      <w:spacing w:after="200" w:line="276" w:lineRule="auto"/>
    </w:pPr>
    <w:rPr>
      <w:rFonts w:ascii="Times New Roman" w:eastAsia="Times New Roman" w:hAnsi="Times New Roman" w:cs="Times New Roman"/>
      <w:color w:val="00000A"/>
    </w:rPr>
  </w:style>
  <w:style w:type="paragraph" w:customStyle="1" w:styleId="TreB">
    <w:name w:val="Treść B"/>
    <w:qFormat/>
    <w:rsid w:val="00EA1351"/>
    <w:rPr>
      <w:rFonts w:ascii="Times New Roman" w:eastAsia="Arial Unicode MS" w:hAnsi="Times New Roman" w:cs="Arial Unicode MS"/>
      <w:color w:val="000000"/>
      <w:sz w:val="24"/>
      <w:szCs w:val="24"/>
      <w:u w:color="000000"/>
      <w:lang w:val="da-DK"/>
    </w:rPr>
  </w:style>
  <w:style w:type="paragraph" w:customStyle="1" w:styleId="TreC">
    <w:name w:val="Treść C"/>
    <w:qFormat/>
    <w:rsid w:val="00EA1351"/>
    <w:rPr>
      <w:rFonts w:ascii="Times New Roman" w:eastAsia="Arial Unicode MS" w:hAnsi="Times New Roman" w:cs="Arial Unicode MS"/>
      <w:color w:val="000000"/>
      <w:sz w:val="24"/>
      <w:szCs w:val="24"/>
      <w:u w:color="000000"/>
      <w:lang w:val="en-US"/>
    </w:rPr>
  </w:style>
  <w:style w:type="paragraph" w:styleId="Bezodstpw">
    <w:name w:val="No Spacing"/>
    <w:uiPriority w:val="1"/>
    <w:qFormat/>
    <w:rsid w:val="0063384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056A"/>
    <w:pPr>
      <w:spacing w:after="120" w:line="480" w:lineRule="auto"/>
    </w:pPr>
  </w:style>
  <w:style w:type="paragraph" w:customStyle="1" w:styleId="Standard">
    <w:name w:val="Standard"/>
    <w:qFormat/>
    <w:rsid w:val="00074FD6"/>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Nagwek1">
    <w:name w:val="Nagłówek1"/>
    <w:basedOn w:val="Normalny"/>
    <w:link w:val="NagwekZnak"/>
    <w:unhideWhenUsed/>
    <w:rsid w:val="006753B0"/>
    <w:pPr>
      <w:tabs>
        <w:tab w:val="center" w:pos="4536"/>
        <w:tab w:val="right" w:pos="9072"/>
      </w:tabs>
    </w:pPr>
  </w:style>
  <w:style w:type="paragraph" w:styleId="Tekstpodstawowywcity3">
    <w:name w:val="Body Text Indent 3"/>
    <w:basedOn w:val="Normalny"/>
    <w:link w:val="Tekstpodstawowywcity3Znak"/>
    <w:uiPriority w:val="99"/>
    <w:semiHidden/>
    <w:unhideWhenUsed/>
    <w:qFormat/>
    <w:rsid w:val="006C0896"/>
    <w:pPr>
      <w:spacing w:after="120"/>
      <w:ind w:left="283"/>
    </w:pPr>
    <w:rPr>
      <w:sz w:val="16"/>
      <w:szCs w:val="16"/>
    </w:rPr>
  </w:style>
  <w:style w:type="paragraph" w:customStyle="1" w:styleId="xl67">
    <w:name w:val="xl67"/>
    <w:basedOn w:val="Normalny"/>
    <w:qFormat/>
    <w:rsid w:val="00A11F34"/>
    <w:pPr>
      <w:pBdr>
        <w:bottom w:val="single" w:sz="8" w:space="0" w:color="000000"/>
      </w:pBdr>
      <w:shd w:val="clear" w:color="008080" w:fill="00B050"/>
      <w:spacing w:beforeAutospacing="1" w:afterAutospacing="1"/>
      <w:jc w:val="center"/>
    </w:pPr>
    <w:rPr>
      <w:rFonts w:ascii="Times New Roman" w:eastAsia="Times New Roman" w:hAnsi="Times New Roman" w:cs="Times New Roman"/>
    </w:rPr>
  </w:style>
  <w:style w:type="paragraph" w:customStyle="1" w:styleId="xl68">
    <w:name w:val="xl68"/>
    <w:basedOn w:val="Normalny"/>
    <w:qFormat/>
    <w:rsid w:val="00A11F34"/>
    <w:pPr>
      <w:pBdr>
        <w:left w:val="single" w:sz="8"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69">
    <w:name w:val="xl69"/>
    <w:basedOn w:val="Normalny"/>
    <w:qFormat/>
    <w:rsid w:val="00A11F34"/>
    <w:pPr>
      <w:pBdr>
        <w:top w:val="single" w:sz="8" w:space="0" w:color="000000"/>
        <w:bottom w:val="single" w:sz="8" w:space="0" w:color="000000"/>
      </w:pBdr>
      <w:shd w:val="clear" w:color="FF9900" w:fill="FFC000"/>
      <w:spacing w:beforeAutospacing="1" w:afterAutospacing="1"/>
      <w:jc w:val="center"/>
    </w:pPr>
    <w:rPr>
      <w:rFonts w:ascii="Times New Roman" w:eastAsia="Times New Roman" w:hAnsi="Times New Roman" w:cs="Times New Roman"/>
    </w:rPr>
  </w:style>
  <w:style w:type="paragraph" w:customStyle="1" w:styleId="xl70">
    <w:name w:val="xl70"/>
    <w:basedOn w:val="Normalny"/>
    <w:qFormat/>
    <w:rsid w:val="00A11F34"/>
    <w:pPr>
      <w:pBdr>
        <w:bottom w:val="single" w:sz="8" w:space="0" w:color="000000"/>
      </w:pBdr>
      <w:shd w:val="clear" w:color="B3A2C7" w:fill="C2A5CF"/>
      <w:spacing w:beforeAutospacing="1" w:afterAutospacing="1"/>
      <w:jc w:val="center"/>
    </w:pPr>
    <w:rPr>
      <w:rFonts w:ascii="Times New Roman" w:eastAsia="Times New Roman" w:hAnsi="Times New Roman" w:cs="Times New Roman"/>
    </w:rPr>
  </w:style>
  <w:style w:type="paragraph" w:customStyle="1" w:styleId="xl71">
    <w:name w:val="xl71"/>
    <w:basedOn w:val="Normalny"/>
    <w:qFormat/>
    <w:rsid w:val="00A11F34"/>
    <w:pPr>
      <w:pBdr>
        <w:bottom w:val="single" w:sz="8" w:space="0" w:color="000000"/>
      </w:pBdr>
      <w:shd w:val="clear" w:color="C2A5CF" w:fill="D99694"/>
      <w:spacing w:beforeAutospacing="1" w:afterAutospacing="1"/>
      <w:jc w:val="center"/>
    </w:pPr>
    <w:rPr>
      <w:rFonts w:ascii="Times New Roman" w:eastAsia="Times New Roman" w:hAnsi="Times New Roman" w:cs="Times New Roman"/>
    </w:rPr>
  </w:style>
  <w:style w:type="paragraph" w:customStyle="1" w:styleId="xl72">
    <w:name w:val="xl72"/>
    <w:basedOn w:val="Normalny"/>
    <w:qFormat/>
    <w:rsid w:val="00A11F34"/>
    <w:pPr>
      <w:pBdr>
        <w:bottom w:val="single" w:sz="8" w:space="0" w:color="000000"/>
      </w:pBdr>
      <w:shd w:val="clear" w:color="FF9900" w:fill="FFC000"/>
      <w:spacing w:beforeAutospacing="1" w:afterAutospacing="1"/>
    </w:pPr>
    <w:rPr>
      <w:rFonts w:ascii="Times New Roman" w:eastAsia="Times New Roman" w:hAnsi="Times New Roman" w:cs="Times New Roman"/>
    </w:rPr>
  </w:style>
  <w:style w:type="paragraph" w:customStyle="1" w:styleId="xl73">
    <w:name w:val="xl73"/>
    <w:basedOn w:val="Normalny"/>
    <w:qFormat/>
    <w:rsid w:val="00A11F34"/>
    <w:pPr>
      <w:pBdr>
        <w:bottom w:val="single" w:sz="8" w:space="0" w:color="000000"/>
      </w:pBdr>
      <w:shd w:val="clear" w:color="FF9900" w:fill="FFC000"/>
      <w:spacing w:beforeAutospacing="1" w:afterAutospacing="1"/>
      <w:jc w:val="center"/>
      <w:textAlignment w:val="center"/>
    </w:pPr>
    <w:rPr>
      <w:rFonts w:ascii="Times New Roman" w:eastAsia="Times New Roman" w:hAnsi="Times New Roman" w:cs="Times New Roman"/>
    </w:rPr>
  </w:style>
  <w:style w:type="paragraph" w:customStyle="1" w:styleId="xl74">
    <w:name w:val="xl74"/>
    <w:basedOn w:val="Normalny"/>
    <w:qFormat/>
    <w:rsid w:val="00A11F34"/>
    <w:pPr>
      <w:pBdr>
        <w:bottom w:val="single" w:sz="8" w:space="0" w:color="000000"/>
      </w:pBdr>
      <w:shd w:val="clear" w:color="FF9900" w:fill="FFC000"/>
      <w:spacing w:beforeAutospacing="1" w:afterAutospacing="1"/>
      <w:textAlignment w:val="center"/>
    </w:pPr>
    <w:rPr>
      <w:rFonts w:ascii="Times New Roman" w:eastAsia="Times New Roman" w:hAnsi="Times New Roman" w:cs="Times New Roman"/>
      <w:b/>
      <w:bCs/>
    </w:rPr>
  </w:style>
  <w:style w:type="paragraph" w:customStyle="1" w:styleId="xl75">
    <w:name w:val="xl75"/>
    <w:basedOn w:val="Normalny"/>
    <w:qFormat/>
    <w:rsid w:val="00A11F34"/>
    <w:pPr>
      <w:pBdr>
        <w:bottom w:val="single" w:sz="8" w:space="0" w:color="000000"/>
      </w:pBdr>
      <w:shd w:val="clear" w:color="FF9900" w:fill="FFC000"/>
      <w:spacing w:beforeAutospacing="1" w:afterAutospacing="1"/>
      <w:textAlignment w:val="center"/>
    </w:pPr>
    <w:rPr>
      <w:rFonts w:ascii="Times New Roman" w:eastAsia="Times New Roman" w:hAnsi="Times New Roman" w:cs="Times New Roman"/>
    </w:rPr>
  </w:style>
  <w:style w:type="paragraph" w:customStyle="1" w:styleId="xl76">
    <w:name w:val="xl76"/>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77">
    <w:name w:val="xl77"/>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78">
    <w:name w:val="xl78"/>
    <w:basedOn w:val="Normalny"/>
    <w:qFormat/>
    <w:rsid w:val="00A11F34"/>
    <w:pPr>
      <w:pBdr>
        <w:bottom w:val="single" w:sz="8" w:space="0" w:color="000000"/>
      </w:pBdr>
      <w:shd w:val="clear" w:color="C2A5CF" w:fill="B3A2C7"/>
      <w:spacing w:beforeAutospacing="1" w:afterAutospacing="1"/>
      <w:jc w:val="center"/>
    </w:pPr>
    <w:rPr>
      <w:rFonts w:ascii="Times New Roman" w:eastAsia="Times New Roman" w:hAnsi="Times New Roman" w:cs="Times New Roman"/>
    </w:rPr>
  </w:style>
  <w:style w:type="paragraph" w:customStyle="1" w:styleId="xl79">
    <w:name w:val="xl79"/>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80">
    <w:name w:val="xl80"/>
    <w:basedOn w:val="Normalny"/>
    <w:qFormat/>
    <w:rsid w:val="00A11F34"/>
    <w:pPr>
      <w:pBdr>
        <w:bottom w:val="single" w:sz="8" w:space="0" w:color="000000"/>
      </w:pBdr>
      <w:shd w:val="clear" w:color="FF9900" w:fill="FFC000"/>
      <w:spacing w:beforeAutospacing="1" w:afterAutospacing="1"/>
      <w:jc w:val="center"/>
    </w:pPr>
    <w:rPr>
      <w:rFonts w:ascii="Times New Roman" w:eastAsia="Times New Roman" w:hAnsi="Times New Roman" w:cs="Times New Roman"/>
    </w:rPr>
  </w:style>
  <w:style w:type="paragraph" w:customStyle="1" w:styleId="xl81">
    <w:name w:val="xl81"/>
    <w:basedOn w:val="Normalny"/>
    <w:qFormat/>
    <w:rsid w:val="00A11F34"/>
    <w:pPr>
      <w:shd w:val="clear" w:color="993366" w:fill="C828A6"/>
      <w:spacing w:beforeAutospacing="1" w:afterAutospacing="1"/>
    </w:pPr>
    <w:rPr>
      <w:rFonts w:ascii="Times New Roman" w:eastAsia="Times New Roman" w:hAnsi="Times New Roman" w:cs="Times New Roman"/>
    </w:rPr>
  </w:style>
  <w:style w:type="paragraph" w:customStyle="1" w:styleId="xl82">
    <w:name w:val="xl82"/>
    <w:basedOn w:val="Normalny"/>
    <w:qFormat/>
    <w:rsid w:val="00A11F34"/>
    <w:pPr>
      <w:shd w:val="clear" w:color="993366" w:fill="C828A6"/>
      <w:spacing w:beforeAutospacing="1" w:afterAutospacing="1"/>
      <w:textAlignment w:val="center"/>
    </w:pPr>
    <w:rPr>
      <w:rFonts w:ascii="Times New Roman" w:eastAsia="Times New Roman" w:hAnsi="Times New Roman" w:cs="Times New Roman"/>
      <w:b/>
      <w:bCs/>
    </w:rPr>
  </w:style>
  <w:style w:type="paragraph" w:customStyle="1" w:styleId="xl83">
    <w:name w:val="xl83"/>
    <w:basedOn w:val="Normalny"/>
    <w:qFormat/>
    <w:rsid w:val="00A11F34"/>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84">
    <w:name w:val="xl84"/>
    <w:basedOn w:val="Normalny"/>
    <w:qFormat/>
    <w:rsid w:val="00A11F34"/>
    <w:pPr>
      <w:pBdr>
        <w:top w:val="single" w:sz="8" w:space="0" w:color="000000"/>
        <w:left w:val="single" w:sz="8" w:space="0" w:color="000000"/>
        <w:bottom w:val="single" w:sz="4"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85">
    <w:name w:val="xl85"/>
    <w:basedOn w:val="Normalny"/>
    <w:qFormat/>
    <w:rsid w:val="00A11F34"/>
    <w:pPr>
      <w:pBdr>
        <w:left w:val="single" w:sz="8"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86">
    <w:name w:val="xl86"/>
    <w:basedOn w:val="Normalny"/>
    <w:qFormat/>
    <w:rsid w:val="00A11F34"/>
    <w:pPr>
      <w:shd w:val="clear" w:color="FF9900" w:fill="FFC000"/>
      <w:spacing w:beforeAutospacing="1" w:afterAutospacing="1"/>
    </w:pPr>
    <w:rPr>
      <w:rFonts w:ascii="Times New Roman" w:eastAsia="Times New Roman" w:hAnsi="Times New Roman" w:cs="Times New Roman"/>
    </w:rPr>
  </w:style>
  <w:style w:type="paragraph" w:customStyle="1" w:styleId="xl87">
    <w:name w:val="xl87"/>
    <w:basedOn w:val="Normalny"/>
    <w:qFormat/>
    <w:rsid w:val="00A11F34"/>
    <w:pPr>
      <w:shd w:val="clear" w:color="FF9900" w:fill="FFC000"/>
      <w:spacing w:beforeAutospacing="1" w:afterAutospacing="1"/>
      <w:textAlignment w:val="center"/>
    </w:pPr>
    <w:rPr>
      <w:rFonts w:ascii="Times New Roman" w:eastAsia="Times New Roman" w:hAnsi="Times New Roman" w:cs="Times New Roman"/>
      <w:b/>
      <w:bCs/>
    </w:rPr>
  </w:style>
  <w:style w:type="paragraph" w:customStyle="1" w:styleId="xl88">
    <w:name w:val="xl88"/>
    <w:basedOn w:val="Normalny"/>
    <w:qFormat/>
    <w:rsid w:val="00A11F34"/>
    <w:pPr>
      <w:pBdr>
        <w:top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89">
    <w:name w:val="xl89"/>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0">
    <w:name w:val="xl90"/>
    <w:basedOn w:val="Normalny"/>
    <w:qFormat/>
    <w:rsid w:val="00A11F34"/>
    <w:pPr>
      <w:pBdr>
        <w:left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1">
    <w:name w:val="xl91"/>
    <w:basedOn w:val="Normalny"/>
    <w:qFormat/>
    <w:rsid w:val="00A11F34"/>
    <w:pPr>
      <w:pBdr>
        <w:left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92">
    <w:name w:val="xl92"/>
    <w:basedOn w:val="Normalny"/>
    <w:qFormat/>
    <w:rsid w:val="00A11F34"/>
    <w:pPr>
      <w:pBdr>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3">
    <w:name w:val="xl93"/>
    <w:basedOn w:val="Normalny"/>
    <w:qFormat/>
    <w:rsid w:val="00A11F34"/>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4">
    <w:name w:val="xl94"/>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rPr>
  </w:style>
  <w:style w:type="paragraph" w:customStyle="1" w:styleId="xl95">
    <w:name w:val="xl95"/>
    <w:basedOn w:val="Normalny"/>
    <w:qFormat/>
    <w:rsid w:val="00A11F34"/>
    <w:pPr>
      <w:pBdr>
        <w:top w:val="single" w:sz="8" w:space="0" w:color="000000"/>
        <w:bottom w:val="single" w:sz="8" w:space="0" w:color="000000"/>
        <w:right w:val="single" w:sz="8" w:space="0" w:color="000000"/>
      </w:pBdr>
      <w:spacing w:beforeAutospacing="1" w:afterAutospacing="1"/>
      <w:jc w:val="right"/>
      <w:textAlignment w:val="center"/>
    </w:pPr>
    <w:rPr>
      <w:rFonts w:ascii="Times New Roman" w:eastAsia="Times New Roman" w:hAnsi="Times New Roman" w:cs="Times New Roman"/>
      <w:b/>
      <w:bCs/>
    </w:rPr>
  </w:style>
  <w:style w:type="paragraph" w:customStyle="1" w:styleId="xl96">
    <w:name w:val="xl96"/>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b/>
      <w:bCs/>
    </w:rPr>
  </w:style>
  <w:style w:type="paragraph" w:customStyle="1" w:styleId="xl97">
    <w:name w:val="xl97"/>
    <w:basedOn w:val="Normalny"/>
    <w:qFormat/>
    <w:rsid w:val="00A11F34"/>
    <w:pPr>
      <w:pBdr>
        <w:top w:val="single" w:sz="8" w:space="0" w:color="000000"/>
        <w:left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8">
    <w:name w:val="xl98"/>
    <w:basedOn w:val="Normalny"/>
    <w:qFormat/>
    <w:rsid w:val="00A11F34"/>
    <w:pPr>
      <w:pBdr>
        <w:top w:val="single" w:sz="8" w:space="0" w:color="000000"/>
        <w:left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99">
    <w:name w:val="xl99"/>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00">
    <w:name w:val="xl100"/>
    <w:basedOn w:val="Normalny"/>
    <w:qFormat/>
    <w:rsid w:val="00A11F34"/>
    <w:pPr>
      <w:spacing w:beforeAutospacing="1"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Normalny"/>
    <w:qFormat/>
    <w:rsid w:val="00A11F34"/>
    <w:pPr>
      <w:pBdr>
        <w:top w:val="single" w:sz="8" w:space="0" w:color="000000"/>
        <w:left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02">
    <w:name w:val="xl102"/>
    <w:basedOn w:val="Normalny"/>
    <w:qFormat/>
    <w:rsid w:val="00A11F34"/>
    <w:pPr>
      <w:pBdr>
        <w:top w:val="single" w:sz="8" w:space="0" w:color="000000"/>
        <w:lef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03">
    <w:name w:val="xl103"/>
    <w:basedOn w:val="Normalny"/>
    <w:qFormat/>
    <w:rsid w:val="00A11F34"/>
    <w:pPr>
      <w:pBdr>
        <w:top w:val="single" w:sz="4" w:space="0" w:color="000000"/>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ny"/>
    <w:qFormat/>
    <w:rsid w:val="00A11F34"/>
    <w:pPr>
      <w:pBdr>
        <w:top w:val="single" w:sz="4" w:space="0" w:color="000000"/>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ny"/>
    <w:qFormat/>
    <w:rsid w:val="00A11F34"/>
    <w:pPr>
      <w:pBdr>
        <w:top w:val="single" w:sz="4" w:space="0" w:color="000000"/>
        <w:left w:val="single" w:sz="4" w:space="0" w:color="000000"/>
        <w:right w:val="single" w:sz="4" w:space="0" w:color="000000"/>
      </w:pBdr>
      <w:spacing w:beforeAutospacing="1" w:afterAutospacing="1"/>
    </w:pPr>
    <w:rPr>
      <w:rFonts w:ascii="Times New Roman" w:eastAsia="Times New Roman" w:hAnsi="Times New Roman" w:cs="Times New Roman"/>
      <w:sz w:val="24"/>
      <w:szCs w:val="24"/>
    </w:rPr>
  </w:style>
  <w:style w:type="paragraph" w:customStyle="1" w:styleId="xl106">
    <w:name w:val="xl106"/>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eastAsia="Times New Roman" w:hAnsi="Times New Roman" w:cs="Times New Roman"/>
      <w:sz w:val="24"/>
      <w:szCs w:val="24"/>
    </w:rPr>
  </w:style>
  <w:style w:type="paragraph" w:customStyle="1" w:styleId="xl107">
    <w:name w:val="xl107"/>
    <w:basedOn w:val="Normalny"/>
    <w:qFormat/>
    <w:rsid w:val="00A11F34"/>
    <w:pPr>
      <w:pBdr>
        <w:top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08">
    <w:name w:val="xl108"/>
    <w:basedOn w:val="Normalny"/>
    <w:qFormat/>
    <w:rsid w:val="00A11F34"/>
    <w:pPr>
      <w:pBdr>
        <w:top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09">
    <w:name w:val="xl109"/>
    <w:basedOn w:val="Normalny"/>
    <w:qFormat/>
    <w:rsid w:val="00A11F34"/>
    <w:pPr>
      <w:pBdr>
        <w:left w:val="single" w:sz="8" w:space="0" w:color="000000"/>
        <w:bottom w:val="single" w:sz="8" w:space="0" w:color="000000"/>
      </w:pBdr>
      <w:spacing w:beforeAutospacing="1" w:afterAutospacing="1"/>
      <w:jc w:val="center"/>
    </w:pPr>
    <w:rPr>
      <w:rFonts w:ascii="Times New Roman" w:eastAsia="Times New Roman" w:hAnsi="Times New Roman" w:cs="Times New Roman"/>
    </w:rPr>
  </w:style>
  <w:style w:type="paragraph" w:customStyle="1" w:styleId="xl110">
    <w:name w:val="xl110"/>
    <w:basedOn w:val="Normalny"/>
    <w:qFormat/>
    <w:rsid w:val="00A11F34"/>
    <w:pPr>
      <w:pBdr>
        <w:bottom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11">
    <w:name w:val="xl111"/>
    <w:basedOn w:val="Normalny"/>
    <w:qFormat/>
    <w:rsid w:val="00A11F34"/>
    <w:pPr>
      <w:pBdr>
        <w:bottom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12">
    <w:name w:val="xl112"/>
    <w:basedOn w:val="Normalny"/>
    <w:qFormat/>
    <w:rsid w:val="00A11F34"/>
    <w:pPr>
      <w:pBdr>
        <w:bottom w:val="single" w:sz="8" w:space="0" w:color="000000"/>
        <w:right w:val="single" w:sz="8" w:space="0" w:color="000000"/>
      </w:pBdr>
      <w:spacing w:beforeAutospacing="1" w:afterAutospacing="1"/>
      <w:jc w:val="right"/>
      <w:textAlignment w:val="center"/>
    </w:pPr>
    <w:rPr>
      <w:rFonts w:ascii="Times New Roman" w:eastAsia="Times New Roman" w:hAnsi="Times New Roman" w:cs="Times New Roman"/>
      <w:b/>
      <w:bCs/>
    </w:rPr>
  </w:style>
  <w:style w:type="paragraph" w:customStyle="1" w:styleId="xl113">
    <w:name w:val="xl113"/>
    <w:basedOn w:val="Normalny"/>
    <w:qFormat/>
    <w:rsid w:val="00A11F34"/>
    <w:pPr>
      <w:pBdr>
        <w:left w:val="single" w:sz="8"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b/>
      <w:bCs/>
    </w:rPr>
  </w:style>
  <w:style w:type="paragraph" w:customStyle="1" w:styleId="xl114">
    <w:name w:val="xl114"/>
    <w:basedOn w:val="Normalny"/>
    <w:qFormat/>
    <w:rsid w:val="00A11F34"/>
    <w:pPr>
      <w:shd w:val="clear" w:color="C2A5CF" w:fill="B3A2C7"/>
      <w:spacing w:beforeAutospacing="1" w:afterAutospacing="1"/>
    </w:pPr>
    <w:rPr>
      <w:rFonts w:ascii="Times New Roman" w:eastAsia="Times New Roman" w:hAnsi="Times New Roman" w:cs="Times New Roman"/>
    </w:rPr>
  </w:style>
  <w:style w:type="paragraph" w:customStyle="1" w:styleId="xl115">
    <w:name w:val="xl115"/>
    <w:basedOn w:val="Normalny"/>
    <w:qFormat/>
    <w:rsid w:val="00A11F34"/>
    <w:pPr>
      <w:shd w:val="clear" w:color="C2A5CF" w:fill="B3A2C7"/>
      <w:spacing w:beforeAutospacing="1" w:afterAutospacing="1"/>
      <w:textAlignment w:val="center"/>
    </w:pPr>
    <w:rPr>
      <w:rFonts w:ascii="Times New Roman" w:eastAsia="Times New Roman" w:hAnsi="Times New Roman" w:cs="Times New Roman"/>
      <w:b/>
      <w:bCs/>
    </w:rPr>
  </w:style>
  <w:style w:type="paragraph" w:customStyle="1" w:styleId="xl116">
    <w:name w:val="xl116"/>
    <w:basedOn w:val="Normalny"/>
    <w:qFormat/>
    <w:rsid w:val="00A11F34"/>
    <w:pPr>
      <w:pBdr>
        <w:top w:val="single" w:sz="8" w:space="0" w:color="000000"/>
        <w:bottom w:val="single" w:sz="8" w:space="0" w:color="000000"/>
        <w:right w:val="single" w:sz="8" w:space="0" w:color="000000"/>
      </w:pBdr>
      <w:spacing w:beforeAutospacing="1" w:afterAutospacing="1"/>
      <w:jc w:val="right"/>
      <w:textAlignment w:val="top"/>
    </w:pPr>
    <w:rPr>
      <w:rFonts w:ascii="Times New Roman" w:eastAsia="Times New Roman" w:hAnsi="Times New Roman" w:cs="Times New Roman"/>
      <w:b/>
      <w:bCs/>
    </w:rPr>
  </w:style>
  <w:style w:type="paragraph" w:customStyle="1" w:styleId="xl117">
    <w:name w:val="xl117"/>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rPr>
      <w:rFonts w:ascii="Times New Roman" w:eastAsia="Times New Roman" w:hAnsi="Times New Roman" w:cs="Times New Roman"/>
      <w:b/>
      <w:bCs/>
    </w:rPr>
  </w:style>
  <w:style w:type="paragraph" w:customStyle="1" w:styleId="xl118">
    <w:name w:val="xl118"/>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right"/>
      <w:textAlignment w:val="top"/>
    </w:pPr>
    <w:rPr>
      <w:rFonts w:ascii="Times New Roman" w:eastAsia="Times New Roman" w:hAnsi="Times New Roman" w:cs="Times New Roman"/>
      <w:b/>
      <w:bCs/>
    </w:rPr>
  </w:style>
  <w:style w:type="paragraph" w:customStyle="1" w:styleId="xl119">
    <w:name w:val="xl119"/>
    <w:basedOn w:val="Normalny"/>
    <w:qFormat/>
    <w:rsid w:val="00A11F34"/>
    <w:pPr>
      <w:shd w:val="clear" w:color="FF9900" w:fill="FFC000"/>
      <w:spacing w:beforeAutospacing="1" w:afterAutospacing="1"/>
      <w:jc w:val="center"/>
      <w:textAlignment w:val="center"/>
    </w:pPr>
    <w:rPr>
      <w:rFonts w:ascii="Times New Roman" w:eastAsia="Times New Roman" w:hAnsi="Times New Roman" w:cs="Times New Roman"/>
    </w:rPr>
  </w:style>
  <w:style w:type="paragraph" w:customStyle="1" w:styleId="xl120">
    <w:name w:val="xl120"/>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right"/>
      <w:textAlignment w:val="center"/>
    </w:pPr>
    <w:rPr>
      <w:rFonts w:ascii="Times New Roman" w:eastAsia="Times New Roman" w:hAnsi="Times New Roman" w:cs="Times New Roman"/>
      <w:b/>
      <w:bCs/>
    </w:rPr>
  </w:style>
  <w:style w:type="paragraph" w:customStyle="1" w:styleId="xl121">
    <w:name w:val="xl121"/>
    <w:basedOn w:val="Normalny"/>
    <w:qFormat/>
    <w:rsid w:val="00A11F34"/>
    <w:pPr>
      <w:pBdr>
        <w:top w:val="single" w:sz="8" w:space="0" w:color="000000"/>
        <w:bottom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22">
    <w:name w:val="xl122"/>
    <w:basedOn w:val="Normalny"/>
    <w:qFormat/>
    <w:rsid w:val="00A11F34"/>
    <w:pPr>
      <w:pBdr>
        <w:top w:val="single" w:sz="8"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23">
    <w:name w:val="xl123"/>
    <w:basedOn w:val="Normalny"/>
    <w:qFormat/>
    <w:rsid w:val="00A11F34"/>
    <w:pPr>
      <w:shd w:val="clear" w:color="C2A5CF" w:fill="D99694"/>
      <w:spacing w:beforeAutospacing="1" w:afterAutospacing="1"/>
      <w:textAlignment w:val="center"/>
    </w:pPr>
    <w:rPr>
      <w:rFonts w:ascii="Times New Roman" w:eastAsia="Times New Roman" w:hAnsi="Times New Roman" w:cs="Times New Roman"/>
    </w:rPr>
  </w:style>
  <w:style w:type="paragraph" w:customStyle="1" w:styleId="xl124">
    <w:name w:val="xl124"/>
    <w:basedOn w:val="Normalny"/>
    <w:qFormat/>
    <w:rsid w:val="00A11F34"/>
    <w:pPr>
      <w:shd w:val="clear" w:color="C2A5CF" w:fill="D99694"/>
      <w:spacing w:beforeAutospacing="1" w:afterAutospacing="1"/>
      <w:textAlignment w:val="center"/>
    </w:pPr>
    <w:rPr>
      <w:rFonts w:ascii="Times New Roman" w:eastAsia="Times New Roman" w:hAnsi="Times New Roman" w:cs="Times New Roman"/>
      <w:b/>
      <w:bCs/>
    </w:rPr>
  </w:style>
  <w:style w:type="paragraph" w:customStyle="1" w:styleId="xl125">
    <w:name w:val="xl125"/>
    <w:basedOn w:val="Normalny"/>
    <w:qFormat/>
    <w:rsid w:val="00A11F34"/>
    <w:pPr>
      <w:shd w:val="clear" w:color="C2A5CF" w:fill="D99694"/>
      <w:spacing w:beforeAutospacing="1" w:afterAutospacing="1"/>
      <w:jc w:val="center"/>
      <w:textAlignment w:val="center"/>
    </w:pPr>
    <w:rPr>
      <w:rFonts w:ascii="Times New Roman" w:eastAsia="Times New Roman" w:hAnsi="Times New Roman" w:cs="Times New Roman"/>
    </w:rPr>
  </w:style>
  <w:style w:type="paragraph" w:customStyle="1" w:styleId="xl126">
    <w:name w:val="xl126"/>
    <w:basedOn w:val="Normalny"/>
    <w:qFormat/>
    <w:rsid w:val="00A11F34"/>
    <w:pPr>
      <w:shd w:val="clear" w:color="C2A5CF" w:fill="D99694"/>
      <w:spacing w:beforeAutospacing="1" w:afterAutospacing="1"/>
    </w:pPr>
    <w:rPr>
      <w:rFonts w:ascii="Times New Roman" w:eastAsia="Times New Roman" w:hAnsi="Times New Roman" w:cs="Times New Roman"/>
    </w:rPr>
  </w:style>
  <w:style w:type="paragraph" w:customStyle="1" w:styleId="xl127">
    <w:name w:val="xl127"/>
    <w:basedOn w:val="Normalny"/>
    <w:qFormat/>
    <w:rsid w:val="00A11F34"/>
    <w:pPr>
      <w:pBdr>
        <w:top w:val="single" w:sz="8" w:space="0" w:color="000000"/>
        <w:left w:val="single" w:sz="8" w:space="0" w:color="000000"/>
        <w:bottom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28">
    <w:name w:val="xl128"/>
    <w:basedOn w:val="Normalny"/>
    <w:qFormat/>
    <w:rsid w:val="00A11F34"/>
    <w:pPr>
      <w:pBdr>
        <w:top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29">
    <w:name w:val="xl129"/>
    <w:basedOn w:val="Normalny"/>
    <w:qFormat/>
    <w:rsid w:val="00A11F34"/>
    <w:pPr>
      <w:pBdr>
        <w:top w:val="single" w:sz="8" w:space="0" w:color="000000"/>
        <w:lef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30">
    <w:name w:val="xl130"/>
    <w:basedOn w:val="Normalny"/>
    <w:qFormat/>
    <w:rsid w:val="00A11F34"/>
    <w:pPr>
      <w:pBdr>
        <w:top w:val="single" w:sz="8" w:space="0" w:color="000000"/>
        <w:left w:val="single" w:sz="8" w:space="0" w:color="000000"/>
        <w:bottom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31">
    <w:name w:val="xl131"/>
    <w:basedOn w:val="Normalny"/>
    <w:qFormat/>
    <w:rsid w:val="00A11F34"/>
    <w:pPr>
      <w:pBdr>
        <w:left w:val="single" w:sz="8" w:space="0" w:color="000000"/>
        <w:bottom w:val="single" w:sz="8" w:space="0" w:color="000000"/>
        <w:right w:val="single" w:sz="8" w:space="0" w:color="000000"/>
      </w:pBdr>
      <w:spacing w:beforeAutospacing="1" w:afterAutospacing="1"/>
      <w:jc w:val="right"/>
      <w:textAlignment w:val="top"/>
    </w:pPr>
    <w:rPr>
      <w:rFonts w:ascii="Times New Roman" w:eastAsia="Times New Roman" w:hAnsi="Times New Roman" w:cs="Times New Roman"/>
      <w:b/>
      <w:bCs/>
    </w:rPr>
  </w:style>
  <w:style w:type="paragraph" w:customStyle="1" w:styleId="xl132">
    <w:name w:val="xl132"/>
    <w:basedOn w:val="Normalny"/>
    <w:qFormat/>
    <w:rsid w:val="00A11F34"/>
    <w:pPr>
      <w:pBdr>
        <w:left w:val="single" w:sz="8" w:space="0" w:color="000000"/>
        <w:bottom w:val="single" w:sz="8" w:space="0" w:color="000000"/>
        <w:right w:val="single" w:sz="8" w:space="0" w:color="000000"/>
      </w:pBdr>
      <w:spacing w:beforeAutospacing="1" w:afterAutospacing="1"/>
      <w:jc w:val="center"/>
      <w:textAlignment w:val="top"/>
    </w:pPr>
    <w:rPr>
      <w:rFonts w:ascii="Times New Roman" w:eastAsia="Times New Roman" w:hAnsi="Times New Roman" w:cs="Times New Roman"/>
      <w:b/>
      <w:bCs/>
    </w:rPr>
  </w:style>
  <w:style w:type="paragraph" w:customStyle="1" w:styleId="xl133">
    <w:name w:val="xl133"/>
    <w:basedOn w:val="Normalny"/>
    <w:qFormat/>
    <w:rsid w:val="00A11F34"/>
    <w:pPr>
      <w:shd w:val="clear" w:color="B3A2C7" w:fill="C2A5CF"/>
      <w:spacing w:beforeAutospacing="1" w:afterAutospacing="1"/>
      <w:textAlignment w:val="center"/>
    </w:pPr>
    <w:rPr>
      <w:rFonts w:ascii="Times New Roman" w:eastAsia="Times New Roman" w:hAnsi="Times New Roman" w:cs="Times New Roman"/>
      <w:b/>
      <w:bCs/>
    </w:rPr>
  </w:style>
  <w:style w:type="paragraph" w:customStyle="1" w:styleId="xl134">
    <w:name w:val="xl134"/>
    <w:basedOn w:val="Normalny"/>
    <w:qFormat/>
    <w:rsid w:val="00A11F34"/>
    <w:pPr>
      <w:shd w:val="clear" w:color="B3A2C7" w:fill="C2A5CF"/>
      <w:spacing w:beforeAutospacing="1" w:afterAutospacing="1"/>
    </w:pPr>
    <w:rPr>
      <w:rFonts w:ascii="Times New Roman" w:eastAsia="Times New Roman" w:hAnsi="Times New Roman" w:cs="Times New Roman"/>
    </w:rPr>
  </w:style>
  <w:style w:type="paragraph" w:customStyle="1" w:styleId="xl135">
    <w:name w:val="xl135"/>
    <w:basedOn w:val="Normalny"/>
    <w:qFormat/>
    <w:rsid w:val="00A11F34"/>
    <w:pPr>
      <w:shd w:val="clear" w:color="C2A5CF" w:fill="B3A2C7"/>
      <w:spacing w:beforeAutospacing="1" w:afterAutospacing="1"/>
      <w:textAlignment w:val="top"/>
    </w:pPr>
    <w:rPr>
      <w:rFonts w:ascii="Times New Roman" w:eastAsia="Times New Roman" w:hAnsi="Times New Roman" w:cs="Times New Roman"/>
    </w:rPr>
  </w:style>
  <w:style w:type="paragraph" w:customStyle="1" w:styleId="xl136">
    <w:name w:val="xl136"/>
    <w:basedOn w:val="Normalny"/>
    <w:qFormat/>
    <w:rsid w:val="00A11F34"/>
    <w:pPr>
      <w:shd w:val="clear" w:color="B3A2C7" w:fill="C2A5CF"/>
      <w:spacing w:beforeAutospacing="1" w:afterAutospacing="1"/>
      <w:jc w:val="center"/>
      <w:textAlignment w:val="center"/>
    </w:pPr>
    <w:rPr>
      <w:rFonts w:ascii="Times New Roman" w:eastAsia="Times New Roman" w:hAnsi="Times New Roman" w:cs="Times New Roman"/>
    </w:rPr>
  </w:style>
  <w:style w:type="paragraph" w:customStyle="1" w:styleId="xl137">
    <w:name w:val="xl137"/>
    <w:basedOn w:val="Normalny"/>
    <w:qFormat/>
    <w:rsid w:val="00A11F34"/>
    <w:pPr>
      <w:pBdr>
        <w:left w:val="single" w:sz="8"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rPr>
  </w:style>
  <w:style w:type="paragraph" w:customStyle="1" w:styleId="xl138">
    <w:name w:val="xl138"/>
    <w:basedOn w:val="Normalny"/>
    <w:qFormat/>
    <w:rsid w:val="00A11F34"/>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39">
    <w:name w:val="xl139"/>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eastAsia="Times New Roman"/>
    </w:rPr>
  </w:style>
  <w:style w:type="paragraph" w:customStyle="1" w:styleId="xl140">
    <w:name w:val="xl140"/>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textAlignment w:val="center"/>
    </w:pPr>
    <w:rPr>
      <w:rFonts w:eastAsia="Times New Roman"/>
    </w:rPr>
  </w:style>
  <w:style w:type="paragraph" w:customStyle="1" w:styleId="xl141">
    <w:name w:val="xl141"/>
    <w:basedOn w:val="Normalny"/>
    <w:qFormat/>
    <w:rsid w:val="00A11F34"/>
    <w:pPr>
      <w:pBdr>
        <w:top w:val="single" w:sz="8" w:space="0" w:color="000000"/>
        <w:left w:val="single" w:sz="8" w:space="0" w:color="000000"/>
        <w:right w:val="single" w:sz="8" w:space="0" w:color="000000"/>
      </w:pBdr>
      <w:spacing w:beforeAutospacing="1" w:afterAutospacing="1"/>
      <w:jc w:val="center"/>
      <w:textAlignment w:val="center"/>
    </w:pPr>
    <w:rPr>
      <w:rFonts w:eastAsia="Times New Roman"/>
    </w:rPr>
  </w:style>
  <w:style w:type="paragraph" w:customStyle="1" w:styleId="xl142">
    <w:name w:val="xl142"/>
    <w:basedOn w:val="Normalny"/>
    <w:qFormat/>
    <w:rsid w:val="00A11F34"/>
    <w:pPr>
      <w:pBdr>
        <w:top w:val="single" w:sz="8" w:space="0" w:color="000000"/>
        <w:left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43">
    <w:name w:val="xl143"/>
    <w:basedOn w:val="Normalny"/>
    <w:qFormat/>
    <w:rsid w:val="00A11F34"/>
    <w:pPr>
      <w:pBdr>
        <w:left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44">
    <w:name w:val="xl144"/>
    <w:basedOn w:val="Normalny"/>
    <w:qFormat/>
    <w:rsid w:val="00A11F34"/>
    <w:pPr>
      <w:pBdr>
        <w:left w:val="single" w:sz="8" w:space="0" w:color="000000"/>
        <w:bottom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45">
    <w:name w:val="xl145"/>
    <w:basedOn w:val="Normalny"/>
    <w:qFormat/>
    <w:rsid w:val="00A11F34"/>
    <w:pPr>
      <w:shd w:val="clear" w:color="008080" w:fill="00B050"/>
      <w:spacing w:beforeAutospacing="1" w:afterAutospacing="1"/>
      <w:textAlignment w:val="center"/>
    </w:pPr>
    <w:rPr>
      <w:rFonts w:ascii="Times New Roman" w:eastAsia="Times New Roman" w:hAnsi="Times New Roman" w:cs="Times New Roman"/>
    </w:rPr>
  </w:style>
  <w:style w:type="paragraph" w:customStyle="1" w:styleId="xl146">
    <w:name w:val="xl146"/>
    <w:basedOn w:val="Normalny"/>
    <w:qFormat/>
    <w:rsid w:val="00A11F34"/>
    <w:pPr>
      <w:shd w:val="clear" w:color="008080" w:fill="00B050"/>
      <w:spacing w:beforeAutospacing="1" w:afterAutospacing="1"/>
      <w:textAlignment w:val="center"/>
    </w:pPr>
    <w:rPr>
      <w:rFonts w:ascii="Times New Roman" w:eastAsia="Times New Roman" w:hAnsi="Times New Roman" w:cs="Times New Roman"/>
      <w:b/>
      <w:bCs/>
    </w:rPr>
  </w:style>
  <w:style w:type="paragraph" w:customStyle="1" w:styleId="xl147">
    <w:name w:val="xl147"/>
    <w:basedOn w:val="Normalny"/>
    <w:qFormat/>
    <w:rsid w:val="00A11F34"/>
    <w:pPr>
      <w:shd w:val="clear" w:color="008080" w:fill="00B050"/>
      <w:spacing w:beforeAutospacing="1" w:afterAutospacing="1"/>
      <w:jc w:val="center"/>
      <w:textAlignment w:val="center"/>
    </w:pPr>
    <w:rPr>
      <w:rFonts w:ascii="Times New Roman" w:eastAsia="Times New Roman" w:hAnsi="Times New Roman" w:cs="Times New Roman"/>
    </w:rPr>
  </w:style>
  <w:style w:type="paragraph" w:customStyle="1" w:styleId="xl148">
    <w:name w:val="xl148"/>
    <w:basedOn w:val="Normalny"/>
    <w:qFormat/>
    <w:rsid w:val="00A11F34"/>
    <w:pPr>
      <w:shd w:val="clear" w:color="008080" w:fill="00B050"/>
      <w:spacing w:beforeAutospacing="1" w:afterAutospacing="1"/>
    </w:pPr>
    <w:rPr>
      <w:rFonts w:ascii="Times New Roman" w:eastAsia="Times New Roman" w:hAnsi="Times New Roman" w:cs="Times New Roman"/>
    </w:rPr>
  </w:style>
  <w:style w:type="paragraph" w:customStyle="1" w:styleId="xl149">
    <w:name w:val="xl149"/>
    <w:basedOn w:val="Normalny"/>
    <w:qFormat/>
    <w:rsid w:val="00A11F34"/>
    <w:pPr>
      <w:shd w:val="clear" w:color="558ED5" w:fill="3399FF"/>
      <w:spacing w:beforeAutospacing="1" w:afterAutospacing="1"/>
      <w:jc w:val="center"/>
      <w:textAlignment w:val="center"/>
    </w:pPr>
    <w:rPr>
      <w:rFonts w:ascii="Times New Roman" w:eastAsia="Times New Roman" w:hAnsi="Times New Roman" w:cs="Times New Roman"/>
    </w:rPr>
  </w:style>
  <w:style w:type="paragraph" w:customStyle="1" w:styleId="xl150">
    <w:name w:val="xl150"/>
    <w:basedOn w:val="Normalny"/>
    <w:qFormat/>
    <w:rsid w:val="00A11F34"/>
    <w:pPr>
      <w:shd w:val="clear" w:color="558ED5" w:fill="3399FF"/>
      <w:spacing w:beforeAutospacing="1" w:afterAutospacing="1"/>
      <w:textAlignment w:val="center"/>
    </w:pPr>
    <w:rPr>
      <w:rFonts w:ascii="Times New Roman" w:eastAsia="Times New Roman" w:hAnsi="Times New Roman" w:cs="Times New Roman"/>
      <w:b/>
      <w:bCs/>
    </w:rPr>
  </w:style>
  <w:style w:type="paragraph" w:customStyle="1" w:styleId="xl151">
    <w:name w:val="xl151"/>
    <w:basedOn w:val="Normalny"/>
    <w:qFormat/>
    <w:rsid w:val="00A11F34"/>
    <w:pPr>
      <w:shd w:val="clear" w:color="558ED5" w:fill="3399FF"/>
      <w:spacing w:beforeAutospacing="1" w:afterAutospacing="1"/>
    </w:pPr>
    <w:rPr>
      <w:rFonts w:ascii="Times New Roman" w:eastAsia="Times New Roman" w:hAnsi="Times New Roman" w:cs="Times New Roman"/>
    </w:rPr>
  </w:style>
  <w:style w:type="paragraph" w:customStyle="1" w:styleId="xl152">
    <w:name w:val="xl152"/>
    <w:basedOn w:val="Normalny"/>
    <w:qFormat/>
    <w:rsid w:val="00A11F34"/>
    <w:pPr>
      <w:shd w:val="clear" w:color="84DD33" w:fill="92D050"/>
      <w:spacing w:beforeAutospacing="1" w:afterAutospacing="1"/>
      <w:jc w:val="center"/>
      <w:textAlignment w:val="center"/>
    </w:pPr>
    <w:rPr>
      <w:rFonts w:ascii="Times New Roman" w:eastAsia="Times New Roman" w:hAnsi="Times New Roman" w:cs="Times New Roman"/>
    </w:rPr>
  </w:style>
  <w:style w:type="paragraph" w:customStyle="1" w:styleId="xl153">
    <w:name w:val="xl153"/>
    <w:basedOn w:val="Normalny"/>
    <w:qFormat/>
    <w:rsid w:val="00A11F34"/>
    <w:pPr>
      <w:shd w:val="clear" w:color="84DD33" w:fill="92D050"/>
      <w:spacing w:beforeAutospacing="1" w:afterAutospacing="1"/>
      <w:textAlignment w:val="center"/>
    </w:pPr>
    <w:rPr>
      <w:rFonts w:ascii="Times New Roman" w:eastAsia="Times New Roman" w:hAnsi="Times New Roman" w:cs="Times New Roman"/>
      <w:b/>
      <w:bCs/>
    </w:rPr>
  </w:style>
  <w:style w:type="paragraph" w:customStyle="1" w:styleId="xl154">
    <w:name w:val="xl154"/>
    <w:basedOn w:val="Normalny"/>
    <w:qFormat/>
    <w:rsid w:val="00A11F34"/>
    <w:pPr>
      <w:shd w:val="clear" w:color="84DD33" w:fill="92D050"/>
      <w:spacing w:beforeAutospacing="1" w:afterAutospacing="1"/>
    </w:pPr>
    <w:rPr>
      <w:rFonts w:ascii="Times New Roman" w:eastAsia="Times New Roman" w:hAnsi="Times New Roman" w:cs="Times New Roman"/>
    </w:rPr>
  </w:style>
  <w:style w:type="paragraph" w:customStyle="1" w:styleId="xl155">
    <w:name w:val="xl155"/>
    <w:basedOn w:val="Normalny"/>
    <w:qFormat/>
    <w:rsid w:val="00A11F34"/>
    <w:pPr>
      <w:pBdr>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b/>
      <w:bCs/>
    </w:rPr>
  </w:style>
  <w:style w:type="paragraph" w:customStyle="1" w:styleId="xl156">
    <w:name w:val="xl156"/>
    <w:basedOn w:val="Normalny"/>
    <w:qFormat/>
    <w:rsid w:val="00A11F34"/>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b/>
      <w:bCs/>
    </w:rPr>
  </w:style>
  <w:style w:type="paragraph" w:customStyle="1" w:styleId="xl157">
    <w:name w:val="xl157"/>
    <w:basedOn w:val="Normalny"/>
    <w:qFormat/>
    <w:rsid w:val="00A11F34"/>
    <w:pPr>
      <w:pBdr>
        <w:top w:val="single" w:sz="8" w:space="0" w:color="000000"/>
        <w:left w:val="single" w:sz="8" w:space="0" w:color="000000"/>
        <w:right w:val="single" w:sz="8" w:space="0" w:color="000000"/>
      </w:pBdr>
      <w:spacing w:beforeAutospacing="1" w:afterAutospacing="1"/>
      <w:jc w:val="center"/>
    </w:pPr>
    <w:rPr>
      <w:rFonts w:ascii="Times New Roman" w:eastAsia="Times New Roman" w:hAnsi="Times New Roman" w:cs="Times New Roman"/>
    </w:rPr>
  </w:style>
  <w:style w:type="paragraph" w:customStyle="1" w:styleId="xl158">
    <w:name w:val="xl158"/>
    <w:basedOn w:val="Normalny"/>
    <w:qFormat/>
    <w:rsid w:val="00A11F34"/>
    <w:pPr>
      <w:pBdr>
        <w:top w:val="single" w:sz="8" w:space="0" w:color="000000"/>
        <w:left w:val="single" w:sz="8" w:space="0" w:color="000000"/>
        <w:right w:val="single" w:sz="8" w:space="0" w:color="000000"/>
      </w:pBdr>
      <w:spacing w:beforeAutospacing="1" w:afterAutospacing="1"/>
      <w:jc w:val="right"/>
      <w:textAlignment w:val="top"/>
    </w:pPr>
    <w:rPr>
      <w:rFonts w:ascii="Times New Roman" w:eastAsia="Times New Roman" w:hAnsi="Times New Roman" w:cs="Times New Roman"/>
      <w:b/>
      <w:bCs/>
    </w:rPr>
  </w:style>
  <w:style w:type="paragraph" w:customStyle="1" w:styleId="xl159">
    <w:name w:val="xl159"/>
    <w:basedOn w:val="Normalny"/>
    <w:qFormat/>
    <w:rsid w:val="00A11F34"/>
    <w:pPr>
      <w:pBdr>
        <w:top w:val="single" w:sz="8" w:space="0" w:color="000000"/>
        <w:left w:val="single" w:sz="8" w:space="0" w:color="000000"/>
        <w:right w:val="single" w:sz="8" w:space="0" w:color="000000"/>
      </w:pBdr>
      <w:spacing w:beforeAutospacing="1" w:afterAutospacing="1"/>
      <w:jc w:val="center"/>
    </w:pPr>
    <w:rPr>
      <w:rFonts w:ascii="Times New Roman" w:eastAsia="Times New Roman" w:hAnsi="Times New Roman" w:cs="Times New Roman"/>
      <w:b/>
      <w:bCs/>
    </w:rPr>
  </w:style>
  <w:style w:type="paragraph" w:customStyle="1" w:styleId="xl160">
    <w:name w:val="xl160"/>
    <w:basedOn w:val="Normalny"/>
    <w:qFormat/>
    <w:rsid w:val="00A11F34"/>
    <w:pPr>
      <w:shd w:val="clear" w:color="92D050" w:fill="84DD33"/>
      <w:spacing w:beforeAutospacing="1" w:afterAutospacing="1"/>
      <w:jc w:val="center"/>
      <w:textAlignment w:val="center"/>
    </w:pPr>
    <w:rPr>
      <w:rFonts w:ascii="Times New Roman" w:eastAsia="Times New Roman" w:hAnsi="Times New Roman" w:cs="Times New Roman"/>
    </w:rPr>
  </w:style>
  <w:style w:type="paragraph" w:customStyle="1" w:styleId="xl161">
    <w:name w:val="xl161"/>
    <w:basedOn w:val="Normalny"/>
    <w:qFormat/>
    <w:rsid w:val="00A11F34"/>
    <w:pPr>
      <w:shd w:val="clear" w:color="92D050" w:fill="84DD33"/>
      <w:spacing w:beforeAutospacing="1" w:afterAutospacing="1"/>
      <w:textAlignment w:val="center"/>
    </w:pPr>
    <w:rPr>
      <w:rFonts w:ascii="Times New Roman" w:eastAsia="Times New Roman" w:hAnsi="Times New Roman" w:cs="Times New Roman"/>
      <w:b/>
      <w:bCs/>
    </w:rPr>
  </w:style>
  <w:style w:type="paragraph" w:customStyle="1" w:styleId="xl162">
    <w:name w:val="xl162"/>
    <w:basedOn w:val="Normalny"/>
    <w:qFormat/>
    <w:rsid w:val="00A11F34"/>
    <w:pPr>
      <w:shd w:val="clear" w:color="92D050" w:fill="84DD33"/>
      <w:spacing w:beforeAutospacing="1" w:afterAutospacing="1"/>
    </w:pPr>
    <w:rPr>
      <w:rFonts w:ascii="Times New Roman" w:eastAsia="Times New Roman" w:hAnsi="Times New Roman" w:cs="Times New Roman"/>
    </w:rPr>
  </w:style>
  <w:style w:type="paragraph" w:customStyle="1" w:styleId="xl163">
    <w:name w:val="xl163"/>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b/>
      <w:bCs/>
    </w:rPr>
  </w:style>
  <w:style w:type="paragraph" w:customStyle="1" w:styleId="xl164">
    <w:name w:val="xl164"/>
    <w:basedOn w:val="Normalny"/>
    <w:qFormat/>
    <w:rsid w:val="00A11F34"/>
    <w:pPr>
      <w:shd w:val="clear" w:color="95B3D7" w:fill="8EB4E3"/>
      <w:spacing w:beforeAutospacing="1" w:afterAutospacing="1"/>
      <w:textAlignment w:val="center"/>
    </w:pPr>
    <w:rPr>
      <w:rFonts w:ascii="Times New Roman" w:eastAsia="Times New Roman" w:hAnsi="Times New Roman" w:cs="Times New Roman"/>
    </w:rPr>
  </w:style>
  <w:style w:type="paragraph" w:customStyle="1" w:styleId="xl165">
    <w:name w:val="xl165"/>
    <w:basedOn w:val="Normalny"/>
    <w:qFormat/>
    <w:rsid w:val="00A11F34"/>
    <w:pPr>
      <w:shd w:val="clear" w:color="95B3D7" w:fill="8EB4E3"/>
      <w:spacing w:beforeAutospacing="1" w:afterAutospacing="1"/>
      <w:textAlignment w:val="center"/>
    </w:pPr>
    <w:rPr>
      <w:rFonts w:ascii="Times New Roman" w:eastAsia="Times New Roman" w:hAnsi="Times New Roman" w:cs="Times New Roman"/>
      <w:b/>
      <w:bCs/>
    </w:rPr>
  </w:style>
  <w:style w:type="paragraph" w:customStyle="1" w:styleId="xl166">
    <w:name w:val="xl166"/>
    <w:basedOn w:val="Normalny"/>
    <w:qFormat/>
    <w:rsid w:val="00A11F34"/>
    <w:pPr>
      <w:shd w:val="clear" w:color="95B3D7" w:fill="8EB4E3"/>
      <w:spacing w:beforeAutospacing="1" w:afterAutospacing="1"/>
      <w:jc w:val="center"/>
      <w:textAlignment w:val="center"/>
    </w:pPr>
    <w:rPr>
      <w:rFonts w:ascii="Times New Roman" w:eastAsia="Times New Roman" w:hAnsi="Times New Roman" w:cs="Times New Roman"/>
    </w:rPr>
  </w:style>
  <w:style w:type="paragraph" w:customStyle="1" w:styleId="xl167">
    <w:name w:val="xl167"/>
    <w:basedOn w:val="Normalny"/>
    <w:qFormat/>
    <w:rsid w:val="00A11F34"/>
    <w:pPr>
      <w:shd w:val="clear" w:color="95B3D7" w:fill="8EB4E3"/>
      <w:spacing w:beforeAutospacing="1" w:afterAutospacing="1"/>
    </w:pPr>
    <w:rPr>
      <w:rFonts w:ascii="Times New Roman" w:eastAsia="Times New Roman" w:hAnsi="Times New Roman" w:cs="Times New Roman"/>
    </w:rPr>
  </w:style>
  <w:style w:type="paragraph" w:customStyle="1" w:styleId="xl168">
    <w:name w:val="xl168"/>
    <w:basedOn w:val="Normalny"/>
    <w:qFormat/>
    <w:rsid w:val="00A11F34"/>
    <w:pPr>
      <w:pBdr>
        <w:bottom w:val="single" w:sz="8" w:space="0" w:color="000000"/>
      </w:pBdr>
      <w:shd w:val="clear" w:color="008080" w:fill="00B050"/>
      <w:spacing w:beforeAutospacing="1" w:afterAutospacing="1"/>
    </w:pPr>
    <w:rPr>
      <w:rFonts w:ascii="Czcionka tekstu podstawowego" w:eastAsia="Times New Roman" w:hAnsi="Czcionka tekstu podstawowego" w:cs="Times New Roman"/>
      <w:b/>
      <w:bCs/>
    </w:rPr>
  </w:style>
  <w:style w:type="paragraph" w:customStyle="1" w:styleId="xl169">
    <w:name w:val="xl169"/>
    <w:basedOn w:val="Normalny"/>
    <w:qFormat/>
    <w:rsid w:val="00A11F34"/>
    <w:pPr>
      <w:pBdr>
        <w:top w:val="single" w:sz="8" w:space="0" w:color="000000"/>
      </w:pBdr>
      <w:spacing w:beforeAutospacing="1" w:afterAutospacing="1"/>
    </w:pPr>
    <w:rPr>
      <w:rFonts w:ascii="Czcionka tekstu podstawowego" w:eastAsia="Times New Roman" w:hAnsi="Czcionka tekstu podstawowego" w:cs="Times New Roman"/>
    </w:rPr>
  </w:style>
  <w:style w:type="paragraph" w:customStyle="1" w:styleId="xl170">
    <w:name w:val="xl170"/>
    <w:basedOn w:val="Normalny"/>
    <w:qFormat/>
    <w:rsid w:val="00A11F34"/>
    <w:pPr>
      <w:pBdr>
        <w:top w:val="single" w:sz="8" w:space="0" w:color="000000"/>
        <w:right w:val="single" w:sz="8" w:space="0" w:color="000000"/>
      </w:pBdr>
      <w:spacing w:beforeAutospacing="1" w:afterAutospacing="1"/>
    </w:pPr>
    <w:rPr>
      <w:rFonts w:ascii="Czcionka tekstu podstawowego" w:eastAsia="Times New Roman" w:hAnsi="Czcionka tekstu podstawowego" w:cs="Times New Roman"/>
    </w:rPr>
  </w:style>
  <w:style w:type="paragraph" w:customStyle="1" w:styleId="xl171">
    <w:name w:val="xl171"/>
    <w:basedOn w:val="Normalny"/>
    <w:qFormat/>
    <w:rsid w:val="00A11F34"/>
    <w:pPr>
      <w:pBdr>
        <w:top w:val="single" w:sz="8" w:space="0" w:color="000000"/>
        <w:left w:val="single" w:sz="8" w:space="0" w:color="000000"/>
        <w:bottom w:val="single" w:sz="8" w:space="0" w:color="000000"/>
        <w:right w:val="single" w:sz="8" w:space="0" w:color="000000"/>
      </w:pBdr>
      <w:shd w:val="clear" w:color="F2DCDB" w:fill="D9D9D9"/>
      <w:spacing w:beforeAutospacing="1" w:afterAutospacing="1"/>
    </w:pPr>
    <w:rPr>
      <w:rFonts w:ascii="Czcionka tekstu podstawowego" w:eastAsia="Times New Roman" w:hAnsi="Czcionka tekstu podstawowego" w:cs="Times New Roman"/>
    </w:rPr>
  </w:style>
  <w:style w:type="paragraph" w:customStyle="1" w:styleId="xl172">
    <w:name w:val="xl172"/>
    <w:basedOn w:val="Normalny"/>
    <w:qFormat/>
    <w:rsid w:val="00A11F34"/>
    <w:pPr>
      <w:pBdr>
        <w:top w:val="single" w:sz="8" w:space="0" w:color="000000"/>
        <w:left w:val="single" w:sz="8" w:space="0" w:color="000000"/>
        <w:bottom w:val="single" w:sz="8" w:space="0" w:color="000000"/>
        <w:right w:val="single" w:sz="8" w:space="0" w:color="000000"/>
      </w:pBdr>
      <w:shd w:val="clear" w:color="F2DCDB" w:fill="D9D9D9"/>
      <w:spacing w:beforeAutospacing="1" w:afterAutospacing="1"/>
      <w:textAlignment w:val="center"/>
    </w:pPr>
    <w:rPr>
      <w:rFonts w:ascii="Czcionka tekstu podstawowego" w:eastAsia="Times New Roman" w:hAnsi="Czcionka tekstu podstawowego" w:cs="Times New Roman"/>
    </w:rPr>
  </w:style>
  <w:style w:type="paragraph" w:customStyle="1" w:styleId="xl173">
    <w:name w:val="xl173"/>
    <w:basedOn w:val="Normalny"/>
    <w:qFormat/>
    <w:rsid w:val="00A11F34"/>
    <w:pPr>
      <w:pBdr>
        <w:left w:val="single" w:sz="8" w:space="0" w:color="000000"/>
        <w:bottom w:val="single" w:sz="8" w:space="0" w:color="000000"/>
        <w:right w:val="single" w:sz="8" w:space="0" w:color="000000"/>
      </w:pBdr>
      <w:shd w:val="clear" w:color="F2DCDB" w:fill="D9D9D9"/>
      <w:spacing w:beforeAutospacing="1" w:afterAutospacing="1"/>
      <w:textAlignment w:val="center"/>
    </w:pPr>
    <w:rPr>
      <w:rFonts w:ascii="Czcionka tekstu podstawowego" w:eastAsia="Times New Roman" w:hAnsi="Czcionka tekstu podstawowego" w:cs="Times New Roman"/>
    </w:rPr>
  </w:style>
  <w:style w:type="paragraph" w:customStyle="1" w:styleId="xl174">
    <w:name w:val="xl174"/>
    <w:basedOn w:val="Normalny"/>
    <w:qFormat/>
    <w:rsid w:val="00A11F34"/>
    <w:pPr>
      <w:pBdr>
        <w:left w:val="single" w:sz="8" w:space="0" w:color="000000"/>
        <w:bottom w:val="single" w:sz="8" w:space="0" w:color="000000"/>
        <w:right w:val="single" w:sz="8" w:space="0" w:color="000000"/>
      </w:pBdr>
      <w:spacing w:beforeAutospacing="1" w:afterAutospacing="1"/>
    </w:pPr>
    <w:rPr>
      <w:rFonts w:ascii="Czcionka tekstu podstawowego" w:eastAsia="Times New Roman" w:hAnsi="Czcionka tekstu podstawowego" w:cs="Times New Roman"/>
    </w:rPr>
  </w:style>
  <w:style w:type="paragraph" w:customStyle="1" w:styleId="xl175">
    <w:name w:val="xl175"/>
    <w:basedOn w:val="Normalny"/>
    <w:qFormat/>
    <w:rsid w:val="00A11F34"/>
    <w:pPr>
      <w:pBdr>
        <w:left w:val="single" w:sz="8" w:space="0" w:color="000000"/>
        <w:bottom w:val="single" w:sz="8" w:space="0" w:color="000000"/>
        <w:right w:val="single" w:sz="8" w:space="0" w:color="000000"/>
      </w:pBdr>
      <w:spacing w:beforeAutospacing="1" w:afterAutospacing="1"/>
      <w:textAlignment w:val="center"/>
    </w:pPr>
    <w:rPr>
      <w:rFonts w:ascii="Czcionka tekstu podstawowego" w:eastAsia="Times New Roman" w:hAnsi="Czcionka tekstu podstawowego" w:cs="Times New Roman"/>
    </w:rPr>
  </w:style>
  <w:style w:type="paragraph" w:customStyle="1" w:styleId="xl176">
    <w:name w:val="xl176"/>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pPr>
    <w:rPr>
      <w:rFonts w:ascii="Czcionka tekstu podstawowego" w:eastAsia="Times New Roman" w:hAnsi="Czcionka tekstu podstawowego" w:cs="Times New Roman"/>
    </w:rPr>
  </w:style>
  <w:style w:type="paragraph" w:customStyle="1" w:styleId="xl177">
    <w:name w:val="xl177"/>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textAlignment w:val="center"/>
    </w:pPr>
    <w:rPr>
      <w:rFonts w:ascii="Czcionka tekstu podstawowego" w:eastAsia="Times New Roman" w:hAnsi="Czcionka tekstu podstawowego" w:cs="Times New Roman"/>
    </w:rPr>
  </w:style>
  <w:style w:type="paragraph" w:customStyle="1" w:styleId="xl178">
    <w:name w:val="xl178"/>
    <w:basedOn w:val="Normalny"/>
    <w:qFormat/>
    <w:rsid w:val="00A11F34"/>
    <w:pPr>
      <w:pBdr>
        <w:left w:val="single" w:sz="8" w:space="0" w:color="000000"/>
        <w:bottom w:val="single" w:sz="8" w:space="0" w:color="000000"/>
        <w:right w:val="single" w:sz="8" w:space="0" w:color="000000"/>
      </w:pBdr>
      <w:shd w:val="clear" w:color="F2DCDB" w:fill="D9D9D9"/>
      <w:spacing w:beforeAutospacing="1" w:afterAutospacing="1"/>
    </w:pPr>
    <w:rPr>
      <w:rFonts w:ascii="Czcionka tekstu podstawowego" w:eastAsia="Times New Roman" w:hAnsi="Czcionka tekstu podstawowego" w:cs="Times New Roman"/>
    </w:rPr>
  </w:style>
  <w:style w:type="paragraph" w:customStyle="1" w:styleId="xl179">
    <w:name w:val="xl179"/>
    <w:basedOn w:val="Normalny"/>
    <w:qFormat/>
    <w:rsid w:val="00A11F34"/>
    <w:pPr>
      <w:shd w:val="clear" w:color="3399FF" w:fill="558ED5"/>
      <w:spacing w:beforeAutospacing="1" w:afterAutospacing="1"/>
      <w:textAlignment w:val="center"/>
    </w:pPr>
    <w:rPr>
      <w:rFonts w:ascii="Times New Roman" w:eastAsia="Times New Roman" w:hAnsi="Times New Roman" w:cs="Times New Roman"/>
    </w:rPr>
  </w:style>
  <w:style w:type="paragraph" w:customStyle="1" w:styleId="xl180">
    <w:name w:val="xl180"/>
    <w:basedOn w:val="Normalny"/>
    <w:qFormat/>
    <w:rsid w:val="00A11F34"/>
    <w:pPr>
      <w:shd w:val="clear" w:color="3399FF" w:fill="558ED5"/>
      <w:spacing w:beforeAutospacing="1" w:afterAutospacing="1"/>
      <w:textAlignment w:val="center"/>
    </w:pPr>
    <w:rPr>
      <w:rFonts w:ascii="Times New Roman" w:eastAsia="Times New Roman" w:hAnsi="Times New Roman" w:cs="Times New Roman"/>
      <w:b/>
      <w:bCs/>
    </w:rPr>
  </w:style>
  <w:style w:type="paragraph" w:customStyle="1" w:styleId="xl181">
    <w:name w:val="xl181"/>
    <w:basedOn w:val="Normalny"/>
    <w:qFormat/>
    <w:rsid w:val="00A11F34"/>
    <w:pPr>
      <w:shd w:val="clear" w:color="3399FF" w:fill="558ED5"/>
      <w:spacing w:beforeAutospacing="1" w:afterAutospacing="1"/>
      <w:jc w:val="center"/>
      <w:textAlignment w:val="center"/>
    </w:pPr>
    <w:rPr>
      <w:rFonts w:ascii="Times New Roman" w:eastAsia="Times New Roman" w:hAnsi="Times New Roman" w:cs="Times New Roman"/>
    </w:rPr>
  </w:style>
  <w:style w:type="paragraph" w:customStyle="1" w:styleId="xl182">
    <w:name w:val="xl182"/>
    <w:basedOn w:val="Normalny"/>
    <w:qFormat/>
    <w:rsid w:val="00A11F34"/>
    <w:pPr>
      <w:shd w:val="clear" w:color="3399FF" w:fill="558ED5"/>
      <w:spacing w:beforeAutospacing="1" w:afterAutospacing="1"/>
    </w:pPr>
    <w:rPr>
      <w:rFonts w:ascii="Times New Roman" w:eastAsia="Times New Roman" w:hAnsi="Times New Roman" w:cs="Times New Roman"/>
    </w:rPr>
  </w:style>
  <w:style w:type="paragraph" w:customStyle="1" w:styleId="xl183">
    <w:name w:val="xl183"/>
    <w:basedOn w:val="Normalny"/>
    <w:qFormat/>
    <w:rsid w:val="00A11F34"/>
    <w:pPr>
      <w:pBdr>
        <w:top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84">
    <w:name w:val="xl184"/>
    <w:basedOn w:val="Normalny"/>
    <w:qFormat/>
    <w:rsid w:val="00A11F34"/>
    <w:pPr>
      <w:pBdr>
        <w:top w:val="single" w:sz="8" w:space="0" w:color="000000"/>
        <w:right w:val="single" w:sz="8" w:space="0" w:color="000000"/>
      </w:pBdr>
      <w:spacing w:beforeAutospacing="1" w:afterAutospacing="1"/>
      <w:textAlignment w:val="center"/>
    </w:pPr>
    <w:rPr>
      <w:rFonts w:ascii="Times New Roman" w:eastAsia="Times New Roman" w:hAnsi="Times New Roman" w:cs="Times New Roman"/>
    </w:rPr>
  </w:style>
  <w:style w:type="paragraph" w:customStyle="1" w:styleId="xl185">
    <w:name w:val="xl185"/>
    <w:basedOn w:val="Normalny"/>
    <w:qFormat/>
    <w:rsid w:val="00A11F34"/>
    <w:pPr>
      <w:pBdr>
        <w:top w:val="single" w:sz="8" w:space="0" w:color="000000"/>
        <w:left w:val="single" w:sz="8" w:space="0" w:color="000000"/>
        <w:bottom w:val="single" w:sz="8" w:space="0" w:color="000000"/>
        <w:right w:val="single" w:sz="8" w:space="0" w:color="000000"/>
      </w:pBdr>
      <w:shd w:val="clear" w:color="B9CDE5" w:fill="BFBFBF"/>
      <w:spacing w:beforeAutospacing="1" w:afterAutospacing="1"/>
      <w:textAlignment w:val="center"/>
    </w:pPr>
    <w:rPr>
      <w:rFonts w:ascii="Times New Roman" w:eastAsia="Times New Roman" w:hAnsi="Times New Roman" w:cs="Times New Roman"/>
    </w:rPr>
  </w:style>
  <w:style w:type="paragraph" w:customStyle="1" w:styleId="xl186">
    <w:name w:val="xl186"/>
    <w:basedOn w:val="Normalny"/>
    <w:qFormat/>
    <w:rsid w:val="00A11F34"/>
    <w:pPr>
      <w:pBdr>
        <w:left w:val="single" w:sz="8" w:space="0" w:color="000000"/>
        <w:bottom w:val="single" w:sz="8" w:space="0" w:color="000000"/>
        <w:right w:val="single" w:sz="8" w:space="0" w:color="000000"/>
      </w:pBdr>
      <w:shd w:val="clear" w:color="B9CDE5" w:fill="BFBFBF"/>
      <w:spacing w:beforeAutospacing="1" w:afterAutospacing="1"/>
      <w:textAlignment w:val="center"/>
    </w:pPr>
    <w:rPr>
      <w:rFonts w:ascii="Times New Roman" w:eastAsia="Times New Roman" w:hAnsi="Times New Roman" w:cs="Times New Roman"/>
    </w:rPr>
  </w:style>
  <w:style w:type="paragraph" w:customStyle="1" w:styleId="xl187">
    <w:name w:val="xl187"/>
    <w:basedOn w:val="Normalny"/>
    <w:qFormat/>
    <w:rsid w:val="00A11F34"/>
    <w:pPr>
      <w:pBdr>
        <w:top w:val="single" w:sz="8" w:space="0" w:color="000000"/>
        <w:left w:val="single" w:sz="8" w:space="0" w:color="000000"/>
        <w:bottom w:val="single" w:sz="8" w:space="0" w:color="000000"/>
        <w:right w:val="single" w:sz="8" w:space="0" w:color="000000"/>
      </w:pBdr>
      <w:shd w:val="clear" w:color="FFFFCC" w:fill="FFFFFF"/>
      <w:spacing w:beforeAutospacing="1" w:afterAutospacing="1"/>
      <w:textAlignment w:val="center"/>
    </w:pPr>
    <w:rPr>
      <w:rFonts w:ascii="Times New Roman" w:eastAsia="Times New Roman" w:hAnsi="Times New Roman" w:cs="Times New Roman"/>
    </w:rPr>
  </w:style>
  <w:style w:type="paragraph" w:customStyle="1" w:styleId="xl188">
    <w:name w:val="xl188"/>
    <w:basedOn w:val="Normalny"/>
    <w:qFormat/>
    <w:rsid w:val="00A11F34"/>
    <w:pPr>
      <w:pBdr>
        <w:top w:val="single" w:sz="8"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89">
    <w:name w:val="xl189"/>
    <w:basedOn w:val="Normalny"/>
    <w:qFormat/>
    <w:rsid w:val="00A11F34"/>
    <w:pPr>
      <w:pBdr>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90">
    <w:name w:val="xl190"/>
    <w:basedOn w:val="Normalny"/>
    <w:qFormat/>
    <w:rsid w:val="00A11F34"/>
    <w:pPr>
      <w:pBdr>
        <w:left w:val="single" w:sz="8" w:space="0" w:color="000000"/>
        <w:bottom w:val="single" w:sz="8" w:space="0" w:color="000000"/>
      </w:pBdr>
      <w:spacing w:beforeAutospacing="1" w:afterAutospacing="1"/>
      <w:jc w:val="center"/>
      <w:textAlignment w:val="center"/>
    </w:pPr>
    <w:rPr>
      <w:rFonts w:ascii="Times New Roman" w:eastAsia="Times New Roman" w:hAnsi="Times New Roman" w:cs="Times New Roman"/>
    </w:rPr>
  </w:style>
  <w:style w:type="paragraph" w:customStyle="1" w:styleId="xl191">
    <w:name w:val="xl191"/>
    <w:basedOn w:val="Normalny"/>
    <w:qFormat/>
    <w:rsid w:val="00A11F34"/>
    <w:pPr>
      <w:shd w:val="clear" w:color="95B3D7" w:fill="8EB4E3"/>
      <w:spacing w:beforeAutospacing="1" w:afterAutospacing="1"/>
    </w:pPr>
    <w:rPr>
      <w:rFonts w:ascii="Times New Roman" w:eastAsia="Times New Roman" w:hAnsi="Times New Roman" w:cs="Times New Roman"/>
      <w:sz w:val="24"/>
      <w:szCs w:val="24"/>
    </w:rPr>
  </w:style>
  <w:style w:type="paragraph" w:customStyle="1" w:styleId="xl192">
    <w:name w:val="xl192"/>
    <w:basedOn w:val="Normalny"/>
    <w:qFormat/>
    <w:rsid w:val="00A11F34"/>
    <w:pPr>
      <w:shd w:val="clear" w:color="95B3D7" w:fill="8EB4E3"/>
      <w:spacing w:beforeAutospacing="1" w:afterAutospacing="1"/>
      <w:textAlignment w:val="center"/>
    </w:pPr>
    <w:rPr>
      <w:rFonts w:ascii="Times New Roman" w:eastAsia="Times New Roman" w:hAnsi="Times New Roman" w:cs="Times New Roman"/>
      <w:b/>
      <w:bCs/>
      <w:sz w:val="24"/>
      <w:szCs w:val="24"/>
    </w:rPr>
  </w:style>
  <w:style w:type="paragraph" w:customStyle="1" w:styleId="xl193">
    <w:name w:val="xl193"/>
    <w:basedOn w:val="Normalny"/>
    <w:qFormat/>
    <w:rsid w:val="00A11F34"/>
    <w:pPr>
      <w:shd w:val="clear" w:color="95B3D7" w:fill="8EB4E3"/>
      <w:spacing w:beforeAutospacing="1" w:afterAutospacing="1"/>
    </w:pPr>
    <w:rPr>
      <w:rFonts w:ascii="Times New Roman" w:eastAsia="Times New Roman" w:hAnsi="Times New Roman" w:cs="Times New Roman"/>
      <w:sz w:val="24"/>
      <w:szCs w:val="24"/>
    </w:rPr>
  </w:style>
  <w:style w:type="paragraph" w:customStyle="1" w:styleId="xl194">
    <w:name w:val="xl194"/>
    <w:basedOn w:val="Normalny"/>
    <w:qFormat/>
    <w:rsid w:val="00A11F34"/>
    <w:pPr>
      <w:shd w:val="clear" w:color="95B3D7" w:fill="8EB4E3"/>
      <w:spacing w:beforeAutospacing="1" w:afterAutospacing="1"/>
    </w:pPr>
    <w:rPr>
      <w:rFonts w:ascii="Times New Roman" w:eastAsia="Times New Roman" w:hAnsi="Times New Roman" w:cs="Times New Roman"/>
      <w:sz w:val="24"/>
      <w:szCs w:val="24"/>
    </w:rPr>
  </w:style>
  <w:style w:type="paragraph" w:customStyle="1" w:styleId="xl196">
    <w:name w:val="xl196"/>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197">
    <w:name w:val="xl197"/>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198">
    <w:name w:val="xl198"/>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199">
    <w:name w:val="xl199"/>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0">
    <w:name w:val="xl200"/>
    <w:basedOn w:val="Normalny"/>
    <w:qFormat/>
    <w:rsid w:val="00A11F3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1">
    <w:name w:val="xl201"/>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2">
    <w:name w:val="xl202"/>
    <w:basedOn w:val="Normalny"/>
    <w:qFormat/>
    <w:rsid w:val="00A11F3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3">
    <w:name w:val="xl203"/>
    <w:basedOn w:val="Normalny"/>
    <w:qFormat/>
    <w:rsid w:val="00A11F3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4">
    <w:name w:val="xl204"/>
    <w:basedOn w:val="Normalny"/>
    <w:qFormat/>
    <w:rsid w:val="00A11F34"/>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5">
    <w:name w:val="xl205"/>
    <w:basedOn w:val="Normalny"/>
    <w:qFormat/>
    <w:rsid w:val="00A11F34"/>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6">
    <w:name w:val="xl206"/>
    <w:basedOn w:val="Normalny"/>
    <w:qFormat/>
    <w:rsid w:val="00A11F34"/>
    <w:pPr>
      <w:pBdr>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7">
    <w:name w:val="xl207"/>
    <w:basedOn w:val="Normalny"/>
    <w:qFormat/>
    <w:rsid w:val="00A11F34"/>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8">
    <w:name w:val="xl208"/>
    <w:basedOn w:val="Normalny"/>
    <w:qFormat/>
    <w:rsid w:val="00A11F3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09">
    <w:name w:val="xl209"/>
    <w:basedOn w:val="Normalny"/>
    <w:qFormat/>
    <w:rsid w:val="00A11F34"/>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10">
    <w:name w:val="xl210"/>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11">
    <w:name w:val="xl211"/>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12">
    <w:name w:val="xl212"/>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Normalny"/>
    <w:qFormat/>
    <w:rsid w:val="00A11F3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14">
    <w:name w:val="xl214"/>
    <w:basedOn w:val="Normalny"/>
    <w:qFormat/>
    <w:rsid w:val="00A11F3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15">
    <w:name w:val="xl215"/>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16">
    <w:name w:val="xl216"/>
    <w:basedOn w:val="Normalny"/>
    <w:qFormat/>
    <w:rsid w:val="00A11F34"/>
    <w:pPr>
      <w:pBdr>
        <w:left w:val="single" w:sz="8" w:space="0" w:color="000000"/>
        <w:bottom w:val="single" w:sz="8" w:space="0" w:color="000000"/>
      </w:pBdr>
      <w:spacing w:beforeAutospacing="1" w:afterAutospacing="1"/>
      <w:jc w:val="center"/>
    </w:pPr>
    <w:rPr>
      <w:rFonts w:ascii="Times New Roman" w:eastAsia="Times New Roman" w:hAnsi="Times New Roman" w:cs="Times New Roman"/>
      <w:sz w:val="24"/>
      <w:szCs w:val="24"/>
    </w:rPr>
  </w:style>
  <w:style w:type="paragraph" w:customStyle="1" w:styleId="xl217">
    <w:name w:val="xl217"/>
    <w:basedOn w:val="Normalny"/>
    <w:qFormat/>
    <w:rsid w:val="00A11F34"/>
    <w:pPr>
      <w:pBdr>
        <w:top w:val="single" w:sz="4" w:space="0" w:color="000000"/>
        <w:left w:val="single" w:sz="8" w:space="0" w:color="000000"/>
        <w:bottom w:val="single" w:sz="8" w:space="0" w:color="000000"/>
        <w:right w:val="single" w:sz="4" w:space="0" w:color="000000"/>
      </w:pBdr>
      <w:spacing w:beforeAutospacing="1" w:afterAutospacing="1"/>
      <w:jc w:val="right"/>
      <w:textAlignment w:val="center"/>
    </w:pPr>
    <w:rPr>
      <w:rFonts w:ascii="Times New Roman" w:eastAsia="Times New Roman" w:hAnsi="Times New Roman" w:cs="Times New Roman"/>
      <w:b/>
      <w:bCs/>
      <w:sz w:val="24"/>
      <w:szCs w:val="24"/>
    </w:rPr>
  </w:style>
  <w:style w:type="paragraph" w:customStyle="1" w:styleId="xl218">
    <w:name w:val="xl218"/>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b/>
      <w:bCs/>
      <w:sz w:val="24"/>
      <w:szCs w:val="24"/>
    </w:rPr>
  </w:style>
  <w:style w:type="paragraph" w:customStyle="1" w:styleId="xl219">
    <w:name w:val="xl219"/>
    <w:basedOn w:val="Normalny"/>
    <w:qFormat/>
    <w:rsid w:val="00A11F34"/>
    <w:pPr>
      <w:shd w:val="clear" w:color="95B3D7" w:fill="8EB4E3"/>
      <w:spacing w:beforeAutospacing="1" w:afterAutospacing="1"/>
      <w:jc w:val="center"/>
      <w:textAlignment w:val="center"/>
    </w:pPr>
    <w:rPr>
      <w:rFonts w:ascii="Times New Roman" w:eastAsia="Times New Roman" w:hAnsi="Times New Roman" w:cs="Times New Roman"/>
      <w:sz w:val="24"/>
      <w:szCs w:val="24"/>
    </w:rPr>
  </w:style>
  <w:style w:type="paragraph" w:customStyle="1" w:styleId="xl220">
    <w:name w:val="xl220"/>
    <w:basedOn w:val="Normalny"/>
    <w:qFormat/>
    <w:rsid w:val="00A11F34"/>
    <w:pPr>
      <w:shd w:val="clear" w:color="95B3D7" w:fill="8EB4E3"/>
      <w:spacing w:beforeAutospacing="1" w:afterAutospacing="1"/>
      <w:textAlignment w:val="center"/>
    </w:pPr>
    <w:rPr>
      <w:rFonts w:ascii="Times New Roman" w:eastAsia="Times New Roman" w:hAnsi="Times New Roman" w:cs="Times New Roman"/>
      <w:b/>
      <w:bCs/>
      <w:sz w:val="24"/>
      <w:szCs w:val="24"/>
    </w:rPr>
  </w:style>
  <w:style w:type="paragraph" w:customStyle="1" w:styleId="xl221">
    <w:name w:val="xl221"/>
    <w:basedOn w:val="Normalny"/>
    <w:qFormat/>
    <w:rsid w:val="00A11F34"/>
    <w:pPr>
      <w:shd w:val="clear" w:color="95B3D7" w:fill="8EB4E3"/>
      <w:spacing w:beforeAutospacing="1" w:afterAutospacing="1"/>
      <w:jc w:val="center"/>
      <w:textAlignment w:val="center"/>
    </w:pPr>
    <w:rPr>
      <w:rFonts w:ascii="Times New Roman" w:eastAsia="Times New Roman" w:hAnsi="Times New Roman" w:cs="Times New Roman"/>
      <w:sz w:val="24"/>
      <w:szCs w:val="24"/>
    </w:rPr>
  </w:style>
  <w:style w:type="paragraph" w:customStyle="1" w:styleId="xl222">
    <w:name w:val="xl222"/>
    <w:basedOn w:val="Normalny"/>
    <w:qFormat/>
    <w:rsid w:val="00A11F34"/>
    <w:pPr>
      <w:pBdr>
        <w:top w:val="single" w:sz="8" w:space="0" w:color="000000"/>
        <w:lef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23">
    <w:name w:val="xl223"/>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24">
    <w:name w:val="xl224"/>
    <w:basedOn w:val="Normalny"/>
    <w:qFormat/>
    <w:rsid w:val="00A11F3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25">
    <w:name w:val="xl225"/>
    <w:basedOn w:val="Normalny"/>
    <w:qFormat/>
    <w:rsid w:val="00A11F34"/>
    <w:pPr>
      <w:pBdr>
        <w:left w:val="single" w:sz="8" w:space="0" w:color="000000"/>
        <w:bottom w:val="single" w:sz="8" w:space="0" w:color="000000"/>
        <w:right w:val="single" w:sz="4" w:space="0" w:color="000000"/>
      </w:pBdr>
      <w:spacing w:beforeAutospacing="1" w:afterAutospacing="1"/>
      <w:jc w:val="right"/>
      <w:textAlignment w:val="top"/>
    </w:pPr>
    <w:rPr>
      <w:rFonts w:ascii="Times New Roman" w:eastAsia="Times New Roman" w:hAnsi="Times New Roman" w:cs="Times New Roman"/>
      <w:b/>
      <w:bCs/>
      <w:sz w:val="24"/>
      <w:szCs w:val="24"/>
    </w:rPr>
  </w:style>
  <w:style w:type="paragraph" w:customStyle="1" w:styleId="xl226">
    <w:name w:val="xl226"/>
    <w:basedOn w:val="Normalny"/>
    <w:qFormat/>
    <w:rsid w:val="00A11F34"/>
    <w:pPr>
      <w:pBdr>
        <w:left w:val="single" w:sz="4" w:space="0" w:color="000000"/>
        <w:bottom w:val="single" w:sz="8" w:space="0" w:color="000000"/>
        <w:right w:val="single" w:sz="8" w:space="0" w:color="000000"/>
      </w:pBdr>
      <w:spacing w:beforeAutospacing="1" w:afterAutospacing="1"/>
      <w:jc w:val="center"/>
      <w:textAlignment w:val="top"/>
    </w:pPr>
    <w:rPr>
      <w:rFonts w:ascii="Times New Roman" w:eastAsia="Times New Roman" w:hAnsi="Times New Roman" w:cs="Times New Roman"/>
      <w:b/>
      <w:bCs/>
      <w:sz w:val="24"/>
      <w:szCs w:val="24"/>
    </w:rPr>
  </w:style>
  <w:style w:type="paragraph" w:customStyle="1" w:styleId="xl227">
    <w:name w:val="xl227"/>
    <w:basedOn w:val="Normalny"/>
    <w:qFormat/>
    <w:rsid w:val="00A11F34"/>
    <w:pPr>
      <w:shd w:val="clear" w:color="008080" w:fill="00B050"/>
      <w:spacing w:beforeAutospacing="1" w:afterAutospacing="1"/>
      <w:textAlignment w:val="center"/>
    </w:pPr>
    <w:rPr>
      <w:rFonts w:ascii="Times New Roman" w:eastAsia="Times New Roman" w:hAnsi="Times New Roman" w:cs="Times New Roman"/>
      <w:sz w:val="24"/>
      <w:szCs w:val="24"/>
    </w:rPr>
  </w:style>
  <w:style w:type="paragraph" w:customStyle="1" w:styleId="xl228">
    <w:name w:val="xl228"/>
    <w:basedOn w:val="Normalny"/>
    <w:qFormat/>
    <w:rsid w:val="00A11F34"/>
    <w:pPr>
      <w:shd w:val="clear" w:color="008080" w:fill="00B050"/>
      <w:spacing w:beforeAutospacing="1" w:afterAutospacing="1"/>
      <w:textAlignment w:val="center"/>
    </w:pPr>
    <w:rPr>
      <w:rFonts w:ascii="Times New Roman" w:eastAsia="Times New Roman" w:hAnsi="Times New Roman" w:cs="Times New Roman"/>
      <w:b/>
      <w:bCs/>
      <w:sz w:val="24"/>
      <w:szCs w:val="24"/>
    </w:rPr>
  </w:style>
  <w:style w:type="paragraph" w:customStyle="1" w:styleId="xl229">
    <w:name w:val="xl229"/>
    <w:basedOn w:val="Normalny"/>
    <w:qFormat/>
    <w:rsid w:val="00A11F34"/>
    <w:pPr>
      <w:shd w:val="clear" w:color="008080" w:fill="00B050"/>
      <w:spacing w:beforeAutospacing="1" w:afterAutospacing="1"/>
      <w:jc w:val="center"/>
      <w:textAlignment w:val="center"/>
    </w:pPr>
    <w:rPr>
      <w:rFonts w:ascii="Times New Roman" w:eastAsia="Times New Roman" w:hAnsi="Times New Roman" w:cs="Times New Roman"/>
      <w:sz w:val="24"/>
      <w:szCs w:val="24"/>
    </w:rPr>
  </w:style>
  <w:style w:type="paragraph" w:customStyle="1" w:styleId="xl230">
    <w:name w:val="xl230"/>
    <w:basedOn w:val="Normalny"/>
    <w:qFormat/>
    <w:rsid w:val="00A11F34"/>
    <w:pPr>
      <w:shd w:val="clear" w:color="008080" w:fill="00B050"/>
      <w:spacing w:beforeAutospacing="1" w:afterAutospacing="1"/>
    </w:pPr>
    <w:rPr>
      <w:rFonts w:ascii="Times New Roman" w:eastAsia="Times New Roman" w:hAnsi="Times New Roman" w:cs="Times New Roman"/>
      <w:sz w:val="24"/>
      <w:szCs w:val="24"/>
    </w:rPr>
  </w:style>
  <w:style w:type="paragraph" w:customStyle="1" w:styleId="xl231">
    <w:name w:val="xl231"/>
    <w:basedOn w:val="Normalny"/>
    <w:qFormat/>
    <w:rsid w:val="00A11F34"/>
    <w:pPr>
      <w:shd w:val="clear" w:color="008080" w:fill="00B050"/>
      <w:spacing w:beforeAutospacing="1" w:afterAutospacing="1"/>
    </w:pPr>
    <w:rPr>
      <w:rFonts w:ascii="Times New Roman" w:eastAsia="Times New Roman" w:hAnsi="Times New Roman" w:cs="Times New Roman"/>
      <w:sz w:val="24"/>
      <w:szCs w:val="24"/>
    </w:rPr>
  </w:style>
  <w:style w:type="paragraph" w:customStyle="1" w:styleId="xl232">
    <w:name w:val="xl232"/>
    <w:basedOn w:val="Normalny"/>
    <w:qFormat/>
    <w:rsid w:val="00A11F34"/>
    <w:pPr>
      <w:pBdr>
        <w:top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33">
    <w:name w:val="xl233"/>
    <w:basedOn w:val="Normalny"/>
    <w:qFormat/>
    <w:rsid w:val="00A11F34"/>
    <w:pPr>
      <w:pBdr>
        <w:top w:val="single" w:sz="4" w:space="0" w:color="000000"/>
        <w:bottom w:val="single" w:sz="8" w:space="0" w:color="000000"/>
        <w:right w:val="single" w:sz="4" w:space="0" w:color="000000"/>
      </w:pBdr>
      <w:spacing w:beforeAutospacing="1" w:afterAutospacing="1"/>
      <w:jc w:val="right"/>
      <w:textAlignment w:val="top"/>
    </w:pPr>
    <w:rPr>
      <w:rFonts w:ascii="Times New Roman" w:eastAsia="Times New Roman" w:hAnsi="Times New Roman" w:cs="Times New Roman"/>
      <w:b/>
      <w:bCs/>
      <w:sz w:val="24"/>
      <w:szCs w:val="24"/>
    </w:rPr>
  </w:style>
  <w:style w:type="paragraph" w:customStyle="1" w:styleId="xl234">
    <w:name w:val="xl234"/>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jc w:val="center"/>
      <w:textAlignment w:val="top"/>
    </w:pPr>
    <w:rPr>
      <w:rFonts w:ascii="Times New Roman" w:eastAsia="Times New Roman" w:hAnsi="Times New Roman" w:cs="Times New Roman"/>
      <w:b/>
      <w:bCs/>
      <w:sz w:val="24"/>
      <w:szCs w:val="24"/>
    </w:rPr>
  </w:style>
  <w:style w:type="paragraph" w:customStyle="1" w:styleId="xl235">
    <w:name w:val="xl235"/>
    <w:basedOn w:val="Normalny"/>
    <w:qFormat/>
    <w:rsid w:val="00A11F34"/>
    <w:pPr>
      <w:shd w:val="clear" w:color="008080" w:fill="00B050"/>
      <w:spacing w:beforeAutospacing="1" w:afterAutospacing="1"/>
      <w:textAlignment w:val="center"/>
    </w:pPr>
    <w:rPr>
      <w:rFonts w:ascii="Times New Roman" w:eastAsia="Times New Roman" w:hAnsi="Times New Roman" w:cs="Times New Roman"/>
      <w:sz w:val="24"/>
      <w:szCs w:val="24"/>
    </w:rPr>
  </w:style>
  <w:style w:type="paragraph" w:customStyle="1" w:styleId="xl236">
    <w:name w:val="xl236"/>
    <w:basedOn w:val="Normalny"/>
    <w:qFormat/>
    <w:rsid w:val="00A11F34"/>
    <w:pPr>
      <w:shd w:val="clear" w:color="008080" w:fill="00B050"/>
      <w:spacing w:beforeAutospacing="1" w:afterAutospacing="1"/>
      <w:textAlignment w:val="center"/>
    </w:pPr>
    <w:rPr>
      <w:rFonts w:ascii="Times New Roman" w:eastAsia="Times New Roman" w:hAnsi="Times New Roman" w:cs="Times New Roman"/>
      <w:b/>
      <w:bCs/>
      <w:sz w:val="24"/>
      <w:szCs w:val="24"/>
    </w:rPr>
  </w:style>
  <w:style w:type="paragraph" w:customStyle="1" w:styleId="xl237">
    <w:name w:val="xl237"/>
    <w:basedOn w:val="Normalny"/>
    <w:qFormat/>
    <w:rsid w:val="00A11F34"/>
    <w:pPr>
      <w:shd w:val="clear" w:color="008080" w:fill="00B050"/>
      <w:spacing w:beforeAutospacing="1" w:afterAutospacing="1"/>
      <w:jc w:val="center"/>
      <w:textAlignment w:val="center"/>
    </w:pPr>
    <w:rPr>
      <w:rFonts w:ascii="Times New Roman" w:eastAsia="Times New Roman" w:hAnsi="Times New Roman" w:cs="Times New Roman"/>
      <w:sz w:val="24"/>
      <w:szCs w:val="24"/>
    </w:rPr>
  </w:style>
  <w:style w:type="paragraph" w:customStyle="1" w:styleId="xl238">
    <w:name w:val="xl238"/>
    <w:basedOn w:val="Normalny"/>
    <w:qFormat/>
    <w:rsid w:val="00A11F34"/>
    <w:pPr>
      <w:shd w:val="clear" w:color="008080" w:fill="00B050"/>
      <w:spacing w:beforeAutospacing="1" w:afterAutospacing="1"/>
    </w:pPr>
    <w:rPr>
      <w:rFonts w:ascii="Times New Roman" w:eastAsia="Times New Roman" w:hAnsi="Times New Roman" w:cs="Times New Roman"/>
      <w:sz w:val="24"/>
      <w:szCs w:val="24"/>
    </w:rPr>
  </w:style>
  <w:style w:type="paragraph" w:customStyle="1" w:styleId="xl239">
    <w:name w:val="xl239"/>
    <w:basedOn w:val="Normalny"/>
    <w:qFormat/>
    <w:rsid w:val="00A11F34"/>
    <w:pPr>
      <w:shd w:val="clear" w:color="008080" w:fill="00B050"/>
      <w:spacing w:beforeAutospacing="1" w:afterAutospacing="1"/>
    </w:pPr>
    <w:rPr>
      <w:rFonts w:ascii="Times New Roman" w:eastAsia="Times New Roman" w:hAnsi="Times New Roman" w:cs="Times New Roman"/>
      <w:sz w:val="24"/>
      <w:szCs w:val="24"/>
    </w:rPr>
  </w:style>
  <w:style w:type="paragraph" w:customStyle="1" w:styleId="xl240">
    <w:name w:val="xl240"/>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41">
    <w:name w:val="xl241"/>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42">
    <w:name w:val="xl242"/>
    <w:basedOn w:val="Normalny"/>
    <w:qFormat/>
    <w:rsid w:val="00A11F34"/>
    <w:pPr>
      <w:pBdr>
        <w:left w:val="single" w:sz="8" w:space="0" w:color="000000"/>
        <w:bottom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43">
    <w:name w:val="xl243"/>
    <w:basedOn w:val="Normalny"/>
    <w:qFormat/>
    <w:rsid w:val="00A11F34"/>
    <w:pPr>
      <w:shd w:val="clear" w:color="8EB4E3" w:fill="95B3D7"/>
      <w:spacing w:beforeAutospacing="1" w:afterAutospacing="1"/>
    </w:pPr>
    <w:rPr>
      <w:rFonts w:ascii="Times New Roman" w:eastAsia="Times New Roman" w:hAnsi="Times New Roman" w:cs="Times New Roman"/>
      <w:sz w:val="24"/>
      <w:szCs w:val="24"/>
    </w:rPr>
  </w:style>
  <w:style w:type="paragraph" w:customStyle="1" w:styleId="xl244">
    <w:name w:val="xl244"/>
    <w:basedOn w:val="Normalny"/>
    <w:qFormat/>
    <w:rsid w:val="00A11F34"/>
    <w:pPr>
      <w:shd w:val="clear" w:color="8EB4E3" w:fill="95B3D7"/>
      <w:spacing w:beforeAutospacing="1" w:afterAutospacing="1"/>
      <w:textAlignment w:val="center"/>
    </w:pPr>
    <w:rPr>
      <w:rFonts w:ascii="Times New Roman" w:eastAsia="Times New Roman" w:hAnsi="Times New Roman" w:cs="Times New Roman"/>
      <w:b/>
      <w:bCs/>
      <w:sz w:val="24"/>
      <w:szCs w:val="24"/>
    </w:rPr>
  </w:style>
  <w:style w:type="paragraph" w:customStyle="1" w:styleId="xl245">
    <w:name w:val="xl245"/>
    <w:basedOn w:val="Normalny"/>
    <w:qFormat/>
    <w:rsid w:val="00A11F34"/>
    <w:pPr>
      <w:shd w:val="clear" w:color="8EB4E3" w:fill="95B3D7"/>
      <w:spacing w:beforeAutospacing="1" w:afterAutospacing="1"/>
    </w:pPr>
    <w:rPr>
      <w:rFonts w:ascii="Times New Roman" w:eastAsia="Times New Roman" w:hAnsi="Times New Roman" w:cs="Times New Roman"/>
      <w:sz w:val="24"/>
      <w:szCs w:val="24"/>
    </w:rPr>
  </w:style>
  <w:style w:type="paragraph" w:customStyle="1" w:styleId="xl246">
    <w:name w:val="xl246"/>
    <w:basedOn w:val="Normalny"/>
    <w:qFormat/>
    <w:rsid w:val="00A11F34"/>
    <w:pPr>
      <w:shd w:val="clear" w:color="8EB4E3" w:fill="95B3D7"/>
      <w:spacing w:beforeAutospacing="1" w:afterAutospacing="1"/>
    </w:pPr>
    <w:rPr>
      <w:rFonts w:ascii="Times New Roman" w:eastAsia="Times New Roman" w:hAnsi="Times New Roman" w:cs="Times New Roman"/>
      <w:sz w:val="24"/>
      <w:szCs w:val="24"/>
    </w:rPr>
  </w:style>
  <w:style w:type="paragraph" w:customStyle="1" w:styleId="xl247">
    <w:name w:val="xl247"/>
    <w:basedOn w:val="Normalny"/>
    <w:qFormat/>
    <w:rsid w:val="00A11F34"/>
    <w:pPr>
      <w:pBdr>
        <w:top w:val="single" w:sz="8" w:space="0" w:color="000000"/>
        <w:left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48">
    <w:name w:val="xl248"/>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49">
    <w:name w:val="xl249"/>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50">
    <w:name w:val="xl250"/>
    <w:basedOn w:val="Normalny"/>
    <w:qFormat/>
    <w:rsid w:val="00A11F34"/>
    <w:pPr>
      <w:pBdr>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51">
    <w:name w:val="xl251"/>
    <w:basedOn w:val="Normalny"/>
    <w:qFormat/>
    <w:rsid w:val="00A11F3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Times New Roman" w:eastAsia="Times New Roman" w:hAnsi="Times New Roman" w:cs="Times New Roman"/>
      <w:sz w:val="24"/>
      <w:szCs w:val="24"/>
    </w:rPr>
  </w:style>
  <w:style w:type="paragraph" w:customStyle="1" w:styleId="xl252">
    <w:name w:val="xl252"/>
    <w:basedOn w:val="Normalny"/>
    <w:qFormat/>
    <w:rsid w:val="00A11F34"/>
    <w:pPr>
      <w:pBdr>
        <w:bottom w:val="single" w:sz="8" w:space="0" w:color="000000"/>
        <w:right w:val="single" w:sz="4" w:space="0" w:color="000000"/>
      </w:pBdr>
      <w:spacing w:beforeAutospacing="1" w:afterAutospacing="1"/>
      <w:jc w:val="right"/>
      <w:textAlignment w:val="center"/>
    </w:pPr>
    <w:rPr>
      <w:rFonts w:ascii="Times New Roman" w:eastAsia="Times New Roman" w:hAnsi="Times New Roman" w:cs="Times New Roman"/>
      <w:b/>
      <w:bCs/>
      <w:sz w:val="24"/>
      <w:szCs w:val="24"/>
    </w:rPr>
  </w:style>
  <w:style w:type="paragraph" w:customStyle="1" w:styleId="xl253">
    <w:name w:val="xl253"/>
    <w:basedOn w:val="Normalny"/>
    <w:qFormat/>
    <w:rsid w:val="00A11F34"/>
    <w:pPr>
      <w:pBdr>
        <w:left w:val="single" w:sz="4"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b/>
      <w:bCs/>
      <w:sz w:val="24"/>
      <w:szCs w:val="24"/>
    </w:rPr>
  </w:style>
  <w:style w:type="paragraph" w:customStyle="1" w:styleId="xl254">
    <w:name w:val="xl254"/>
    <w:basedOn w:val="Normalny"/>
    <w:qFormat/>
    <w:rsid w:val="00A11F34"/>
    <w:pPr>
      <w:spacing w:beforeAutospacing="1" w:afterAutospacing="1"/>
      <w:jc w:val="center"/>
    </w:pPr>
    <w:rPr>
      <w:rFonts w:ascii="Times New Roman" w:eastAsia="Times New Roman" w:hAnsi="Times New Roman" w:cs="Times New Roman"/>
      <w:sz w:val="24"/>
      <w:szCs w:val="24"/>
    </w:rPr>
  </w:style>
  <w:style w:type="paragraph" w:customStyle="1" w:styleId="xl255">
    <w:name w:val="xl255"/>
    <w:basedOn w:val="Normalny"/>
    <w:qFormat/>
    <w:rsid w:val="00A11F34"/>
    <w:pPr>
      <w:spacing w:beforeAutospacing="1" w:afterAutospacing="1"/>
      <w:textAlignment w:val="center"/>
    </w:pPr>
    <w:rPr>
      <w:rFonts w:ascii="Times New Roman" w:eastAsia="Times New Roman" w:hAnsi="Times New Roman" w:cs="Times New Roman"/>
      <w:sz w:val="24"/>
      <w:szCs w:val="24"/>
    </w:rPr>
  </w:style>
  <w:style w:type="paragraph" w:customStyle="1" w:styleId="xl256">
    <w:name w:val="xl256"/>
    <w:basedOn w:val="Normalny"/>
    <w:qFormat/>
    <w:rsid w:val="00A11F34"/>
    <w:pPr>
      <w:spacing w:beforeAutospacing="1" w:afterAutospacing="1"/>
      <w:jc w:val="right"/>
      <w:textAlignment w:val="center"/>
    </w:pPr>
    <w:rPr>
      <w:rFonts w:ascii="Times New Roman" w:eastAsia="Times New Roman" w:hAnsi="Times New Roman" w:cs="Times New Roman"/>
      <w:b/>
      <w:bCs/>
      <w:sz w:val="24"/>
      <w:szCs w:val="24"/>
    </w:rPr>
  </w:style>
  <w:style w:type="paragraph" w:customStyle="1" w:styleId="xl257">
    <w:name w:val="xl257"/>
    <w:basedOn w:val="Normalny"/>
    <w:qFormat/>
    <w:rsid w:val="00A11F34"/>
    <w:pPr>
      <w:spacing w:beforeAutospacing="1" w:afterAutospacing="1"/>
      <w:jc w:val="center"/>
    </w:pPr>
    <w:rPr>
      <w:rFonts w:ascii="Times New Roman" w:eastAsia="Times New Roman" w:hAnsi="Times New Roman" w:cs="Times New Roman"/>
      <w:b/>
      <w:bCs/>
      <w:sz w:val="24"/>
      <w:szCs w:val="24"/>
    </w:rPr>
  </w:style>
  <w:style w:type="paragraph" w:customStyle="1" w:styleId="xl258">
    <w:name w:val="xl258"/>
    <w:basedOn w:val="Normalny"/>
    <w:qFormat/>
    <w:rsid w:val="00A11F34"/>
    <w:pPr>
      <w:shd w:val="clear" w:color="8EB4E3" w:fill="95B3D7"/>
      <w:spacing w:beforeAutospacing="1" w:afterAutospacing="1"/>
      <w:jc w:val="center"/>
      <w:textAlignment w:val="center"/>
    </w:pPr>
    <w:rPr>
      <w:rFonts w:ascii="Times New Roman" w:eastAsia="Times New Roman" w:hAnsi="Times New Roman" w:cs="Times New Roman"/>
      <w:sz w:val="24"/>
      <w:szCs w:val="24"/>
    </w:rPr>
  </w:style>
  <w:style w:type="paragraph" w:customStyle="1" w:styleId="xl259">
    <w:name w:val="xl259"/>
    <w:basedOn w:val="Normalny"/>
    <w:qFormat/>
    <w:rsid w:val="00A11F34"/>
    <w:pPr>
      <w:shd w:val="clear" w:color="8EB4E3" w:fill="95B3D7"/>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0">
    <w:name w:val="xl260"/>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1">
    <w:name w:val="xl261"/>
    <w:basedOn w:val="Normalny"/>
    <w:qFormat/>
    <w:rsid w:val="00A11F34"/>
    <w:pPr>
      <w:pBdr>
        <w:top w:val="single" w:sz="8"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62">
    <w:name w:val="xl262"/>
    <w:basedOn w:val="Normalny"/>
    <w:qFormat/>
    <w:rsid w:val="00A11F34"/>
    <w:pPr>
      <w:pBdr>
        <w:top w:val="single" w:sz="8" w:space="0" w:color="000000"/>
        <w:lef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3">
    <w:name w:val="xl263"/>
    <w:basedOn w:val="Normalny"/>
    <w:qFormat/>
    <w:rsid w:val="00A11F34"/>
    <w:pPr>
      <w:shd w:val="clear" w:color="558ED5" w:fill="3399FF"/>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4">
    <w:name w:val="xl264"/>
    <w:basedOn w:val="Normalny"/>
    <w:qFormat/>
    <w:rsid w:val="00A11F34"/>
    <w:pPr>
      <w:shd w:val="clear" w:color="558ED5" w:fill="3399FF"/>
      <w:spacing w:beforeAutospacing="1" w:afterAutospacing="1"/>
      <w:textAlignment w:val="center"/>
    </w:pPr>
    <w:rPr>
      <w:rFonts w:ascii="Times New Roman" w:eastAsia="Times New Roman" w:hAnsi="Times New Roman" w:cs="Times New Roman"/>
      <w:b/>
      <w:bCs/>
      <w:sz w:val="24"/>
      <w:szCs w:val="24"/>
    </w:rPr>
  </w:style>
  <w:style w:type="paragraph" w:customStyle="1" w:styleId="xl265">
    <w:name w:val="xl265"/>
    <w:basedOn w:val="Normalny"/>
    <w:qFormat/>
    <w:rsid w:val="00A11F34"/>
    <w:pPr>
      <w:shd w:val="clear" w:color="558ED5" w:fill="3399FF"/>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6">
    <w:name w:val="xl266"/>
    <w:basedOn w:val="Normalny"/>
    <w:qFormat/>
    <w:rsid w:val="00A11F34"/>
    <w:pPr>
      <w:shd w:val="clear" w:color="558ED5" w:fill="3399FF"/>
      <w:spacing w:beforeAutospacing="1" w:afterAutospacing="1"/>
    </w:pPr>
    <w:rPr>
      <w:rFonts w:ascii="Times New Roman" w:eastAsia="Times New Roman" w:hAnsi="Times New Roman" w:cs="Times New Roman"/>
      <w:sz w:val="24"/>
      <w:szCs w:val="24"/>
    </w:rPr>
  </w:style>
  <w:style w:type="paragraph" w:customStyle="1" w:styleId="xl267">
    <w:name w:val="xl267"/>
    <w:basedOn w:val="Normalny"/>
    <w:qFormat/>
    <w:rsid w:val="00A11F34"/>
    <w:pPr>
      <w:shd w:val="clear" w:color="558ED5" w:fill="3399FF"/>
      <w:spacing w:beforeAutospacing="1" w:afterAutospacing="1"/>
    </w:pPr>
    <w:rPr>
      <w:rFonts w:ascii="Times New Roman" w:eastAsia="Times New Roman" w:hAnsi="Times New Roman" w:cs="Times New Roman"/>
      <w:sz w:val="24"/>
      <w:szCs w:val="24"/>
    </w:rPr>
  </w:style>
  <w:style w:type="paragraph" w:customStyle="1" w:styleId="xl268">
    <w:name w:val="xl268"/>
    <w:basedOn w:val="Normalny"/>
    <w:qFormat/>
    <w:rsid w:val="00A11F3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69">
    <w:name w:val="xl269"/>
    <w:basedOn w:val="Normalny"/>
    <w:qFormat/>
    <w:rsid w:val="00A11F34"/>
    <w:pPr>
      <w:pBdr>
        <w:top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70">
    <w:name w:val="xl270"/>
    <w:basedOn w:val="Normalny"/>
    <w:qFormat/>
    <w:rsid w:val="00A11F3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71">
    <w:name w:val="xl271"/>
    <w:basedOn w:val="Normalny"/>
    <w:qFormat/>
    <w:rsid w:val="00A11F34"/>
    <w:pPr>
      <w:shd w:val="clear" w:color="800000" w:fill="C00000"/>
      <w:spacing w:beforeAutospacing="1" w:afterAutospacing="1"/>
      <w:textAlignment w:val="center"/>
    </w:pPr>
    <w:rPr>
      <w:rFonts w:ascii="Times New Roman" w:eastAsia="Times New Roman" w:hAnsi="Times New Roman" w:cs="Times New Roman"/>
      <w:sz w:val="24"/>
      <w:szCs w:val="24"/>
    </w:rPr>
  </w:style>
  <w:style w:type="paragraph" w:customStyle="1" w:styleId="xl272">
    <w:name w:val="xl272"/>
    <w:basedOn w:val="Normalny"/>
    <w:qFormat/>
    <w:rsid w:val="00A11F34"/>
    <w:pPr>
      <w:shd w:val="clear" w:color="800000" w:fill="C00000"/>
      <w:spacing w:beforeAutospacing="1" w:afterAutospacing="1"/>
      <w:textAlignment w:val="center"/>
    </w:pPr>
    <w:rPr>
      <w:rFonts w:ascii="Times New Roman" w:eastAsia="Times New Roman" w:hAnsi="Times New Roman" w:cs="Times New Roman"/>
      <w:b/>
      <w:bCs/>
      <w:sz w:val="24"/>
      <w:szCs w:val="24"/>
    </w:rPr>
  </w:style>
  <w:style w:type="paragraph" w:customStyle="1" w:styleId="xl273">
    <w:name w:val="xl273"/>
    <w:basedOn w:val="Normalny"/>
    <w:qFormat/>
    <w:rsid w:val="00A11F34"/>
    <w:pPr>
      <w:shd w:val="clear" w:color="800000" w:fill="C00000"/>
      <w:spacing w:beforeAutospacing="1" w:afterAutospacing="1"/>
      <w:jc w:val="center"/>
      <w:textAlignment w:val="center"/>
    </w:pPr>
    <w:rPr>
      <w:rFonts w:ascii="Times New Roman" w:eastAsia="Times New Roman" w:hAnsi="Times New Roman" w:cs="Times New Roman"/>
      <w:sz w:val="24"/>
      <w:szCs w:val="24"/>
    </w:rPr>
  </w:style>
  <w:style w:type="paragraph" w:customStyle="1" w:styleId="xl274">
    <w:name w:val="xl274"/>
    <w:basedOn w:val="Normalny"/>
    <w:qFormat/>
    <w:rsid w:val="00A11F34"/>
    <w:pPr>
      <w:shd w:val="clear" w:color="800000" w:fill="C00000"/>
      <w:spacing w:beforeAutospacing="1" w:afterAutospacing="1"/>
    </w:pPr>
    <w:rPr>
      <w:rFonts w:ascii="Times New Roman" w:eastAsia="Times New Roman" w:hAnsi="Times New Roman" w:cs="Times New Roman"/>
      <w:sz w:val="24"/>
      <w:szCs w:val="24"/>
    </w:rPr>
  </w:style>
  <w:style w:type="paragraph" w:customStyle="1" w:styleId="xl275">
    <w:name w:val="xl275"/>
    <w:basedOn w:val="Normalny"/>
    <w:qFormat/>
    <w:rsid w:val="00A11F34"/>
    <w:pPr>
      <w:shd w:val="clear" w:color="800000" w:fill="C00000"/>
      <w:spacing w:beforeAutospacing="1" w:afterAutospacing="1"/>
    </w:pPr>
    <w:rPr>
      <w:rFonts w:ascii="Times New Roman" w:eastAsia="Times New Roman" w:hAnsi="Times New Roman" w:cs="Times New Roman"/>
      <w:sz w:val="24"/>
      <w:szCs w:val="24"/>
    </w:rPr>
  </w:style>
  <w:style w:type="paragraph" w:customStyle="1" w:styleId="xl276">
    <w:name w:val="xl276"/>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77">
    <w:name w:val="xl277"/>
    <w:basedOn w:val="Normalny"/>
    <w:qFormat/>
    <w:rsid w:val="00A11F34"/>
    <w:pPr>
      <w:pBdr>
        <w:top w:val="single" w:sz="4" w:space="0" w:color="000000"/>
        <w:left w:val="single" w:sz="8"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78">
    <w:name w:val="xl278"/>
    <w:basedOn w:val="Normalny"/>
    <w:qFormat/>
    <w:rsid w:val="00A11F34"/>
    <w:pPr>
      <w:pBdr>
        <w:left w:val="single" w:sz="8" w:space="0" w:color="000000"/>
        <w:bottom w:val="single" w:sz="8" w:space="0" w:color="000000"/>
        <w:right w:val="single" w:sz="4" w:space="0" w:color="000000"/>
      </w:pBdr>
      <w:spacing w:beforeAutospacing="1" w:afterAutospacing="1"/>
      <w:jc w:val="center"/>
    </w:pPr>
    <w:rPr>
      <w:rFonts w:ascii="Times New Roman" w:eastAsia="Times New Roman" w:hAnsi="Times New Roman" w:cs="Times New Roman"/>
      <w:sz w:val="24"/>
      <w:szCs w:val="24"/>
    </w:rPr>
  </w:style>
  <w:style w:type="paragraph" w:customStyle="1" w:styleId="xl279">
    <w:name w:val="xl279"/>
    <w:basedOn w:val="Normalny"/>
    <w:qFormat/>
    <w:rsid w:val="00A11F34"/>
    <w:pPr>
      <w:shd w:val="clear" w:color="FF9900" w:fill="FFC000"/>
      <w:spacing w:beforeAutospacing="1" w:afterAutospacing="1"/>
      <w:textAlignment w:val="center"/>
    </w:pPr>
    <w:rPr>
      <w:rFonts w:ascii="Times New Roman" w:eastAsia="Times New Roman" w:hAnsi="Times New Roman" w:cs="Times New Roman"/>
      <w:sz w:val="24"/>
      <w:szCs w:val="24"/>
    </w:rPr>
  </w:style>
  <w:style w:type="paragraph" w:customStyle="1" w:styleId="xl280">
    <w:name w:val="xl280"/>
    <w:basedOn w:val="Normalny"/>
    <w:qFormat/>
    <w:rsid w:val="00A11F34"/>
    <w:pPr>
      <w:shd w:val="clear" w:color="FF9900" w:fill="FFC000"/>
      <w:spacing w:beforeAutospacing="1" w:afterAutospacing="1"/>
      <w:textAlignment w:val="center"/>
    </w:pPr>
    <w:rPr>
      <w:rFonts w:ascii="Times New Roman" w:eastAsia="Times New Roman" w:hAnsi="Times New Roman" w:cs="Times New Roman"/>
      <w:b/>
      <w:bCs/>
      <w:sz w:val="24"/>
      <w:szCs w:val="24"/>
    </w:rPr>
  </w:style>
  <w:style w:type="paragraph" w:customStyle="1" w:styleId="xl281">
    <w:name w:val="xl281"/>
    <w:basedOn w:val="Normalny"/>
    <w:qFormat/>
    <w:rsid w:val="00A11F34"/>
    <w:pPr>
      <w:shd w:val="clear" w:color="FF9900" w:fill="FFC000"/>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2">
    <w:name w:val="xl282"/>
    <w:basedOn w:val="Normalny"/>
    <w:qFormat/>
    <w:rsid w:val="00A11F34"/>
    <w:pPr>
      <w:shd w:val="clear" w:color="FF9900" w:fill="FFC000"/>
      <w:spacing w:beforeAutospacing="1" w:afterAutospacing="1"/>
    </w:pPr>
    <w:rPr>
      <w:rFonts w:ascii="Times New Roman" w:eastAsia="Times New Roman" w:hAnsi="Times New Roman" w:cs="Times New Roman"/>
      <w:sz w:val="24"/>
      <w:szCs w:val="24"/>
    </w:rPr>
  </w:style>
  <w:style w:type="paragraph" w:customStyle="1" w:styleId="xl283">
    <w:name w:val="xl283"/>
    <w:basedOn w:val="Normalny"/>
    <w:qFormat/>
    <w:rsid w:val="00A11F34"/>
    <w:pPr>
      <w:shd w:val="clear" w:color="FF9900" w:fill="FFC000"/>
      <w:spacing w:beforeAutospacing="1" w:afterAutospacing="1"/>
    </w:pPr>
    <w:rPr>
      <w:rFonts w:ascii="Times New Roman" w:eastAsia="Times New Roman" w:hAnsi="Times New Roman" w:cs="Times New Roman"/>
      <w:sz w:val="24"/>
      <w:szCs w:val="24"/>
    </w:rPr>
  </w:style>
  <w:style w:type="paragraph" w:customStyle="1" w:styleId="xl284">
    <w:name w:val="xl284"/>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5">
    <w:name w:val="xl285"/>
    <w:basedOn w:val="Normalny"/>
    <w:qFormat/>
    <w:rsid w:val="00A11F34"/>
    <w:pPr>
      <w:pBdr>
        <w:left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6">
    <w:name w:val="xl286"/>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7">
    <w:name w:val="xl287"/>
    <w:basedOn w:val="Normalny"/>
    <w:qFormat/>
    <w:rsid w:val="00A11F34"/>
    <w:pPr>
      <w:pBdr>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8">
    <w:name w:val="xl288"/>
    <w:basedOn w:val="Normalny"/>
    <w:qFormat/>
    <w:rsid w:val="00A11F34"/>
    <w:pPr>
      <w:pBdr>
        <w:left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89">
    <w:name w:val="xl289"/>
    <w:basedOn w:val="Normalny"/>
    <w:qFormat/>
    <w:rsid w:val="00A11F34"/>
    <w:pPr>
      <w:pBdr>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90">
    <w:name w:val="xl290"/>
    <w:basedOn w:val="Normalny"/>
    <w:qFormat/>
    <w:rsid w:val="00A11F34"/>
    <w:pPr>
      <w:pBdr>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91">
    <w:name w:val="xl291"/>
    <w:basedOn w:val="Normalny"/>
    <w:qFormat/>
    <w:rsid w:val="00A11F34"/>
    <w:pPr>
      <w:pBdr>
        <w:top w:val="single" w:sz="4" w:space="0" w:color="000000"/>
        <w:bottom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rPr>
  </w:style>
  <w:style w:type="paragraph" w:customStyle="1" w:styleId="xl292">
    <w:name w:val="xl292"/>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b/>
      <w:bCs/>
      <w:sz w:val="24"/>
      <w:szCs w:val="24"/>
    </w:rPr>
  </w:style>
  <w:style w:type="paragraph" w:customStyle="1" w:styleId="xl293">
    <w:name w:val="xl293"/>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294">
    <w:name w:val="xl294"/>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95">
    <w:name w:val="xl295"/>
    <w:basedOn w:val="Normalny"/>
    <w:qFormat/>
    <w:rsid w:val="00A11F34"/>
    <w:pPr>
      <w:pBdr>
        <w:left w:val="single" w:sz="8" w:space="0" w:color="000000"/>
        <w:bottom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rPr>
  </w:style>
  <w:style w:type="paragraph" w:customStyle="1" w:styleId="xl296">
    <w:name w:val="xl296"/>
    <w:basedOn w:val="Normalny"/>
    <w:qFormat/>
    <w:rsid w:val="00A11F34"/>
    <w:pPr>
      <w:pBdr>
        <w:left w:val="single" w:sz="4"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b/>
      <w:bCs/>
      <w:sz w:val="24"/>
      <w:szCs w:val="24"/>
    </w:rPr>
  </w:style>
  <w:style w:type="paragraph" w:customStyle="1" w:styleId="xl297">
    <w:name w:val="xl297"/>
    <w:basedOn w:val="Normalny"/>
    <w:qFormat/>
    <w:rsid w:val="00A11F34"/>
    <w:pPr>
      <w:shd w:val="clear" w:color="FF9900" w:fill="FFC000"/>
      <w:spacing w:beforeAutospacing="1" w:afterAutospacing="1"/>
      <w:jc w:val="center"/>
      <w:textAlignment w:val="center"/>
    </w:pPr>
    <w:rPr>
      <w:rFonts w:ascii="Times New Roman" w:eastAsia="Times New Roman" w:hAnsi="Times New Roman" w:cs="Times New Roman"/>
      <w:sz w:val="24"/>
      <w:szCs w:val="24"/>
    </w:rPr>
  </w:style>
  <w:style w:type="paragraph" w:customStyle="1" w:styleId="xl298">
    <w:name w:val="xl298"/>
    <w:basedOn w:val="Normalny"/>
    <w:qFormat/>
    <w:rsid w:val="00A11F34"/>
    <w:pPr>
      <w:pBdr>
        <w:top w:val="single" w:sz="8" w:space="0" w:color="000000"/>
        <w:left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299">
    <w:name w:val="xl299"/>
    <w:basedOn w:val="Normalny"/>
    <w:qFormat/>
    <w:rsid w:val="00A11F34"/>
    <w:pPr>
      <w:shd w:val="clear" w:color="008080" w:fill="0070C0"/>
      <w:spacing w:beforeAutospacing="1" w:afterAutospacing="1"/>
    </w:pPr>
    <w:rPr>
      <w:rFonts w:ascii="Times New Roman" w:eastAsia="Times New Roman" w:hAnsi="Times New Roman" w:cs="Times New Roman"/>
      <w:sz w:val="24"/>
      <w:szCs w:val="24"/>
    </w:rPr>
  </w:style>
  <w:style w:type="paragraph" w:customStyle="1" w:styleId="xl300">
    <w:name w:val="xl300"/>
    <w:basedOn w:val="Normalny"/>
    <w:qFormat/>
    <w:rsid w:val="00A11F34"/>
    <w:pPr>
      <w:shd w:val="clear" w:color="008080" w:fill="0070C0"/>
      <w:spacing w:beforeAutospacing="1" w:afterAutospacing="1"/>
      <w:textAlignment w:val="center"/>
    </w:pPr>
    <w:rPr>
      <w:rFonts w:ascii="Times New Roman" w:eastAsia="Times New Roman" w:hAnsi="Times New Roman" w:cs="Times New Roman"/>
      <w:b/>
      <w:bCs/>
      <w:sz w:val="24"/>
      <w:szCs w:val="24"/>
    </w:rPr>
  </w:style>
  <w:style w:type="paragraph" w:customStyle="1" w:styleId="xl301">
    <w:name w:val="xl301"/>
    <w:basedOn w:val="Normalny"/>
    <w:qFormat/>
    <w:rsid w:val="00A11F34"/>
    <w:pPr>
      <w:shd w:val="clear" w:color="008080" w:fill="0070C0"/>
      <w:spacing w:beforeAutospacing="1" w:afterAutospacing="1"/>
    </w:pPr>
    <w:rPr>
      <w:rFonts w:ascii="Times New Roman" w:eastAsia="Times New Roman" w:hAnsi="Times New Roman" w:cs="Times New Roman"/>
      <w:sz w:val="24"/>
      <w:szCs w:val="24"/>
    </w:rPr>
  </w:style>
  <w:style w:type="paragraph" w:customStyle="1" w:styleId="xl302">
    <w:name w:val="xl302"/>
    <w:basedOn w:val="Normalny"/>
    <w:qFormat/>
    <w:rsid w:val="00A11F34"/>
    <w:pPr>
      <w:shd w:val="clear" w:color="008080" w:fill="0070C0"/>
      <w:spacing w:beforeAutospacing="1" w:afterAutospacing="1"/>
    </w:pPr>
    <w:rPr>
      <w:rFonts w:ascii="Times New Roman" w:eastAsia="Times New Roman" w:hAnsi="Times New Roman" w:cs="Times New Roman"/>
      <w:sz w:val="24"/>
      <w:szCs w:val="24"/>
    </w:rPr>
  </w:style>
  <w:style w:type="paragraph" w:customStyle="1" w:styleId="xl303">
    <w:name w:val="xl303"/>
    <w:basedOn w:val="Normalny"/>
    <w:qFormat/>
    <w:rsid w:val="00A11F34"/>
    <w:pPr>
      <w:shd w:val="clear" w:color="008080" w:fill="0070C0"/>
      <w:spacing w:beforeAutospacing="1" w:afterAutospacing="1"/>
      <w:jc w:val="center"/>
      <w:textAlignment w:val="center"/>
    </w:pPr>
    <w:rPr>
      <w:rFonts w:ascii="Times New Roman" w:eastAsia="Times New Roman" w:hAnsi="Times New Roman" w:cs="Times New Roman"/>
      <w:sz w:val="24"/>
      <w:szCs w:val="24"/>
    </w:rPr>
  </w:style>
  <w:style w:type="paragraph" w:customStyle="1" w:styleId="xl304">
    <w:name w:val="xl304"/>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05">
    <w:name w:val="xl305"/>
    <w:basedOn w:val="Normalny"/>
    <w:qFormat/>
    <w:rsid w:val="00A11F34"/>
    <w:pPr>
      <w:pBdr>
        <w:bottom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b/>
      <w:bCs/>
      <w:sz w:val="24"/>
      <w:szCs w:val="24"/>
    </w:rPr>
  </w:style>
  <w:style w:type="paragraph" w:customStyle="1" w:styleId="xl306">
    <w:name w:val="xl306"/>
    <w:basedOn w:val="Normalny"/>
    <w:qFormat/>
    <w:rsid w:val="00A11F34"/>
    <w:pPr>
      <w:shd w:val="clear" w:color="008080" w:fill="0070C0"/>
      <w:spacing w:beforeAutospacing="1" w:afterAutospacing="1"/>
      <w:jc w:val="center"/>
      <w:textAlignment w:val="center"/>
    </w:pPr>
    <w:rPr>
      <w:rFonts w:ascii="Times New Roman" w:eastAsia="Times New Roman" w:hAnsi="Times New Roman" w:cs="Times New Roman"/>
      <w:sz w:val="24"/>
      <w:szCs w:val="24"/>
    </w:rPr>
  </w:style>
  <w:style w:type="paragraph" w:customStyle="1" w:styleId="xl307">
    <w:name w:val="xl307"/>
    <w:basedOn w:val="Normalny"/>
    <w:qFormat/>
    <w:rsid w:val="00A11F34"/>
    <w:pPr>
      <w:shd w:val="clear" w:color="008080" w:fill="0070C0"/>
      <w:spacing w:beforeAutospacing="1" w:afterAutospacing="1"/>
      <w:textAlignment w:val="center"/>
    </w:pPr>
    <w:rPr>
      <w:rFonts w:ascii="Times New Roman" w:eastAsia="Times New Roman" w:hAnsi="Times New Roman" w:cs="Times New Roman"/>
      <w:b/>
      <w:bCs/>
      <w:sz w:val="24"/>
      <w:szCs w:val="24"/>
    </w:rPr>
  </w:style>
  <w:style w:type="paragraph" w:customStyle="1" w:styleId="xl308">
    <w:name w:val="xl308"/>
    <w:basedOn w:val="Normalny"/>
    <w:qFormat/>
    <w:rsid w:val="00A11F34"/>
    <w:pPr>
      <w:shd w:val="clear" w:color="B9CDE5" w:fill="B7DEE8"/>
      <w:spacing w:beforeAutospacing="1" w:afterAutospacing="1"/>
      <w:textAlignment w:val="center"/>
    </w:pPr>
    <w:rPr>
      <w:rFonts w:ascii="Times New Roman" w:eastAsia="Times New Roman" w:hAnsi="Times New Roman" w:cs="Times New Roman"/>
      <w:sz w:val="24"/>
      <w:szCs w:val="24"/>
    </w:rPr>
  </w:style>
  <w:style w:type="paragraph" w:customStyle="1" w:styleId="xl309">
    <w:name w:val="xl309"/>
    <w:basedOn w:val="Normalny"/>
    <w:qFormat/>
    <w:rsid w:val="00A11F34"/>
    <w:pPr>
      <w:shd w:val="clear" w:color="B9CDE5" w:fill="B7DEE8"/>
      <w:spacing w:beforeAutospacing="1" w:afterAutospacing="1"/>
      <w:textAlignment w:val="center"/>
    </w:pPr>
    <w:rPr>
      <w:rFonts w:ascii="Times New Roman" w:eastAsia="Times New Roman" w:hAnsi="Times New Roman" w:cs="Times New Roman"/>
      <w:b/>
      <w:bCs/>
      <w:sz w:val="24"/>
      <w:szCs w:val="24"/>
    </w:rPr>
  </w:style>
  <w:style w:type="paragraph" w:customStyle="1" w:styleId="xl310">
    <w:name w:val="xl310"/>
    <w:basedOn w:val="Normalny"/>
    <w:qFormat/>
    <w:rsid w:val="00A11F34"/>
    <w:pPr>
      <w:shd w:val="clear" w:color="B9CDE5" w:fill="B7DEE8"/>
      <w:spacing w:beforeAutospacing="1" w:afterAutospacing="1"/>
      <w:jc w:val="center"/>
      <w:textAlignment w:val="center"/>
    </w:pPr>
    <w:rPr>
      <w:rFonts w:ascii="Times New Roman" w:eastAsia="Times New Roman" w:hAnsi="Times New Roman" w:cs="Times New Roman"/>
      <w:sz w:val="24"/>
      <w:szCs w:val="24"/>
    </w:rPr>
  </w:style>
  <w:style w:type="paragraph" w:customStyle="1" w:styleId="xl311">
    <w:name w:val="xl311"/>
    <w:basedOn w:val="Normalny"/>
    <w:qFormat/>
    <w:rsid w:val="00A11F34"/>
    <w:pPr>
      <w:shd w:val="clear" w:color="B9CDE5" w:fill="B7DEE8"/>
      <w:spacing w:beforeAutospacing="1" w:afterAutospacing="1"/>
    </w:pPr>
    <w:rPr>
      <w:rFonts w:ascii="Times New Roman" w:eastAsia="Times New Roman" w:hAnsi="Times New Roman" w:cs="Times New Roman"/>
      <w:sz w:val="24"/>
      <w:szCs w:val="24"/>
    </w:rPr>
  </w:style>
  <w:style w:type="paragraph" w:customStyle="1" w:styleId="xl312">
    <w:name w:val="xl312"/>
    <w:basedOn w:val="Normalny"/>
    <w:qFormat/>
    <w:rsid w:val="00A11F34"/>
    <w:pPr>
      <w:shd w:val="clear" w:color="B9CDE5" w:fill="B7DEE8"/>
      <w:spacing w:beforeAutospacing="1" w:afterAutospacing="1"/>
    </w:pPr>
    <w:rPr>
      <w:rFonts w:ascii="Times New Roman" w:eastAsia="Times New Roman" w:hAnsi="Times New Roman" w:cs="Times New Roman"/>
      <w:sz w:val="24"/>
      <w:szCs w:val="24"/>
    </w:rPr>
  </w:style>
  <w:style w:type="paragraph" w:customStyle="1" w:styleId="xl313">
    <w:name w:val="xl313"/>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14">
    <w:name w:val="xl314"/>
    <w:basedOn w:val="Normalny"/>
    <w:qFormat/>
    <w:rsid w:val="00A11F3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15">
    <w:name w:val="xl315"/>
    <w:basedOn w:val="Normalny"/>
    <w:qFormat/>
    <w:rsid w:val="00A11F34"/>
    <w:pPr>
      <w:pBdr>
        <w:top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16">
    <w:name w:val="xl316"/>
    <w:basedOn w:val="Normalny"/>
    <w:qFormat/>
    <w:rsid w:val="00A11F34"/>
    <w:pPr>
      <w:pBdr>
        <w:bottom w:val="single" w:sz="8" w:space="0" w:color="000000"/>
        <w:right w:val="single" w:sz="4" w:space="0" w:color="000000"/>
      </w:pBdr>
      <w:spacing w:beforeAutospacing="1" w:afterAutospacing="1"/>
      <w:jc w:val="right"/>
      <w:textAlignment w:val="top"/>
    </w:pPr>
    <w:rPr>
      <w:rFonts w:ascii="Times New Roman" w:eastAsia="Times New Roman" w:hAnsi="Times New Roman" w:cs="Times New Roman"/>
      <w:b/>
      <w:bCs/>
      <w:sz w:val="24"/>
      <w:szCs w:val="24"/>
    </w:rPr>
  </w:style>
  <w:style w:type="paragraph" w:customStyle="1" w:styleId="xl317">
    <w:name w:val="xl317"/>
    <w:basedOn w:val="Normalny"/>
    <w:qFormat/>
    <w:rsid w:val="00A11F34"/>
    <w:pPr>
      <w:shd w:val="clear" w:color="D9D9D9" w:fill="F2DCDB"/>
      <w:spacing w:beforeAutospacing="1" w:afterAutospacing="1"/>
    </w:pPr>
    <w:rPr>
      <w:rFonts w:ascii="Times New Roman" w:eastAsia="Times New Roman" w:hAnsi="Times New Roman" w:cs="Times New Roman"/>
      <w:sz w:val="24"/>
      <w:szCs w:val="24"/>
    </w:rPr>
  </w:style>
  <w:style w:type="paragraph" w:customStyle="1" w:styleId="xl318">
    <w:name w:val="xl318"/>
    <w:basedOn w:val="Normalny"/>
    <w:qFormat/>
    <w:rsid w:val="00A11F34"/>
    <w:pPr>
      <w:shd w:val="clear" w:color="D9D9D9" w:fill="F2DCDB"/>
      <w:spacing w:beforeAutospacing="1" w:afterAutospacing="1"/>
      <w:textAlignment w:val="center"/>
    </w:pPr>
    <w:rPr>
      <w:rFonts w:ascii="Times New Roman" w:eastAsia="Times New Roman" w:hAnsi="Times New Roman" w:cs="Times New Roman"/>
      <w:b/>
      <w:bCs/>
      <w:sz w:val="24"/>
      <w:szCs w:val="24"/>
    </w:rPr>
  </w:style>
  <w:style w:type="paragraph" w:customStyle="1" w:styleId="xl319">
    <w:name w:val="xl319"/>
    <w:basedOn w:val="Normalny"/>
    <w:qFormat/>
    <w:rsid w:val="00A11F34"/>
    <w:pPr>
      <w:shd w:val="clear" w:color="D9D9D9" w:fill="F2DCDB"/>
      <w:spacing w:beforeAutospacing="1" w:afterAutospacing="1"/>
    </w:pPr>
    <w:rPr>
      <w:rFonts w:ascii="Times New Roman" w:eastAsia="Times New Roman" w:hAnsi="Times New Roman" w:cs="Times New Roman"/>
      <w:sz w:val="24"/>
      <w:szCs w:val="24"/>
    </w:rPr>
  </w:style>
  <w:style w:type="paragraph" w:customStyle="1" w:styleId="xl320">
    <w:name w:val="xl320"/>
    <w:basedOn w:val="Normalny"/>
    <w:qFormat/>
    <w:rsid w:val="00A11F34"/>
    <w:pPr>
      <w:shd w:val="clear" w:color="D9D9D9" w:fill="F2DCDB"/>
      <w:spacing w:beforeAutospacing="1" w:afterAutospacing="1"/>
    </w:pPr>
    <w:rPr>
      <w:rFonts w:ascii="Times New Roman" w:eastAsia="Times New Roman" w:hAnsi="Times New Roman" w:cs="Times New Roman"/>
      <w:sz w:val="24"/>
      <w:szCs w:val="24"/>
    </w:rPr>
  </w:style>
  <w:style w:type="paragraph" w:customStyle="1" w:styleId="xl321">
    <w:name w:val="xl321"/>
    <w:basedOn w:val="Normalny"/>
    <w:qFormat/>
    <w:rsid w:val="00A11F34"/>
    <w:pPr>
      <w:shd w:val="clear" w:color="D9D9D9" w:fill="F2DCDB"/>
      <w:spacing w:beforeAutospacing="1" w:afterAutospacing="1"/>
    </w:pPr>
    <w:rPr>
      <w:rFonts w:ascii="Times New Roman" w:eastAsia="Times New Roman" w:hAnsi="Times New Roman" w:cs="Times New Roman"/>
      <w:sz w:val="24"/>
      <w:szCs w:val="24"/>
    </w:rPr>
  </w:style>
  <w:style w:type="paragraph" w:customStyle="1" w:styleId="xl322">
    <w:name w:val="xl322"/>
    <w:basedOn w:val="Normalny"/>
    <w:qFormat/>
    <w:rsid w:val="00A11F3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3">
    <w:name w:val="xl323"/>
    <w:basedOn w:val="Normalny"/>
    <w:qFormat/>
    <w:rsid w:val="00A11F3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4">
    <w:name w:val="xl324"/>
    <w:basedOn w:val="Normalny"/>
    <w:qFormat/>
    <w:rsid w:val="00A11F34"/>
    <w:pPr>
      <w:pBdr>
        <w:left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25">
    <w:name w:val="xl325"/>
    <w:basedOn w:val="Normalny"/>
    <w:qFormat/>
    <w:rsid w:val="00A11F34"/>
    <w:pPr>
      <w:pBdr>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6">
    <w:name w:val="xl326"/>
    <w:basedOn w:val="Normalny"/>
    <w:qFormat/>
    <w:rsid w:val="00A11F34"/>
    <w:pPr>
      <w:pBdr>
        <w:lef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7">
    <w:name w:val="xl327"/>
    <w:basedOn w:val="Normalny"/>
    <w:qFormat/>
    <w:rsid w:val="00A11F3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8">
    <w:name w:val="xl328"/>
    <w:basedOn w:val="Normalny"/>
    <w:qFormat/>
    <w:rsid w:val="00A11F34"/>
    <w:pPr>
      <w:pBdr>
        <w:top w:val="single" w:sz="4" w:space="0" w:color="000000"/>
        <w:left w:val="single" w:sz="8" w:space="0" w:color="000000"/>
        <w:bottom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29">
    <w:name w:val="xl329"/>
    <w:basedOn w:val="Normalny"/>
    <w:qFormat/>
    <w:rsid w:val="00A11F34"/>
    <w:pPr>
      <w:pBdr>
        <w:left w:val="single" w:sz="8" w:space="0" w:color="000000"/>
        <w:bottom w:val="single" w:sz="8" w:space="0" w:color="000000"/>
        <w:right w:val="single" w:sz="4" w:space="0" w:color="000000"/>
      </w:pBdr>
      <w:spacing w:beforeAutospacing="1" w:afterAutospacing="1"/>
      <w:jc w:val="right"/>
      <w:textAlignment w:val="center"/>
    </w:pPr>
    <w:rPr>
      <w:rFonts w:ascii="Times New Roman" w:eastAsia="Times New Roman" w:hAnsi="Times New Roman" w:cs="Times New Roman"/>
      <w:b/>
      <w:bCs/>
      <w:sz w:val="24"/>
      <w:szCs w:val="24"/>
    </w:rPr>
  </w:style>
  <w:style w:type="paragraph" w:customStyle="1" w:styleId="xl330">
    <w:name w:val="xl330"/>
    <w:basedOn w:val="Normalny"/>
    <w:qFormat/>
    <w:rsid w:val="00A11F34"/>
    <w:pPr>
      <w:pBdr>
        <w:left w:val="single" w:sz="4" w:space="0" w:color="000000"/>
        <w:bottom w:val="single" w:sz="8" w:space="0" w:color="000000"/>
        <w:right w:val="single" w:sz="8" w:space="0" w:color="000000"/>
      </w:pBdr>
      <w:spacing w:beforeAutospacing="1" w:afterAutospacing="1"/>
      <w:jc w:val="center"/>
    </w:pPr>
    <w:rPr>
      <w:rFonts w:ascii="Times New Roman" w:eastAsia="Times New Roman" w:hAnsi="Times New Roman" w:cs="Times New Roman"/>
      <w:b/>
      <w:bCs/>
      <w:sz w:val="24"/>
      <w:szCs w:val="24"/>
    </w:rPr>
  </w:style>
  <w:style w:type="paragraph" w:customStyle="1" w:styleId="xl331">
    <w:name w:val="xl331"/>
    <w:basedOn w:val="Normalny"/>
    <w:qFormat/>
    <w:rsid w:val="00A11F34"/>
    <w:pPr>
      <w:shd w:val="clear" w:color="FF9900" w:fill="E46C0A"/>
      <w:spacing w:beforeAutospacing="1" w:afterAutospacing="1"/>
      <w:jc w:val="center"/>
      <w:textAlignment w:val="center"/>
    </w:pPr>
    <w:rPr>
      <w:rFonts w:ascii="Times New Roman" w:eastAsia="Times New Roman" w:hAnsi="Times New Roman" w:cs="Times New Roman"/>
      <w:sz w:val="24"/>
      <w:szCs w:val="24"/>
    </w:rPr>
  </w:style>
  <w:style w:type="paragraph" w:customStyle="1" w:styleId="xl332">
    <w:name w:val="xl332"/>
    <w:basedOn w:val="Normalny"/>
    <w:qFormat/>
    <w:rsid w:val="00A11F34"/>
    <w:pPr>
      <w:shd w:val="clear" w:color="FF9900" w:fill="E46C0A"/>
      <w:spacing w:beforeAutospacing="1" w:afterAutospacing="1"/>
      <w:textAlignment w:val="center"/>
    </w:pPr>
    <w:rPr>
      <w:rFonts w:ascii="Times New Roman" w:eastAsia="Times New Roman" w:hAnsi="Times New Roman" w:cs="Times New Roman"/>
      <w:b/>
      <w:bCs/>
      <w:sz w:val="24"/>
      <w:szCs w:val="24"/>
    </w:rPr>
  </w:style>
  <w:style w:type="paragraph" w:customStyle="1" w:styleId="xl333">
    <w:name w:val="xl333"/>
    <w:basedOn w:val="Normalny"/>
    <w:qFormat/>
    <w:rsid w:val="00A11F34"/>
    <w:pPr>
      <w:shd w:val="clear" w:color="FF9900" w:fill="E46C0A"/>
      <w:spacing w:beforeAutospacing="1" w:afterAutospacing="1"/>
      <w:jc w:val="center"/>
      <w:textAlignment w:val="center"/>
    </w:pPr>
    <w:rPr>
      <w:rFonts w:ascii="Times New Roman" w:eastAsia="Times New Roman" w:hAnsi="Times New Roman" w:cs="Times New Roman"/>
      <w:sz w:val="24"/>
      <w:szCs w:val="24"/>
    </w:rPr>
  </w:style>
  <w:style w:type="paragraph" w:customStyle="1" w:styleId="xl334">
    <w:name w:val="xl334"/>
    <w:basedOn w:val="Normalny"/>
    <w:qFormat/>
    <w:rsid w:val="00A11F34"/>
    <w:pPr>
      <w:shd w:val="clear" w:color="FF9900" w:fill="E46C0A"/>
      <w:spacing w:beforeAutospacing="1" w:afterAutospacing="1"/>
    </w:pPr>
    <w:rPr>
      <w:rFonts w:ascii="Times New Roman" w:eastAsia="Times New Roman" w:hAnsi="Times New Roman" w:cs="Times New Roman"/>
      <w:sz w:val="24"/>
      <w:szCs w:val="24"/>
    </w:rPr>
  </w:style>
  <w:style w:type="paragraph" w:customStyle="1" w:styleId="xl335">
    <w:name w:val="xl335"/>
    <w:basedOn w:val="Normalny"/>
    <w:qFormat/>
    <w:rsid w:val="00A11F34"/>
    <w:pPr>
      <w:shd w:val="clear" w:color="FF9900" w:fill="E46C0A"/>
      <w:spacing w:beforeAutospacing="1" w:afterAutospacing="1"/>
    </w:pPr>
    <w:rPr>
      <w:rFonts w:ascii="Times New Roman" w:eastAsia="Times New Roman" w:hAnsi="Times New Roman" w:cs="Times New Roman"/>
      <w:sz w:val="24"/>
      <w:szCs w:val="24"/>
    </w:rPr>
  </w:style>
  <w:style w:type="paragraph" w:customStyle="1" w:styleId="xl336">
    <w:name w:val="xl336"/>
    <w:basedOn w:val="Normalny"/>
    <w:qFormat/>
    <w:rsid w:val="00A11F34"/>
    <w:pPr>
      <w:pBdr>
        <w:top w:val="single" w:sz="8" w:space="0" w:color="000000"/>
        <w:left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37">
    <w:name w:val="xl337"/>
    <w:basedOn w:val="Normalny"/>
    <w:qFormat/>
    <w:rsid w:val="00A11F34"/>
    <w:pPr>
      <w:pBdr>
        <w:top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38">
    <w:name w:val="xl338"/>
    <w:basedOn w:val="Normalny"/>
    <w:qFormat/>
    <w:rsid w:val="00A11F34"/>
    <w:pPr>
      <w:pBdr>
        <w:top w:val="single" w:sz="8" w:space="0" w:color="000000"/>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39">
    <w:name w:val="xl339"/>
    <w:basedOn w:val="Normalny"/>
    <w:qFormat/>
    <w:rsid w:val="00A11F34"/>
    <w:pPr>
      <w:shd w:val="clear" w:color="C2A5CF" w:fill="D99694"/>
      <w:spacing w:beforeAutospacing="1" w:afterAutospacing="1"/>
    </w:pPr>
    <w:rPr>
      <w:rFonts w:ascii="Times New Roman" w:eastAsia="Times New Roman" w:hAnsi="Times New Roman" w:cs="Times New Roman"/>
      <w:sz w:val="24"/>
      <w:szCs w:val="24"/>
    </w:rPr>
  </w:style>
  <w:style w:type="paragraph" w:customStyle="1" w:styleId="xl340">
    <w:name w:val="xl340"/>
    <w:basedOn w:val="Normalny"/>
    <w:qFormat/>
    <w:rsid w:val="00A11F34"/>
    <w:pPr>
      <w:shd w:val="clear" w:color="C2A5CF" w:fill="D99694"/>
      <w:spacing w:beforeAutospacing="1" w:afterAutospacing="1"/>
      <w:textAlignment w:val="center"/>
    </w:pPr>
    <w:rPr>
      <w:rFonts w:ascii="Times New Roman" w:eastAsia="Times New Roman" w:hAnsi="Times New Roman" w:cs="Times New Roman"/>
      <w:b/>
      <w:bCs/>
      <w:sz w:val="24"/>
      <w:szCs w:val="24"/>
    </w:rPr>
  </w:style>
  <w:style w:type="paragraph" w:customStyle="1" w:styleId="xl341">
    <w:name w:val="xl341"/>
    <w:basedOn w:val="Normalny"/>
    <w:qFormat/>
    <w:rsid w:val="00A11F34"/>
    <w:pPr>
      <w:shd w:val="clear" w:color="C2A5CF" w:fill="D99694"/>
      <w:spacing w:beforeAutospacing="1" w:afterAutospacing="1"/>
    </w:pPr>
    <w:rPr>
      <w:rFonts w:ascii="Times New Roman" w:eastAsia="Times New Roman" w:hAnsi="Times New Roman" w:cs="Times New Roman"/>
      <w:sz w:val="24"/>
      <w:szCs w:val="24"/>
    </w:rPr>
  </w:style>
  <w:style w:type="paragraph" w:customStyle="1" w:styleId="xl342">
    <w:name w:val="xl342"/>
    <w:basedOn w:val="Normalny"/>
    <w:qFormat/>
    <w:rsid w:val="00A11F34"/>
    <w:pPr>
      <w:shd w:val="clear" w:color="C2A5CF" w:fill="D99694"/>
      <w:spacing w:beforeAutospacing="1" w:afterAutospacing="1"/>
    </w:pPr>
    <w:rPr>
      <w:rFonts w:ascii="Times New Roman" w:eastAsia="Times New Roman" w:hAnsi="Times New Roman" w:cs="Times New Roman"/>
      <w:sz w:val="24"/>
      <w:szCs w:val="24"/>
    </w:rPr>
  </w:style>
  <w:style w:type="paragraph" w:customStyle="1" w:styleId="xl343">
    <w:name w:val="xl343"/>
    <w:basedOn w:val="Normalny"/>
    <w:qFormat/>
    <w:rsid w:val="00A11F34"/>
    <w:pPr>
      <w:pBdr>
        <w:top w:val="single" w:sz="4" w:space="0" w:color="000000"/>
        <w:bottom w:val="single" w:sz="8" w:space="0" w:color="000000"/>
        <w:right w:val="single" w:sz="4" w:space="0" w:color="000000"/>
      </w:pBdr>
      <w:spacing w:beforeAutospacing="1" w:afterAutospacing="1"/>
      <w:jc w:val="right"/>
      <w:textAlignment w:val="center"/>
    </w:pPr>
    <w:rPr>
      <w:rFonts w:ascii="Times New Roman" w:eastAsia="Times New Roman" w:hAnsi="Times New Roman" w:cs="Times New Roman"/>
      <w:b/>
      <w:bCs/>
      <w:sz w:val="24"/>
      <w:szCs w:val="24"/>
    </w:rPr>
  </w:style>
  <w:style w:type="paragraph" w:customStyle="1" w:styleId="xl344">
    <w:name w:val="xl344"/>
    <w:basedOn w:val="Normalny"/>
    <w:qFormat/>
    <w:rsid w:val="00A11F34"/>
    <w:pPr>
      <w:shd w:val="clear" w:color="008080" w:fill="00B050"/>
      <w:spacing w:beforeAutospacing="1" w:afterAutospacing="1"/>
    </w:pPr>
    <w:rPr>
      <w:rFonts w:ascii="Times New Roman" w:eastAsia="Times New Roman" w:hAnsi="Times New Roman" w:cs="Times New Roman"/>
      <w:sz w:val="24"/>
      <w:szCs w:val="24"/>
    </w:rPr>
  </w:style>
  <w:style w:type="paragraph" w:customStyle="1" w:styleId="xl345">
    <w:name w:val="xl345"/>
    <w:basedOn w:val="Normalny"/>
    <w:qFormat/>
    <w:rsid w:val="00A11F34"/>
    <w:pPr>
      <w:shd w:val="clear" w:color="008080" w:fill="00B050"/>
      <w:spacing w:beforeAutospacing="1" w:afterAutospacing="1"/>
      <w:textAlignment w:val="center"/>
    </w:pPr>
    <w:rPr>
      <w:rFonts w:ascii="Times New Roman" w:eastAsia="Times New Roman" w:hAnsi="Times New Roman" w:cs="Times New Roman"/>
      <w:b/>
      <w:bCs/>
      <w:sz w:val="24"/>
      <w:szCs w:val="24"/>
    </w:rPr>
  </w:style>
  <w:style w:type="paragraph" w:customStyle="1" w:styleId="xl346">
    <w:name w:val="xl346"/>
    <w:basedOn w:val="Normalny"/>
    <w:qFormat/>
    <w:rsid w:val="00A11F34"/>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47">
    <w:name w:val="xl347"/>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48">
    <w:name w:val="xl348"/>
    <w:basedOn w:val="Normalny"/>
    <w:qFormat/>
    <w:rsid w:val="00A11F34"/>
    <w:pPr>
      <w:shd w:val="clear" w:color="008080" w:fill="00B050"/>
      <w:spacing w:beforeAutospacing="1" w:afterAutospacing="1"/>
      <w:jc w:val="center"/>
      <w:textAlignment w:val="center"/>
    </w:pPr>
    <w:rPr>
      <w:rFonts w:ascii="Times New Roman" w:eastAsia="Times New Roman" w:hAnsi="Times New Roman" w:cs="Times New Roman"/>
      <w:sz w:val="24"/>
      <w:szCs w:val="24"/>
    </w:rPr>
  </w:style>
  <w:style w:type="paragraph" w:customStyle="1" w:styleId="xl349">
    <w:name w:val="xl349"/>
    <w:basedOn w:val="Normalny"/>
    <w:qFormat/>
    <w:rsid w:val="00A11F34"/>
    <w:pPr>
      <w:pBdr>
        <w:top w:val="single" w:sz="4" w:space="0" w:color="000000"/>
        <w:left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0">
    <w:name w:val="xl350"/>
    <w:basedOn w:val="Normalny"/>
    <w:qFormat/>
    <w:rsid w:val="00A11F34"/>
    <w:pPr>
      <w:pBdr>
        <w:top w:val="single" w:sz="4" w:space="0" w:color="000000"/>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1">
    <w:name w:val="xl351"/>
    <w:basedOn w:val="Normalny"/>
    <w:qFormat/>
    <w:rsid w:val="00A11F34"/>
    <w:pPr>
      <w:pBdr>
        <w:top w:val="single" w:sz="4" w:space="0" w:color="000000"/>
        <w:left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2">
    <w:name w:val="xl352"/>
    <w:basedOn w:val="Normalny"/>
    <w:qFormat/>
    <w:rsid w:val="00A11F34"/>
    <w:pPr>
      <w:pBdr>
        <w:top w:val="single" w:sz="4" w:space="0" w:color="000000"/>
        <w:left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3">
    <w:name w:val="xl353"/>
    <w:basedOn w:val="Normalny"/>
    <w:qFormat/>
    <w:rsid w:val="00A11F34"/>
    <w:pPr>
      <w:pBdr>
        <w:top w:val="single" w:sz="4" w:space="0" w:color="000000"/>
        <w:left w:val="single" w:sz="8" w:space="0" w:color="000000"/>
        <w:right w:val="single" w:sz="4"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4">
    <w:name w:val="xl354"/>
    <w:basedOn w:val="Normalny"/>
    <w:qFormat/>
    <w:rsid w:val="00A11F34"/>
    <w:pPr>
      <w:shd w:val="clear" w:color="FFFF00" w:fill="FFFF00"/>
      <w:spacing w:beforeAutospacing="1" w:afterAutospacing="1"/>
      <w:textAlignment w:val="center"/>
    </w:pPr>
    <w:rPr>
      <w:rFonts w:ascii="Times New Roman" w:eastAsia="Times New Roman" w:hAnsi="Times New Roman" w:cs="Times New Roman"/>
      <w:sz w:val="24"/>
      <w:szCs w:val="24"/>
    </w:rPr>
  </w:style>
  <w:style w:type="paragraph" w:customStyle="1" w:styleId="xl355">
    <w:name w:val="xl355"/>
    <w:basedOn w:val="Normalny"/>
    <w:qFormat/>
    <w:rsid w:val="00A11F34"/>
    <w:pPr>
      <w:shd w:val="clear" w:color="FFFF00" w:fill="FFFF00"/>
      <w:spacing w:beforeAutospacing="1" w:afterAutospacing="1"/>
      <w:textAlignment w:val="center"/>
    </w:pPr>
    <w:rPr>
      <w:rFonts w:ascii="Times New Roman" w:eastAsia="Times New Roman" w:hAnsi="Times New Roman" w:cs="Times New Roman"/>
      <w:b/>
      <w:bCs/>
      <w:sz w:val="24"/>
      <w:szCs w:val="24"/>
    </w:rPr>
  </w:style>
  <w:style w:type="paragraph" w:customStyle="1" w:styleId="xl356">
    <w:name w:val="xl356"/>
    <w:basedOn w:val="Normalny"/>
    <w:qFormat/>
    <w:rsid w:val="00A11F34"/>
    <w:pPr>
      <w:shd w:val="clear" w:color="FFFF00" w:fill="FFFF00"/>
      <w:spacing w:beforeAutospacing="1" w:afterAutospacing="1"/>
      <w:jc w:val="center"/>
      <w:textAlignment w:val="center"/>
    </w:pPr>
    <w:rPr>
      <w:rFonts w:ascii="Times New Roman" w:eastAsia="Times New Roman" w:hAnsi="Times New Roman" w:cs="Times New Roman"/>
      <w:sz w:val="24"/>
      <w:szCs w:val="24"/>
    </w:rPr>
  </w:style>
  <w:style w:type="paragraph" w:customStyle="1" w:styleId="xl357">
    <w:name w:val="xl357"/>
    <w:basedOn w:val="Normalny"/>
    <w:qFormat/>
    <w:rsid w:val="00A11F34"/>
    <w:pPr>
      <w:shd w:val="clear" w:color="FFFF00" w:fill="FFFF00"/>
      <w:spacing w:beforeAutospacing="1" w:afterAutospacing="1"/>
    </w:pPr>
    <w:rPr>
      <w:rFonts w:ascii="Times New Roman" w:eastAsia="Times New Roman" w:hAnsi="Times New Roman" w:cs="Times New Roman"/>
      <w:sz w:val="24"/>
      <w:szCs w:val="24"/>
    </w:rPr>
  </w:style>
  <w:style w:type="paragraph" w:customStyle="1" w:styleId="xl358">
    <w:name w:val="xl358"/>
    <w:basedOn w:val="Normalny"/>
    <w:qFormat/>
    <w:rsid w:val="00A11F34"/>
    <w:pPr>
      <w:shd w:val="clear" w:color="FFFF00" w:fill="FFFF00"/>
      <w:spacing w:beforeAutospacing="1" w:afterAutospacing="1"/>
    </w:pPr>
    <w:rPr>
      <w:rFonts w:ascii="Times New Roman" w:eastAsia="Times New Roman" w:hAnsi="Times New Roman" w:cs="Times New Roman"/>
      <w:sz w:val="24"/>
      <w:szCs w:val="24"/>
    </w:rPr>
  </w:style>
  <w:style w:type="paragraph" w:customStyle="1" w:styleId="xl359">
    <w:name w:val="xl359"/>
    <w:basedOn w:val="Normalny"/>
    <w:qFormat/>
    <w:rsid w:val="00A11F34"/>
    <w:pPr>
      <w:shd w:val="clear" w:color="D9D9D9" w:fill="F2DCDB"/>
      <w:spacing w:beforeAutospacing="1" w:afterAutospacing="1"/>
      <w:textAlignment w:val="center"/>
    </w:pPr>
    <w:rPr>
      <w:rFonts w:ascii="Times New Roman" w:eastAsia="Times New Roman" w:hAnsi="Times New Roman" w:cs="Times New Roman"/>
      <w:sz w:val="24"/>
      <w:szCs w:val="24"/>
    </w:rPr>
  </w:style>
  <w:style w:type="paragraph" w:customStyle="1" w:styleId="xl360">
    <w:name w:val="xl360"/>
    <w:basedOn w:val="Normalny"/>
    <w:qFormat/>
    <w:rsid w:val="00A11F34"/>
    <w:pPr>
      <w:shd w:val="clear" w:color="D9D9D9" w:fill="F2DCDB"/>
      <w:spacing w:beforeAutospacing="1" w:afterAutospacing="1"/>
      <w:textAlignment w:val="center"/>
    </w:pPr>
    <w:rPr>
      <w:rFonts w:ascii="Times New Roman" w:eastAsia="Times New Roman" w:hAnsi="Times New Roman" w:cs="Times New Roman"/>
      <w:b/>
      <w:bCs/>
      <w:sz w:val="24"/>
      <w:szCs w:val="24"/>
    </w:rPr>
  </w:style>
  <w:style w:type="paragraph" w:customStyle="1" w:styleId="xl361">
    <w:name w:val="xl361"/>
    <w:basedOn w:val="Normalny"/>
    <w:qFormat/>
    <w:rsid w:val="00A11F34"/>
    <w:pPr>
      <w:shd w:val="clear" w:color="D9D9D9" w:fill="F2DCDB"/>
      <w:spacing w:beforeAutospacing="1" w:afterAutospacing="1"/>
      <w:jc w:val="center"/>
      <w:textAlignment w:val="center"/>
    </w:pPr>
    <w:rPr>
      <w:rFonts w:ascii="Times New Roman" w:eastAsia="Times New Roman" w:hAnsi="Times New Roman" w:cs="Times New Roman"/>
      <w:sz w:val="24"/>
      <w:szCs w:val="24"/>
    </w:rPr>
  </w:style>
  <w:style w:type="paragraph" w:customStyle="1" w:styleId="xl362">
    <w:name w:val="xl362"/>
    <w:basedOn w:val="Normalny"/>
    <w:qFormat/>
    <w:rsid w:val="00A11F34"/>
    <w:pPr>
      <w:pBdr>
        <w:top w:val="single" w:sz="8" w:space="0" w:color="000000"/>
        <w:left w:val="single" w:sz="4"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63">
    <w:name w:val="xl363"/>
    <w:basedOn w:val="Normalny"/>
    <w:qFormat/>
    <w:rsid w:val="00A11F34"/>
    <w:pPr>
      <w:shd w:val="clear" w:color="B9CDE5" w:fill="BFBFBF"/>
      <w:spacing w:beforeAutospacing="1" w:afterAutospacing="1"/>
      <w:textAlignment w:val="center"/>
    </w:pPr>
    <w:rPr>
      <w:rFonts w:ascii="Times New Roman" w:eastAsia="Times New Roman" w:hAnsi="Times New Roman" w:cs="Times New Roman"/>
      <w:sz w:val="24"/>
      <w:szCs w:val="24"/>
    </w:rPr>
  </w:style>
  <w:style w:type="paragraph" w:customStyle="1" w:styleId="xl364">
    <w:name w:val="xl364"/>
    <w:basedOn w:val="Normalny"/>
    <w:qFormat/>
    <w:rsid w:val="00A11F34"/>
    <w:pPr>
      <w:shd w:val="clear" w:color="B9CDE5" w:fill="BFBFBF"/>
      <w:spacing w:beforeAutospacing="1" w:afterAutospacing="1"/>
      <w:textAlignment w:val="center"/>
    </w:pPr>
    <w:rPr>
      <w:rFonts w:ascii="Times New Roman" w:eastAsia="Times New Roman" w:hAnsi="Times New Roman" w:cs="Times New Roman"/>
      <w:b/>
      <w:bCs/>
      <w:sz w:val="24"/>
      <w:szCs w:val="24"/>
    </w:rPr>
  </w:style>
  <w:style w:type="paragraph" w:customStyle="1" w:styleId="xl365">
    <w:name w:val="xl365"/>
    <w:basedOn w:val="Normalny"/>
    <w:qFormat/>
    <w:rsid w:val="00A11F34"/>
    <w:pPr>
      <w:shd w:val="clear" w:color="B9CDE5" w:fill="BFBFBF"/>
      <w:spacing w:beforeAutospacing="1" w:afterAutospacing="1"/>
      <w:jc w:val="center"/>
      <w:textAlignment w:val="center"/>
    </w:pPr>
    <w:rPr>
      <w:rFonts w:ascii="Times New Roman" w:eastAsia="Times New Roman" w:hAnsi="Times New Roman" w:cs="Times New Roman"/>
      <w:sz w:val="24"/>
      <w:szCs w:val="24"/>
    </w:rPr>
  </w:style>
  <w:style w:type="paragraph" w:customStyle="1" w:styleId="xl366">
    <w:name w:val="xl366"/>
    <w:basedOn w:val="Normalny"/>
    <w:qFormat/>
    <w:rsid w:val="00A11F34"/>
    <w:pPr>
      <w:shd w:val="clear" w:color="B9CDE5" w:fill="BFBFBF"/>
      <w:spacing w:beforeAutospacing="1" w:afterAutospacing="1"/>
    </w:pPr>
    <w:rPr>
      <w:rFonts w:ascii="Times New Roman" w:eastAsia="Times New Roman" w:hAnsi="Times New Roman" w:cs="Times New Roman"/>
      <w:sz w:val="24"/>
      <w:szCs w:val="24"/>
    </w:rPr>
  </w:style>
  <w:style w:type="paragraph" w:customStyle="1" w:styleId="xl367">
    <w:name w:val="xl367"/>
    <w:basedOn w:val="Normalny"/>
    <w:qFormat/>
    <w:rsid w:val="00A11F34"/>
    <w:pPr>
      <w:shd w:val="clear" w:color="B9CDE5" w:fill="BFBFBF"/>
      <w:spacing w:beforeAutospacing="1" w:afterAutospacing="1"/>
    </w:pPr>
    <w:rPr>
      <w:rFonts w:ascii="Times New Roman" w:eastAsia="Times New Roman" w:hAnsi="Times New Roman" w:cs="Times New Roman"/>
      <w:sz w:val="24"/>
      <w:szCs w:val="24"/>
    </w:rPr>
  </w:style>
  <w:style w:type="paragraph" w:customStyle="1" w:styleId="xl368">
    <w:name w:val="xl368"/>
    <w:basedOn w:val="Normalny"/>
    <w:qFormat/>
    <w:rsid w:val="00A11F34"/>
    <w:pPr>
      <w:pBdr>
        <w:top w:val="single" w:sz="8" w:space="0" w:color="000000"/>
        <w:left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69">
    <w:name w:val="xl369"/>
    <w:basedOn w:val="Normalny"/>
    <w:qFormat/>
    <w:rsid w:val="00A11F34"/>
    <w:pPr>
      <w:pBdr>
        <w:top w:val="single" w:sz="8" w:space="0" w:color="000000"/>
        <w:left w:val="single" w:sz="4" w:space="0" w:color="000000"/>
        <w:bottom w:val="single" w:sz="4" w:space="0" w:color="000000"/>
        <w:right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70">
    <w:name w:val="xl370"/>
    <w:basedOn w:val="Normalny"/>
    <w:qFormat/>
    <w:rsid w:val="00A11F34"/>
    <w:pPr>
      <w:spacing w:beforeAutospacing="1" w:afterAutospacing="1"/>
      <w:jc w:val="center"/>
      <w:textAlignment w:val="center"/>
    </w:pPr>
    <w:rPr>
      <w:rFonts w:ascii="Arial" w:eastAsia="Times New Roman" w:hAnsi="Arial" w:cs="Arial"/>
      <w:sz w:val="18"/>
      <w:szCs w:val="18"/>
    </w:rPr>
  </w:style>
  <w:style w:type="paragraph" w:customStyle="1" w:styleId="xl371">
    <w:name w:val="xl371"/>
    <w:basedOn w:val="Normalny"/>
    <w:qFormat/>
    <w:rsid w:val="00A11F34"/>
    <w:pPr>
      <w:pBdr>
        <w:bottom w:val="single" w:sz="8" w:space="0" w:color="000000"/>
      </w:pBdr>
      <w:shd w:val="clear" w:color="558ED5" w:fill="3399FF"/>
      <w:spacing w:beforeAutospacing="1" w:afterAutospacing="1"/>
      <w:jc w:val="center"/>
    </w:pPr>
    <w:rPr>
      <w:rFonts w:ascii="Times New Roman" w:eastAsia="Times New Roman" w:hAnsi="Times New Roman" w:cs="Times New Roman"/>
    </w:rPr>
  </w:style>
  <w:style w:type="paragraph" w:customStyle="1" w:styleId="xl372">
    <w:name w:val="xl372"/>
    <w:basedOn w:val="Normalny"/>
    <w:qFormat/>
    <w:rsid w:val="00A11F34"/>
    <w:pPr>
      <w:pBdr>
        <w:bottom w:val="single" w:sz="8" w:space="0" w:color="000000"/>
      </w:pBdr>
      <w:shd w:val="clear" w:color="92D050" w:fill="84DD33"/>
      <w:spacing w:beforeAutospacing="1" w:afterAutospacing="1"/>
      <w:jc w:val="center"/>
    </w:pPr>
    <w:rPr>
      <w:rFonts w:ascii="Times New Roman" w:eastAsia="Times New Roman" w:hAnsi="Times New Roman" w:cs="Times New Roman"/>
    </w:rPr>
  </w:style>
  <w:style w:type="paragraph" w:customStyle="1" w:styleId="xl373">
    <w:name w:val="xl373"/>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textAlignment w:val="center"/>
    </w:pPr>
    <w:rPr>
      <w:rFonts w:ascii="Arial" w:eastAsia="Times New Roman" w:hAnsi="Arial" w:cs="Arial"/>
    </w:rPr>
  </w:style>
  <w:style w:type="paragraph" w:customStyle="1" w:styleId="xl374">
    <w:name w:val="xl374"/>
    <w:basedOn w:val="Normalny"/>
    <w:qFormat/>
    <w:rsid w:val="00A11F34"/>
    <w:pPr>
      <w:pBdr>
        <w:top w:val="single" w:sz="8" w:space="0" w:color="000000"/>
        <w:left w:val="single" w:sz="8" w:space="0" w:color="000000"/>
        <w:bottom w:val="single" w:sz="8" w:space="0" w:color="000000"/>
        <w:right w:val="single" w:sz="8" w:space="0" w:color="000000"/>
      </w:pBdr>
      <w:shd w:val="clear" w:color="F2DCDB" w:fill="D9D9D9"/>
      <w:spacing w:beforeAutospacing="1" w:afterAutospacing="1"/>
      <w:jc w:val="center"/>
      <w:textAlignment w:val="center"/>
    </w:pPr>
    <w:rPr>
      <w:rFonts w:ascii="Czcionka tekstu podstawowego" w:eastAsia="Times New Roman" w:hAnsi="Czcionka tekstu podstawowego" w:cs="Times New Roman"/>
    </w:rPr>
  </w:style>
  <w:style w:type="paragraph" w:customStyle="1" w:styleId="xl375">
    <w:name w:val="xl375"/>
    <w:basedOn w:val="Normalny"/>
    <w:qFormat/>
    <w:rsid w:val="00A11F34"/>
    <w:pPr>
      <w:pBdr>
        <w:top w:val="single" w:sz="8" w:space="0" w:color="000000"/>
        <w:left w:val="single" w:sz="8" w:space="0" w:color="000000"/>
        <w:bottom w:val="single" w:sz="8" w:space="0" w:color="000000"/>
        <w:right w:val="single" w:sz="8" w:space="0" w:color="000000"/>
      </w:pBdr>
      <w:shd w:val="clear" w:color="F2DCDB" w:fill="D9D9D9"/>
      <w:spacing w:beforeAutospacing="1" w:afterAutospacing="1"/>
      <w:jc w:val="center"/>
      <w:textAlignment w:val="center"/>
    </w:pPr>
    <w:rPr>
      <w:rFonts w:ascii="Czcionka tekstu podstawowego" w:eastAsia="Times New Roman" w:hAnsi="Czcionka tekstu podstawowego" w:cs="Times New Roman"/>
    </w:rPr>
  </w:style>
  <w:style w:type="paragraph" w:customStyle="1" w:styleId="xl376">
    <w:name w:val="xl376"/>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Czcionka tekstu podstawowego" w:eastAsia="Times New Roman" w:hAnsi="Czcionka tekstu podstawowego" w:cs="Times New Roman"/>
    </w:rPr>
  </w:style>
  <w:style w:type="paragraph" w:customStyle="1" w:styleId="xl377">
    <w:name w:val="xl377"/>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Czcionka tekstu podstawowego" w:eastAsia="Times New Roman" w:hAnsi="Czcionka tekstu podstawowego" w:cs="Times New Roman"/>
    </w:rPr>
  </w:style>
  <w:style w:type="paragraph" w:customStyle="1" w:styleId="xl378">
    <w:name w:val="xl378"/>
    <w:basedOn w:val="Normalny"/>
    <w:qFormat/>
    <w:rsid w:val="00A11F34"/>
    <w:pPr>
      <w:pBdr>
        <w:top w:val="single" w:sz="8" w:space="0" w:color="000000"/>
        <w:left w:val="single" w:sz="8" w:space="0" w:color="000000"/>
      </w:pBdr>
      <w:spacing w:beforeAutospacing="1" w:afterAutospacing="1"/>
      <w:textAlignment w:val="top"/>
    </w:pPr>
    <w:rPr>
      <w:rFonts w:ascii="Czcionka tekstu podstawowego" w:eastAsia="Times New Roman" w:hAnsi="Czcionka tekstu podstawowego" w:cs="Times New Roman"/>
    </w:rPr>
  </w:style>
  <w:style w:type="paragraph" w:customStyle="1" w:styleId="xl379">
    <w:name w:val="xl379"/>
    <w:basedOn w:val="Normalny"/>
    <w:qFormat/>
    <w:rsid w:val="00A11F34"/>
    <w:pPr>
      <w:pBdr>
        <w:top w:val="single" w:sz="8" w:space="0" w:color="000000"/>
        <w:bottom w:val="single" w:sz="8" w:space="0" w:color="000000"/>
      </w:pBdr>
      <w:spacing w:beforeAutospacing="1" w:afterAutospacing="1"/>
      <w:jc w:val="right"/>
    </w:pPr>
    <w:rPr>
      <w:rFonts w:ascii="Czcionka tekstu podstawowego" w:eastAsia="Times New Roman" w:hAnsi="Czcionka tekstu podstawowego" w:cs="Times New Roman"/>
      <w:b/>
      <w:bCs/>
    </w:rPr>
  </w:style>
  <w:style w:type="paragraph" w:customStyle="1" w:styleId="xl380">
    <w:name w:val="xl380"/>
    <w:basedOn w:val="Normalny"/>
    <w:qFormat/>
    <w:rsid w:val="00A11F34"/>
    <w:pPr>
      <w:pBdr>
        <w:top w:val="single" w:sz="8" w:space="0" w:color="000000"/>
        <w:bottom w:val="single" w:sz="8" w:space="0" w:color="000000"/>
        <w:right w:val="single" w:sz="8" w:space="0" w:color="000000"/>
      </w:pBdr>
      <w:spacing w:beforeAutospacing="1" w:afterAutospacing="1"/>
      <w:jc w:val="right"/>
    </w:pPr>
    <w:rPr>
      <w:rFonts w:ascii="Czcionka tekstu podstawowego" w:eastAsia="Times New Roman" w:hAnsi="Czcionka tekstu podstawowego" w:cs="Times New Roman"/>
      <w:b/>
      <w:bCs/>
    </w:rPr>
  </w:style>
  <w:style w:type="paragraph" w:customStyle="1" w:styleId="xl381">
    <w:name w:val="xl381"/>
    <w:basedOn w:val="Normalny"/>
    <w:qFormat/>
    <w:rsid w:val="00A11F34"/>
    <w:pPr>
      <w:pBdr>
        <w:left w:val="single" w:sz="8" w:space="0" w:color="000000"/>
      </w:pBdr>
      <w:spacing w:beforeAutospacing="1" w:afterAutospacing="1"/>
      <w:textAlignment w:val="top"/>
    </w:pPr>
    <w:rPr>
      <w:rFonts w:ascii="Times New Roman" w:eastAsia="Times New Roman" w:hAnsi="Times New Roman" w:cs="Times New Roman"/>
      <w:sz w:val="24"/>
      <w:szCs w:val="24"/>
    </w:rPr>
  </w:style>
  <w:style w:type="paragraph" w:customStyle="1" w:styleId="xl382">
    <w:name w:val="xl382"/>
    <w:basedOn w:val="Normalny"/>
    <w:qFormat/>
    <w:rsid w:val="00A11F34"/>
    <w:pPr>
      <w:pBdr>
        <w:left w:val="single" w:sz="8" w:space="0" w:color="000000"/>
      </w:pBdr>
      <w:spacing w:beforeAutospacing="1" w:afterAutospacing="1"/>
      <w:textAlignment w:val="top"/>
    </w:pPr>
    <w:rPr>
      <w:rFonts w:ascii="Czcionka tekstu podstawowego" w:eastAsia="Times New Roman" w:hAnsi="Czcionka tekstu podstawowego" w:cs="Times New Roman"/>
    </w:rPr>
  </w:style>
  <w:style w:type="paragraph" w:customStyle="1" w:styleId="xl383">
    <w:name w:val="xl383"/>
    <w:basedOn w:val="Normalny"/>
    <w:qFormat/>
    <w:rsid w:val="00A11F34"/>
    <w:pPr>
      <w:pBdr>
        <w:left w:val="single" w:sz="8" w:space="0" w:color="000000"/>
        <w:bottom w:val="single" w:sz="8" w:space="0" w:color="000000"/>
      </w:pBdr>
      <w:spacing w:beforeAutospacing="1" w:afterAutospacing="1"/>
      <w:textAlignment w:val="top"/>
    </w:pPr>
    <w:rPr>
      <w:rFonts w:ascii="Czcionka tekstu podstawowego" w:eastAsia="Times New Roman" w:hAnsi="Czcionka tekstu podstawowego" w:cs="Times New Roman"/>
    </w:rPr>
  </w:style>
  <w:style w:type="paragraph" w:customStyle="1" w:styleId="xl384">
    <w:name w:val="xl384"/>
    <w:basedOn w:val="Normalny"/>
    <w:qFormat/>
    <w:rsid w:val="00A11F34"/>
    <w:pPr>
      <w:pBdr>
        <w:bottom w:val="single" w:sz="8" w:space="0" w:color="000000"/>
      </w:pBdr>
      <w:shd w:val="clear" w:color="008080" w:fill="00B050"/>
      <w:spacing w:beforeAutospacing="1" w:afterAutospacing="1"/>
    </w:pPr>
    <w:rPr>
      <w:rFonts w:ascii="Czcionka tekstu podstawowego" w:eastAsia="Times New Roman" w:hAnsi="Czcionka tekstu podstawowego" w:cs="Times New Roman"/>
      <w:b/>
      <w:bCs/>
    </w:rPr>
  </w:style>
  <w:style w:type="paragraph" w:customStyle="1" w:styleId="xl385">
    <w:name w:val="xl385"/>
    <w:basedOn w:val="Normalny"/>
    <w:qFormat/>
    <w:rsid w:val="00A11F34"/>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rFonts w:ascii="Arial" w:eastAsia="Times New Roman" w:hAnsi="Arial" w:cs="Arial"/>
    </w:rPr>
  </w:style>
  <w:style w:type="paragraph" w:customStyle="1" w:styleId="xl386">
    <w:name w:val="xl386"/>
    <w:basedOn w:val="Normalny"/>
    <w:qFormat/>
    <w:rsid w:val="00A11F34"/>
    <w:pPr>
      <w:pBdr>
        <w:top w:val="single" w:sz="8" w:space="0" w:color="000000"/>
        <w:left w:val="single" w:sz="8" w:space="0" w:color="000000"/>
        <w:bottom w:val="single" w:sz="8" w:space="0" w:color="000000"/>
        <w:right w:val="single" w:sz="8" w:space="0" w:color="000000"/>
      </w:pBdr>
      <w:shd w:val="clear" w:color="D9D9D9" w:fill="F2DCDB"/>
      <w:spacing w:beforeAutospacing="1" w:afterAutospacing="1"/>
      <w:textAlignment w:val="center"/>
    </w:pPr>
    <w:rPr>
      <w:rFonts w:ascii="Times New Roman" w:eastAsia="Times New Roman" w:hAnsi="Times New Roman" w:cs="Times New Roman"/>
    </w:rPr>
  </w:style>
  <w:style w:type="paragraph" w:customStyle="1" w:styleId="xl387">
    <w:name w:val="xl387"/>
    <w:basedOn w:val="Normalny"/>
    <w:qFormat/>
    <w:rsid w:val="00A11F34"/>
    <w:pPr>
      <w:pBdr>
        <w:top w:val="single" w:sz="8" w:space="0" w:color="000000"/>
        <w:left w:val="single" w:sz="8" w:space="0" w:color="000000"/>
        <w:bottom w:val="single" w:sz="8" w:space="0" w:color="000000"/>
        <w:right w:val="single" w:sz="8" w:space="0" w:color="000000"/>
      </w:pBdr>
      <w:shd w:val="clear" w:color="B9CDE5" w:fill="BFBFBF"/>
      <w:spacing w:beforeAutospacing="1" w:afterAutospacing="1"/>
      <w:jc w:val="center"/>
      <w:textAlignment w:val="center"/>
    </w:pPr>
    <w:rPr>
      <w:rFonts w:ascii="Times New Roman" w:eastAsia="Times New Roman" w:hAnsi="Times New Roman" w:cs="Times New Roman"/>
    </w:rPr>
  </w:style>
  <w:style w:type="paragraph" w:customStyle="1" w:styleId="xl388">
    <w:name w:val="xl388"/>
    <w:basedOn w:val="Normalny"/>
    <w:qFormat/>
    <w:rsid w:val="00A11F34"/>
    <w:pPr>
      <w:pBdr>
        <w:top w:val="single" w:sz="8" w:space="0" w:color="000000"/>
        <w:left w:val="single" w:sz="8" w:space="0" w:color="000000"/>
        <w:bottom w:val="single" w:sz="8" w:space="0" w:color="000000"/>
        <w:right w:val="single" w:sz="8" w:space="0" w:color="000000"/>
      </w:pBdr>
      <w:shd w:val="clear" w:color="B9CDE5" w:fill="BFBFBF"/>
      <w:spacing w:beforeAutospacing="1" w:afterAutospacing="1"/>
      <w:jc w:val="center"/>
      <w:textAlignment w:val="center"/>
    </w:pPr>
    <w:rPr>
      <w:rFonts w:ascii="Times New Roman" w:eastAsia="Times New Roman" w:hAnsi="Times New Roman" w:cs="Times New Roman"/>
    </w:rPr>
  </w:style>
  <w:style w:type="paragraph" w:customStyle="1" w:styleId="xl389">
    <w:name w:val="xl389"/>
    <w:basedOn w:val="Normalny"/>
    <w:qFormat/>
    <w:rsid w:val="00A11F34"/>
    <w:pPr>
      <w:pBdr>
        <w:top w:val="single" w:sz="8" w:space="0" w:color="000000"/>
        <w:left w:val="single" w:sz="8" w:space="0" w:color="000000"/>
        <w:bottom w:val="single" w:sz="8" w:space="0" w:color="000000"/>
        <w:right w:val="single" w:sz="8" w:space="0" w:color="000000"/>
      </w:pBdr>
      <w:shd w:val="clear" w:color="84DD33" w:fill="92D050"/>
      <w:spacing w:beforeAutospacing="1" w:afterAutospacing="1"/>
      <w:textAlignment w:val="center"/>
    </w:pPr>
    <w:rPr>
      <w:rFonts w:ascii="Times New Roman" w:eastAsia="Times New Roman" w:hAnsi="Times New Roman" w:cs="Times New Roman"/>
    </w:rPr>
  </w:style>
  <w:style w:type="paragraph" w:customStyle="1" w:styleId="xl390">
    <w:name w:val="xl390"/>
    <w:basedOn w:val="Normalny"/>
    <w:qFormat/>
    <w:rsid w:val="00A11F34"/>
    <w:pPr>
      <w:pBdr>
        <w:top w:val="single" w:sz="8" w:space="0" w:color="000000"/>
        <w:left w:val="single" w:sz="8" w:space="0" w:color="000000"/>
        <w:bottom w:val="single" w:sz="8" w:space="0" w:color="000000"/>
        <w:right w:val="single" w:sz="8" w:space="0" w:color="000000"/>
      </w:pBdr>
      <w:shd w:val="clear" w:color="B7DEE8" w:fill="B9CDE5"/>
      <w:spacing w:beforeAutospacing="1" w:afterAutospacing="1"/>
      <w:textAlignment w:val="center"/>
    </w:pPr>
    <w:rPr>
      <w:rFonts w:ascii="Times New Roman" w:eastAsia="Times New Roman" w:hAnsi="Times New Roman" w:cs="Times New Roman"/>
    </w:rPr>
  </w:style>
  <w:style w:type="paragraph" w:customStyle="1" w:styleId="xl391">
    <w:name w:val="xl391"/>
    <w:basedOn w:val="Normalny"/>
    <w:qFormat/>
    <w:rsid w:val="00A11F34"/>
    <w:pPr>
      <w:pBdr>
        <w:top w:val="single" w:sz="8" w:space="0" w:color="000000"/>
        <w:left w:val="single" w:sz="8" w:space="0" w:color="000000"/>
        <w:bottom w:val="single" w:sz="8" w:space="0" w:color="000000"/>
      </w:pBdr>
      <w:spacing w:beforeAutospacing="1" w:afterAutospacing="1"/>
      <w:jc w:val="right"/>
      <w:textAlignment w:val="center"/>
    </w:pPr>
    <w:rPr>
      <w:rFonts w:ascii="Times New Roman" w:eastAsia="Times New Roman" w:hAnsi="Times New Roman" w:cs="Times New Roman"/>
      <w:b/>
      <w:bCs/>
    </w:rPr>
  </w:style>
  <w:style w:type="paragraph" w:customStyle="1" w:styleId="xl392">
    <w:name w:val="xl392"/>
    <w:basedOn w:val="Normalny"/>
    <w:qFormat/>
    <w:rsid w:val="00A11F34"/>
    <w:pPr>
      <w:pBdr>
        <w:left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93">
    <w:name w:val="xl393"/>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94">
    <w:name w:val="xl394"/>
    <w:basedOn w:val="Normalny"/>
    <w:qFormat/>
    <w:rsid w:val="00A11F34"/>
    <w:pPr>
      <w:pBdr>
        <w:left w:val="single" w:sz="4"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395">
    <w:name w:val="xl395"/>
    <w:basedOn w:val="Normalny"/>
    <w:qFormat/>
    <w:rsid w:val="00A11F34"/>
    <w:pPr>
      <w:pBdr>
        <w:bottom w:val="single" w:sz="8" w:space="0" w:color="000000"/>
      </w:pBdr>
      <w:shd w:val="clear" w:color="008080" w:fill="00B050"/>
      <w:spacing w:beforeAutospacing="1" w:afterAutospacing="1"/>
      <w:jc w:val="center"/>
    </w:pPr>
    <w:rPr>
      <w:rFonts w:ascii="Times New Roman" w:eastAsia="Times New Roman" w:hAnsi="Times New Roman" w:cs="Times New Roman"/>
      <w:sz w:val="24"/>
      <w:szCs w:val="24"/>
    </w:rPr>
  </w:style>
  <w:style w:type="paragraph" w:customStyle="1" w:styleId="xl396">
    <w:name w:val="xl396"/>
    <w:basedOn w:val="Normalny"/>
    <w:qFormat/>
    <w:rsid w:val="00A11F34"/>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ascii="Times New Roman" w:eastAsia="Times New Roman" w:hAnsi="Times New Roman" w:cs="Times New Roman"/>
      <w:sz w:val="24"/>
      <w:szCs w:val="24"/>
    </w:rPr>
  </w:style>
  <w:style w:type="paragraph" w:customStyle="1" w:styleId="xl397">
    <w:name w:val="xl397"/>
    <w:basedOn w:val="Normalny"/>
    <w:qFormat/>
    <w:rsid w:val="00A11F34"/>
    <w:pPr>
      <w:shd w:val="clear" w:color="8EB4E3" w:fill="95B3D7"/>
      <w:spacing w:beforeAutospacing="1" w:afterAutospacing="1"/>
      <w:jc w:val="center"/>
    </w:pPr>
    <w:rPr>
      <w:rFonts w:ascii="Times New Roman" w:eastAsia="Times New Roman" w:hAnsi="Times New Roman" w:cs="Times New Roman"/>
      <w:sz w:val="24"/>
      <w:szCs w:val="24"/>
    </w:rPr>
  </w:style>
  <w:style w:type="paragraph" w:customStyle="1" w:styleId="xl398">
    <w:name w:val="xl398"/>
    <w:basedOn w:val="Normalny"/>
    <w:qFormat/>
    <w:rsid w:val="00A11F34"/>
    <w:pPr>
      <w:pBdr>
        <w:bottom w:val="single" w:sz="8" w:space="0" w:color="000000"/>
      </w:pBdr>
      <w:shd w:val="clear" w:color="558ED5" w:fill="3399FF"/>
      <w:spacing w:beforeAutospacing="1" w:afterAutospacing="1"/>
      <w:jc w:val="center"/>
    </w:pPr>
    <w:rPr>
      <w:rFonts w:ascii="Times New Roman" w:eastAsia="Times New Roman" w:hAnsi="Times New Roman" w:cs="Times New Roman"/>
      <w:sz w:val="24"/>
      <w:szCs w:val="24"/>
    </w:rPr>
  </w:style>
  <w:style w:type="paragraph" w:customStyle="1" w:styleId="xl399">
    <w:name w:val="xl399"/>
    <w:basedOn w:val="Normalny"/>
    <w:qFormat/>
    <w:rsid w:val="00A11F34"/>
    <w:pPr>
      <w:pBdr>
        <w:top w:val="single" w:sz="8" w:space="0" w:color="000000"/>
        <w:left w:val="single" w:sz="4" w:space="0" w:color="000000"/>
        <w:bottom w:val="single" w:sz="4"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400">
    <w:name w:val="xl400"/>
    <w:basedOn w:val="Normalny"/>
    <w:qFormat/>
    <w:rsid w:val="00A11F34"/>
    <w:pPr>
      <w:pBdr>
        <w:bottom w:val="single" w:sz="8" w:space="0" w:color="000000"/>
      </w:pBdr>
      <w:shd w:val="clear" w:color="800000" w:fill="C00000"/>
      <w:spacing w:beforeAutospacing="1" w:afterAutospacing="1"/>
      <w:jc w:val="center"/>
    </w:pPr>
    <w:rPr>
      <w:rFonts w:ascii="Times New Roman" w:eastAsia="Times New Roman" w:hAnsi="Times New Roman" w:cs="Times New Roman"/>
      <w:sz w:val="24"/>
      <w:szCs w:val="24"/>
    </w:rPr>
  </w:style>
  <w:style w:type="paragraph" w:customStyle="1" w:styleId="xl401">
    <w:name w:val="xl401"/>
    <w:basedOn w:val="Normalny"/>
    <w:qFormat/>
    <w:rsid w:val="00A11F34"/>
    <w:pPr>
      <w:pBdr>
        <w:bottom w:val="single" w:sz="8" w:space="0" w:color="000000"/>
      </w:pBdr>
      <w:shd w:val="clear" w:color="FF9900" w:fill="FFC000"/>
      <w:spacing w:beforeAutospacing="1" w:afterAutospacing="1"/>
      <w:jc w:val="center"/>
      <w:textAlignment w:val="center"/>
    </w:pPr>
    <w:rPr>
      <w:rFonts w:ascii="Times New Roman" w:eastAsia="Times New Roman" w:hAnsi="Times New Roman" w:cs="Times New Roman"/>
      <w:sz w:val="24"/>
      <w:szCs w:val="24"/>
    </w:rPr>
  </w:style>
  <w:style w:type="paragraph" w:customStyle="1" w:styleId="xl402">
    <w:name w:val="xl402"/>
    <w:basedOn w:val="Normalny"/>
    <w:qFormat/>
    <w:rsid w:val="00A11F34"/>
    <w:pPr>
      <w:pBdr>
        <w:bottom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403">
    <w:name w:val="xl403"/>
    <w:basedOn w:val="Normalny"/>
    <w:qFormat/>
    <w:rsid w:val="00A11F34"/>
    <w:pPr>
      <w:pBdr>
        <w:bottom w:val="single" w:sz="8" w:space="0" w:color="000000"/>
      </w:pBdr>
      <w:shd w:val="clear" w:color="008080" w:fill="0070C0"/>
      <w:spacing w:beforeAutospacing="1" w:afterAutospacing="1"/>
      <w:jc w:val="center"/>
    </w:pPr>
    <w:rPr>
      <w:rFonts w:ascii="Times New Roman" w:eastAsia="Times New Roman" w:hAnsi="Times New Roman" w:cs="Times New Roman"/>
      <w:sz w:val="24"/>
      <w:szCs w:val="24"/>
    </w:rPr>
  </w:style>
  <w:style w:type="paragraph" w:customStyle="1" w:styleId="xl404">
    <w:name w:val="xl404"/>
    <w:basedOn w:val="Normalny"/>
    <w:qFormat/>
    <w:rsid w:val="00A11F34"/>
    <w:pPr>
      <w:pBdr>
        <w:bottom w:val="single" w:sz="8" w:space="0" w:color="000000"/>
      </w:pBdr>
      <w:shd w:val="clear" w:color="FFFF00" w:fill="FFFF00"/>
      <w:spacing w:beforeAutospacing="1" w:afterAutospacing="1"/>
      <w:jc w:val="center"/>
    </w:pPr>
    <w:rPr>
      <w:rFonts w:ascii="Times New Roman" w:eastAsia="Times New Roman" w:hAnsi="Times New Roman" w:cs="Times New Roman"/>
      <w:sz w:val="24"/>
      <w:szCs w:val="24"/>
    </w:rPr>
  </w:style>
  <w:style w:type="paragraph" w:customStyle="1" w:styleId="xl405">
    <w:name w:val="xl405"/>
    <w:basedOn w:val="Normalny"/>
    <w:qFormat/>
    <w:rsid w:val="00A11F34"/>
    <w:pPr>
      <w:pBdr>
        <w:top w:val="single" w:sz="8" w:space="0" w:color="000000"/>
        <w:left w:val="single" w:sz="4" w:space="0" w:color="000000"/>
        <w:bottom w:val="single" w:sz="8" w:space="0" w:color="000000"/>
        <w:right w:val="single" w:sz="8" w:space="0" w:color="000000"/>
      </w:pBdr>
      <w:spacing w:beforeAutospacing="1" w:afterAutospacing="1"/>
      <w:textAlignment w:val="center"/>
    </w:pPr>
    <w:rPr>
      <w:rFonts w:ascii="Times New Roman" w:eastAsia="Times New Roman" w:hAnsi="Times New Roman" w:cs="Times New Roman"/>
      <w:sz w:val="24"/>
      <w:szCs w:val="24"/>
    </w:rPr>
  </w:style>
  <w:style w:type="paragraph" w:customStyle="1" w:styleId="xl406">
    <w:name w:val="xl406"/>
    <w:basedOn w:val="Normalny"/>
    <w:qFormat/>
    <w:rsid w:val="00A11F34"/>
    <w:pPr>
      <w:spacing w:beforeAutospacing="1" w:afterAutospacing="1"/>
      <w:textAlignment w:val="center"/>
    </w:pPr>
    <w:rPr>
      <w:rFonts w:ascii="Arial" w:eastAsia="Times New Roman" w:hAnsi="Arial" w:cs="Arial"/>
      <w:b/>
      <w:bCs/>
      <w:sz w:val="18"/>
      <w:szCs w:val="18"/>
    </w:rPr>
  </w:style>
  <w:style w:type="paragraph" w:customStyle="1" w:styleId="xl407">
    <w:name w:val="xl407"/>
    <w:basedOn w:val="Normalny"/>
    <w:qFormat/>
    <w:rsid w:val="00A11F34"/>
    <w:pPr>
      <w:spacing w:beforeAutospacing="1" w:afterAutospacing="1"/>
      <w:textAlignment w:val="center"/>
    </w:pPr>
    <w:rPr>
      <w:rFonts w:ascii="Arial" w:eastAsia="Times New Roman" w:hAnsi="Arial" w:cs="Arial"/>
      <w:b/>
      <w:bCs/>
      <w:sz w:val="18"/>
      <w:szCs w:val="18"/>
    </w:rPr>
  </w:style>
  <w:style w:type="paragraph" w:customStyle="1" w:styleId="xl408">
    <w:name w:val="xl408"/>
    <w:basedOn w:val="Normalny"/>
    <w:qFormat/>
    <w:rsid w:val="00A11F34"/>
    <w:pPr>
      <w:spacing w:beforeAutospacing="1" w:afterAutospacing="1"/>
      <w:textAlignment w:val="center"/>
    </w:pPr>
    <w:rPr>
      <w:rFonts w:ascii="Arial" w:eastAsia="Times New Roman" w:hAnsi="Arial" w:cs="Arial"/>
      <w:b/>
      <w:bCs/>
      <w:sz w:val="18"/>
      <w:szCs w:val="18"/>
    </w:rPr>
  </w:style>
  <w:style w:type="numbering" w:customStyle="1" w:styleId="Zaimportowanystyl19">
    <w:name w:val="Zaimportowany styl 19"/>
    <w:qFormat/>
    <w:rsid w:val="00687E2F"/>
  </w:style>
  <w:style w:type="numbering" w:customStyle="1" w:styleId="Zaimportowanystyl21">
    <w:name w:val="Zaimportowany styl 21"/>
    <w:qFormat/>
    <w:rsid w:val="00687E2F"/>
  </w:style>
  <w:style w:type="numbering" w:customStyle="1" w:styleId="Zaimportowanystyl26">
    <w:name w:val="Zaimportowany styl 26"/>
    <w:qFormat/>
    <w:rsid w:val="00244BE8"/>
  </w:style>
  <w:style w:type="table" w:customStyle="1" w:styleId="TableNormal">
    <w:name w:val="Table Normal"/>
    <w:rsid w:val="00933A83"/>
    <w:tblPr>
      <w:tblCellMar>
        <w:top w:w="0" w:type="dxa"/>
        <w:left w:w="0" w:type="dxa"/>
        <w:bottom w:w="0" w:type="dxa"/>
        <w:right w:w="0" w:type="dxa"/>
      </w:tblCellMar>
    </w:tblPr>
  </w:style>
  <w:style w:type="table" w:customStyle="1" w:styleId="7">
    <w:name w:val="7"/>
    <w:basedOn w:val="TableNormal"/>
    <w:rsid w:val="00933A83"/>
    <w:tblPr>
      <w:tblStyleRowBandSize w:val="1"/>
      <w:tblStyleColBandSize w:val="1"/>
      <w:tblCellMar>
        <w:top w:w="57" w:type="dxa"/>
        <w:left w:w="108" w:type="dxa"/>
        <w:bottom w:w="57" w:type="dxa"/>
        <w:right w:w="108" w:type="dxa"/>
      </w:tblCellMar>
    </w:tblPr>
  </w:style>
  <w:style w:type="table" w:customStyle="1" w:styleId="6">
    <w:name w:val="6"/>
    <w:basedOn w:val="TableNormal"/>
    <w:rsid w:val="00933A83"/>
    <w:tblPr>
      <w:tblStyleRowBandSize w:val="1"/>
      <w:tblStyleColBandSize w:val="1"/>
      <w:tblCellMar>
        <w:top w:w="57" w:type="dxa"/>
        <w:left w:w="108" w:type="dxa"/>
        <w:bottom w:w="57" w:type="dxa"/>
        <w:right w:w="108" w:type="dxa"/>
      </w:tblCellMar>
    </w:tblPr>
  </w:style>
  <w:style w:type="table" w:customStyle="1" w:styleId="5">
    <w:name w:val="5"/>
    <w:basedOn w:val="TableNormal"/>
    <w:rsid w:val="00933A83"/>
    <w:tblPr>
      <w:tblStyleRowBandSize w:val="1"/>
      <w:tblStyleColBandSize w:val="1"/>
      <w:tblCellMar>
        <w:top w:w="57" w:type="dxa"/>
        <w:left w:w="108" w:type="dxa"/>
        <w:bottom w:w="57" w:type="dxa"/>
        <w:right w:w="108" w:type="dxa"/>
      </w:tblCellMar>
    </w:tblPr>
  </w:style>
  <w:style w:type="table" w:customStyle="1" w:styleId="4">
    <w:name w:val="4"/>
    <w:basedOn w:val="TableNormal"/>
    <w:rsid w:val="00933A83"/>
    <w:tblPr>
      <w:tblStyleRowBandSize w:val="1"/>
      <w:tblStyleColBandSize w:val="1"/>
      <w:tblCellMar>
        <w:top w:w="57" w:type="dxa"/>
        <w:left w:w="108" w:type="dxa"/>
        <w:bottom w:w="57" w:type="dxa"/>
        <w:right w:w="108" w:type="dxa"/>
      </w:tblCellMar>
    </w:tblPr>
  </w:style>
  <w:style w:type="table" w:customStyle="1" w:styleId="3">
    <w:name w:val="3"/>
    <w:basedOn w:val="TableNormal"/>
    <w:rsid w:val="00933A83"/>
    <w:tblPr>
      <w:tblStyleRowBandSize w:val="1"/>
      <w:tblStyleColBandSize w:val="1"/>
      <w:tblCellMar>
        <w:top w:w="0" w:type="dxa"/>
        <w:left w:w="115" w:type="dxa"/>
        <w:bottom w:w="0" w:type="dxa"/>
        <w:right w:w="115" w:type="dxa"/>
      </w:tblCellMar>
    </w:tblPr>
  </w:style>
  <w:style w:type="table" w:customStyle="1" w:styleId="2">
    <w:name w:val="2"/>
    <w:basedOn w:val="TableNormal"/>
    <w:rsid w:val="00933A83"/>
    <w:tblPr>
      <w:tblStyleRowBandSize w:val="1"/>
      <w:tblStyleColBandSize w:val="1"/>
      <w:tblCellMar>
        <w:top w:w="57" w:type="dxa"/>
        <w:left w:w="108" w:type="dxa"/>
        <w:bottom w:w="57" w:type="dxa"/>
        <w:right w:w="108" w:type="dxa"/>
      </w:tblCellMar>
    </w:tblPr>
  </w:style>
  <w:style w:type="table" w:customStyle="1" w:styleId="1">
    <w:name w:val="1"/>
    <w:basedOn w:val="TableNormal"/>
    <w:rsid w:val="00933A83"/>
    <w:tblPr>
      <w:tblStyleRowBandSize w:val="1"/>
      <w:tblStyleColBandSize w:val="1"/>
      <w:tblCellMar>
        <w:top w:w="57" w:type="dxa"/>
        <w:left w:w="108" w:type="dxa"/>
        <w:bottom w:w="57" w:type="dxa"/>
        <w:right w:w="108" w:type="dxa"/>
      </w:tblCellMar>
    </w:tblPr>
  </w:style>
  <w:style w:type="table" w:styleId="Tabela-Siatka">
    <w:name w:val="Table Grid"/>
    <w:basedOn w:val="Standardowy"/>
    <w:uiPriority w:val="59"/>
    <w:rsid w:val="001243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22720"/>
    <w:rPr>
      <w:color w:val="0000FF" w:themeColor="hyperlink"/>
      <w:u w:val="single"/>
    </w:rPr>
  </w:style>
  <w:style w:type="paragraph" w:styleId="Stopka">
    <w:name w:val="footer"/>
    <w:basedOn w:val="Normalny"/>
    <w:link w:val="StopkaZnak1"/>
    <w:semiHidden/>
    <w:unhideWhenUsed/>
    <w:rsid w:val="008A2E36"/>
    <w:pPr>
      <w:tabs>
        <w:tab w:val="center" w:pos="4536"/>
        <w:tab w:val="right" w:pos="9072"/>
      </w:tabs>
    </w:pPr>
  </w:style>
  <w:style w:type="character" w:customStyle="1" w:styleId="StopkaZnak1">
    <w:name w:val="Stopka Znak1"/>
    <w:basedOn w:val="Domylnaczcionkaakapitu"/>
    <w:link w:val="Stopka"/>
    <w:semiHidden/>
    <w:rsid w:val="008A2E36"/>
  </w:style>
  <w:style w:type="paragraph" w:styleId="Tekstpodstawowy3">
    <w:name w:val="Body Text 3"/>
    <w:basedOn w:val="Normalny"/>
    <w:link w:val="Tekstpodstawowy3Znak"/>
    <w:uiPriority w:val="99"/>
    <w:unhideWhenUsed/>
    <w:rsid w:val="00BC6D4A"/>
    <w:pPr>
      <w:suppressAutoHyphens w:val="0"/>
      <w:spacing w:after="120" w:line="276" w:lineRule="auto"/>
    </w:pPr>
    <w:rPr>
      <w:rFonts w:cs="Times New Roman"/>
      <w:sz w:val="16"/>
      <w:szCs w:val="16"/>
      <w:lang w:eastAsia="en-US"/>
    </w:rPr>
  </w:style>
  <w:style w:type="character" w:customStyle="1" w:styleId="Tekstpodstawowy3Znak">
    <w:name w:val="Tekst podstawowy 3 Znak"/>
    <w:basedOn w:val="Domylnaczcionkaakapitu"/>
    <w:link w:val="Tekstpodstawowy3"/>
    <w:uiPriority w:val="99"/>
    <w:rsid w:val="00BC6D4A"/>
    <w:rPr>
      <w:rFonts w:cs="Times New Roman"/>
      <w:sz w:val="16"/>
      <w:szCs w:val="16"/>
      <w:lang w:eastAsia="en-US"/>
    </w:rPr>
  </w:style>
  <w:style w:type="paragraph" w:customStyle="1" w:styleId="Tekstpodstawowy22">
    <w:name w:val="Tekst podstawowy 22"/>
    <w:basedOn w:val="Normalny"/>
    <w:rsid w:val="00BC6D4A"/>
    <w:pPr>
      <w:suppressAutoHyphens w:val="0"/>
      <w:jc w:val="both"/>
    </w:pPr>
    <w:rPr>
      <w:rFonts w:ascii="Times New Roman" w:eastAsia="Times New Roman" w:hAnsi="Times New Roman" w:cs="Times New Roman"/>
      <w:kern w:val="20"/>
      <w:position w:val="2"/>
      <w:sz w:val="24"/>
    </w:rPr>
  </w:style>
  <w:style w:type="character" w:customStyle="1" w:styleId="Nagwek2Znak">
    <w:name w:val="Nagłówek 2 Znak"/>
    <w:basedOn w:val="Domylnaczcionkaakapitu"/>
    <w:link w:val="Nagwek2"/>
    <w:rsid w:val="00276801"/>
    <w:rPr>
      <w:rFonts w:ascii="Arial" w:eastAsia="Times New Roman" w:hAnsi="Arial" w:cs="Times New Roman"/>
      <w:b/>
      <w:sz w:val="16"/>
      <w:lang w:val="de-DE"/>
    </w:rPr>
  </w:style>
  <w:style w:type="character" w:customStyle="1" w:styleId="Nagwek4Znak">
    <w:name w:val="Nagłówek 4 Znak"/>
    <w:basedOn w:val="Domylnaczcionkaakapitu"/>
    <w:link w:val="Nagwek4"/>
    <w:rsid w:val="00276801"/>
    <w:rPr>
      <w:rFonts w:ascii="Arial" w:eastAsia="Times New Roman" w:hAnsi="Arial" w:cs="Times New Roman"/>
      <w:b/>
      <w:smallCaps/>
      <w:sz w:val="22"/>
    </w:rPr>
  </w:style>
  <w:style w:type="paragraph" w:styleId="Legenda">
    <w:name w:val="caption"/>
    <w:basedOn w:val="Normalny"/>
    <w:next w:val="Normalny"/>
    <w:uiPriority w:val="35"/>
    <w:unhideWhenUsed/>
    <w:qFormat/>
    <w:rsid w:val="00A5776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8370752">
      <w:bodyDiv w:val="1"/>
      <w:marLeft w:val="0"/>
      <w:marRight w:val="0"/>
      <w:marTop w:val="0"/>
      <w:marBottom w:val="0"/>
      <w:divBdr>
        <w:top w:val="none" w:sz="0" w:space="0" w:color="auto"/>
        <w:left w:val="none" w:sz="0" w:space="0" w:color="auto"/>
        <w:bottom w:val="none" w:sz="0" w:space="0" w:color="auto"/>
        <w:right w:val="none" w:sz="0" w:space="0" w:color="auto"/>
      </w:divBdr>
    </w:div>
    <w:div w:id="558132848">
      <w:bodyDiv w:val="1"/>
      <w:marLeft w:val="0"/>
      <w:marRight w:val="0"/>
      <w:marTop w:val="0"/>
      <w:marBottom w:val="0"/>
      <w:divBdr>
        <w:top w:val="none" w:sz="0" w:space="0" w:color="auto"/>
        <w:left w:val="none" w:sz="0" w:space="0" w:color="auto"/>
        <w:bottom w:val="none" w:sz="0" w:space="0" w:color="auto"/>
        <w:right w:val="none" w:sz="0" w:space="0" w:color="auto"/>
      </w:divBdr>
    </w:div>
    <w:div w:id="596256372">
      <w:bodyDiv w:val="1"/>
      <w:marLeft w:val="0"/>
      <w:marRight w:val="0"/>
      <w:marTop w:val="0"/>
      <w:marBottom w:val="0"/>
      <w:divBdr>
        <w:top w:val="none" w:sz="0" w:space="0" w:color="auto"/>
        <w:left w:val="none" w:sz="0" w:space="0" w:color="auto"/>
        <w:bottom w:val="none" w:sz="0" w:space="0" w:color="auto"/>
        <w:right w:val="none" w:sz="0" w:space="0" w:color="auto"/>
      </w:divBdr>
    </w:div>
    <w:div w:id="672802808">
      <w:bodyDiv w:val="1"/>
      <w:marLeft w:val="0"/>
      <w:marRight w:val="0"/>
      <w:marTop w:val="0"/>
      <w:marBottom w:val="0"/>
      <w:divBdr>
        <w:top w:val="none" w:sz="0" w:space="0" w:color="auto"/>
        <w:left w:val="none" w:sz="0" w:space="0" w:color="auto"/>
        <w:bottom w:val="none" w:sz="0" w:space="0" w:color="auto"/>
        <w:right w:val="none" w:sz="0" w:space="0" w:color="auto"/>
      </w:divBdr>
    </w:div>
    <w:div w:id="763038321">
      <w:bodyDiv w:val="1"/>
      <w:marLeft w:val="0"/>
      <w:marRight w:val="0"/>
      <w:marTop w:val="0"/>
      <w:marBottom w:val="0"/>
      <w:divBdr>
        <w:top w:val="none" w:sz="0" w:space="0" w:color="auto"/>
        <w:left w:val="none" w:sz="0" w:space="0" w:color="auto"/>
        <w:bottom w:val="none" w:sz="0" w:space="0" w:color="auto"/>
        <w:right w:val="none" w:sz="0" w:space="0" w:color="auto"/>
      </w:divBdr>
    </w:div>
    <w:div w:id="903567215">
      <w:bodyDiv w:val="1"/>
      <w:marLeft w:val="0"/>
      <w:marRight w:val="0"/>
      <w:marTop w:val="0"/>
      <w:marBottom w:val="0"/>
      <w:divBdr>
        <w:top w:val="none" w:sz="0" w:space="0" w:color="auto"/>
        <w:left w:val="none" w:sz="0" w:space="0" w:color="auto"/>
        <w:bottom w:val="none" w:sz="0" w:space="0" w:color="auto"/>
        <w:right w:val="none" w:sz="0" w:space="0" w:color="auto"/>
      </w:divBdr>
    </w:div>
    <w:div w:id="1256595384">
      <w:bodyDiv w:val="1"/>
      <w:marLeft w:val="0"/>
      <w:marRight w:val="0"/>
      <w:marTop w:val="0"/>
      <w:marBottom w:val="0"/>
      <w:divBdr>
        <w:top w:val="none" w:sz="0" w:space="0" w:color="auto"/>
        <w:left w:val="none" w:sz="0" w:space="0" w:color="auto"/>
        <w:bottom w:val="none" w:sz="0" w:space="0" w:color="auto"/>
        <w:right w:val="none" w:sz="0" w:space="0" w:color="auto"/>
      </w:divBdr>
    </w:div>
    <w:div w:id="1284995082">
      <w:bodyDiv w:val="1"/>
      <w:marLeft w:val="0"/>
      <w:marRight w:val="0"/>
      <w:marTop w:val="0"/>
      <w:marBottom w:val="0"/>
      <w:divBdr>
        <w:top w:val="none" w:sz="0" w:space="0" w:color="auto"/>
        <w:left w:val="none" w:sz="0" w:space="0" w:color="auto"/>
        <w:bottom w:val="none" w:sz="0" w:space="0" w:color="auto"/>
        <w:right w:val="none" w:sz="0" w:space="0" w:color="auto"/>
      </w:divBdr>
    </w:div>
    <w:div w:id="1371152327">
      <w:bodyDiv w:val="1"/>
      <w:marLeft w:val="0"/>
      <w:marRight w:val="0"/>
      <w:marTop w:val="0"/>
      <w:marBottom w:val="0"/>
      <w:divBdr>
        <w:top w:val="none" w:sz="0" w:space="0" w:color="auto"/>
        <w:left w:val="none" w:sz="0" w:space="0" w:color="auto"/>
        <w:bottom w:val="none" w:sz="0" w:space="0" w:color="auto"/>
        <w:right w:val="none" w:sz="0" w:space="0" w:color="auto"/>
      </w:divBdr>
    </w:div>
    <w:div w:id="1526868589">
      <w:bodyDiv w:val="1"/>
      <w:marLeft w:val="0"/>
      <w:marRight w:val="0"/>
      <w:marTop w:val="0"/>
      <w:marBottom w:val="0"/>
      <w:divBdr>
        <w:top w:val="none" w:sz="0" w:space="0" w:color="auto"/>
        <w:left w:val="none" w:sz="0" w:space="0" w:color="auto"/>
        <w:bottom w:val="none" w:sz="0" w:space="0" w:color="auto"/>
        <w:right w:val="none" w:sz="0" w:space="0" w:color="auto"/>
      </w:divBdr>
    </w:div>
    <w:div w:id="1694262698">
      <w:bodyDiv w:val="1"/>
      <w:marLeft w:val="0"/>
      <w:marRight w:val="0"/>
      <w:marTop w:val="0"/>
      <w:marBottom w:val="0"/>
      <w:divBdr>
        <w:top w:val="none" w:sz="0" w:space="0" w:color="auto"/>
        <w:left w:val="none" w:sz="0" w:space="0" w:color="auto"/>
        <w:bottom w:val="none" w:sz="0" w:space="0" w:color="auto"/>
        <w:right w:val="none" w:sz="0" w:space="0" w:color="auto"/>
      </w:divBdr>
    </w:div>
    <w:div w:id="1817797623">
      <w:bodyDiv w:val="1"/>
      <w:marLeft w:val="0"/>
      <w:marRight w:val="0"/>
      <w:marTop w:val="0"/>
      <w:marBottom w:val="0"/>
      <w:divBdr>
        <w:top w:val="none" w:sz="0" w:space="0" w:color="auto"/>
        <w:left w:val="none" w:sz="0" w:space="0" w:color="auto"/>
        <w:bottom w:val="none" w:sz="0" w:space="0" w:color="auto"/>
        <w:right w:val="none" w:sz="0" w:space="0" w:color="auto"/>
      </w:divBdr>
    </w:div>
    <w:div w:id="1892227469">
      <w:bodyDiv w:val="1"/>
      <w:marLeft w:val="0"/>
      <w:marRight w:val="0"/>
      <w:marTop w:val="0"/>
      <w:marBottom w:val="0"/>
      <w:divBdr>
        <w:top w:val="none" w:sz="0" w:space="0" w:color="auto"/>
        <w:left w:val="none" w:sz="0" w:space="0" w:color="auto"/>
        <w:bottom w:val="none" w:sz="0" w:space="0" w:color="auto"/>
        <w:right w:val="none" w:sz="0" w:space="0" w:color="auto"/>
      </w:divBdr>
    </w:div>
    <w:div w:id="2138142378">
      <w:bodyDiv w:val="1"/>
      <w:marLeft w:val="0"/>
      <w:marRight w:val="0"/>
      <w:marTop w:val="0"/>
      <w:marBottom w:val="0"/>
      <w:divBdr>
        <w:top w:val="none" w:sz="0" w:space="0" w:color="auto"/>
        <w:left w:val="none" w:sz="0" w:space="0" w:color="auto"/>
        <w:bottom w:val="none" w:sz="0" w:space="0" w:color="auto"/>
        <w:right w:val="none" w:sz="0" w:space="0" w:color="auto"/>
      </w:divBdr>
    </w:div>
    <w:div w:id="214034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yperlink" Target="https://ezamowienia.gov.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mzbroja@rydygierkrakow.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mzbroja@rydygierkrakow.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rydygier.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zamowienia.gov.pl/pl/komponent-edukacyjny/"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https://ezamowienia.gov.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29F3-1D8E-4662-8F57-43FB923C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26</Pages>
  <Words>11970</Words>
  <Characters>71824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AS. Sorys</dc:creator>
  <cp:lastModifiedBy>mzbroja</cp:lastModifiedBy>
  <cp:revision>186</cp:revision>
  <cp:lastPrinted>2024-01-31T12:45:00Z</cp:lastPrinted>
  <dcterms:created xsi:type="dcterms:W3CDTF">2023-01-24T10:29:00Z</dcterms:created>
  <dcterms:modified xsi:type="dcterms:W3CDTF">2024-02-07T06:29:00Z</dcterms:modified>
  <dc:language>pl-PL</dc:language>
</cp:coreProperties>
</file>